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3DA" w:rsidRDefault="00E473DA" w:rsidP="000179E3">
      <w:pPr>
        <w:pStyle w:val="Standard"/>
        <w:jc w:val="both"/>
      </w:pPr>
      <w:r>
        <w:t xml:space="preserve">                                                                               </w:t>
      </w:r>
      <w:r w:rsidR="000179E3">
        <w:rPr>
          <w:noProof/>
        </w:rPr>
        <w:drawing>
          <wp:inline distT="0" distB="0" distL="0" distR="0">
            <wp:extent cx="6299835" cy="2600325"/>
            <wp:effectExtent l="0" t="0" r="571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1-04-01_12-29-14_winscan_to_pdf_1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70800"/>
                    <a:stretch/>
                  </pic:blipFill>
                  <pic:spPr bwMode="auto">
                    <a:xfrm>
                      <a:off x="0" y="0"/>
                      <a:ext cx="6299835" cy="2600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C4294" w:rsidRDefault="00AC4294" w:rsidP="00E473DA">
      <w:pPr>
        <w:pStyle w:val="Standard"/>
        <w:jc w:val="both"/>
      </w:pPr>
    </w:p>
    <w:p w:rsidR="00AC4294" w:rsidRDefault="00AC4294" w:rsidP="00E473DA">
      <w:pPr>
        <w:pStyle w:val="Standard"/>
        <w:jc w:val="both"/>
      </w:pPr>
    </w:p>
    <w:tbl>
      <w:tblPr>
        <w:tblW w:w="10037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97"/>
        <w:gridCol w:w="40"/>
      </w:tblGrid>
      <w:tr w:rsidR="00E473DA" w:rsidTr="004B786C">
        <w:tc>
          <w:tcPr>
            <w:tcW w:w="9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Default="00E473DA" w:rsidP="003B7BEC">
            <w:pPr>
              <w:pStyle w:val="Standard"/>
              <w:jc w:val="both"/>
              <w:rPr>
                <w:b/>
              </w:rPr>
            </w:pPr>
            <w:r>
              <w:rPr>
                <w:b/>
              </w:rPr>
              <w:t>Сведения об учреждении</w:t>
            </w:r>
            <w:bookmarkStart w:id="0" w:name="_GoBack"/>
            <w:bookmarkEnd w:id="0"/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473DA" w:rsidRDefault="00E473DA" w:rsidP="003B7BEC">
            <w:pPr>
              <w:pStyle w:val="Standard"/>
            </w:pPr>
          </w:p>
        </w:tc>
      </w:tr>
      <w:tr w:rsidR="00E473DA" w:rsidTr="004B786C">
        <w:trPr>
          <w:gridAfter w:val="1"/>
          <w:wAfter w:w="40" w:type="dxa"/>
        </w:trPr>
        <w:tc>
          <w:tcPr>
            <w:tcW w:w="9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Default="00E473DA" w:rsidP="003B7BEC">
            <w:pPr>
              <w:pStyle w:val="Standard"/>
              <w:jc w:val="both"/>
            </w:pPr>
            <w:r>
              <w:t>Полное официальное наименование</w:t>
            </w:r>
            <w:r w:rsidR="005561F6">
              <w:t xml:space="preserve"> </w:t>
            </w:r>
            <w:r>
              <w:t>Учреждения</w:t>
            </w:r>
            <w:r w:rsidR="005561F6">
              <w:t>:</w:t>
            </w:r>
          </w:p>
          <w:p w:rsidR="001A0F13" w:rsidRDefault="005561F6" w:rsidP="003B7BEC">
            <w:pPr>
              <w:pStyle w:val="Standard"/>
              <w:jc w:val="both"/>
            </w:pPr>
            <w:r>
              <w:t>Государственное общеобразовательное учреждение Ростовской области «Таганрогская специальная школа № 1»</w:t>
            </w:r>
          </w:p>
        </w:tc>
      </w:tr>
    </w:tbl>
    <w:p w:rsidR="00E473DA" w:rsidRDefault="00E473DA" w:rsidP="00E473DA">
      <w:pPr>
        <w:pStyle w:val="Standard"/>
        <w:jc w:val="center"/>
      </w:pPr>
    </w:p>
    <w:tbl>
      <w:tblPr>
        <w:tblW w:w="10009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7"/>
        <w:gridCol w:w="4502"/>
      </w:tblGrid>
      <w:tr w:rsidR="00E473DA" w:rsidTr="003B7BEC">
        <w:tc>
          <w:tcPr>
            <w:tcW w:w="5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Default="00E473DA" w:rsidP="003B7BEC">
            <w:pPr>
              <w:pStyle w:val="Standard"/>
              <w:jc w:val="both"/>
            </w:pPr>
            <w:r>
              <w:t>Адрес учреждения:</w:t>
            </w:r>
          </w:p>
        </w:tc>
        <w:tc>
          <w:tcPr>
            <w:tcW w:w="4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Default="00E473DA" w:rsidP="003B7BEC">
            <w:pPr>
              <w:pStyle w:val="Standard"/>
              <w:jc w:val="both"/>
            </w:pPr>
          </w:p>
        </w:tc>
      </w:tr>
      <w:tr w:rsidR="00E473DA" w:rsidTr="003B7BEC">
        <w:tc>
          <w:tcPr>
            <w:tcW w:w="5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Default="00E473DA" w:rsidP="003B7BEC">
            <w:pPr>
              <w:pStyle w:val="Standard"/>
              <w:jc w:val="both"/>
            </w:pPr>
            <w:r>
              <w:t>Юридический</w:t>
            </w:r>
          </w:p>
        </w:tc>
        <w:tc>
          <w:tcPr>
            <w:tcW w:w="4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Default="00E473DA" w:rsidP="003B7BEC">
            <w:pPr>
              <w:pStyle w:val="Standard"/>
            </w:pPr>
            <w:r>
              <w:t>347923, Ростовская область, г. Таганрог,</w:t>
            </w:r>
          </w:p>
          <w:p w:rsidR="00E473DA" w:rsidRDefault="00E473DA" w:rsidP="003B7BEC">
            <w:pPr>
              <w:pStyle w:val="Standard"/>
              <w:jc w:val="both"/>
            </w:pPr>
            <w:r>
              <w:t>ул. Инструментальная 41-1</w:t>
            </w:r>
          </w:p>
        </w:tc>
      </w:tr>
      <w:tr w:rsidR="00E473DA" w:rsidTr="003B7BEC">
        <w:tc>
          <w:tcPr>
            <w:tcW w:w="5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Default="00E473DA" w:rsidP="003B7BEC">
            <w:pPr>
              <w:pStyle w:val="Standard"/>
              <w:jc w:val="both"/>
            </w:pPr>
            <w:r>
              <w:t>Фактический (место нахождения)</w:t>
            </w:r>
          </w:p>
        </w:tc>
        <w:tc>
          <w:tcPr>
            <w:tcW w:w="4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Default="00E473DA" w:rsidP="003B7BEC">
            <w:pPr>
              <w:pStyle w:val="Standard"/>
            </w:pPr>
            <w:r>
              <w:t>347923, Ростовская область, г. Таганрог,</w:t>
            </w:r>
          </w:p>
          <w:p w:rsidR="00E473DA" w:rsidRDefault="00E473DA" w:rsidP="003B7BEC">
            <w:pPr>
              <w:pStyle w:val="Standard"/>
              <w:jc w:val="both"/>
            </w:pPr>
            <w:r>
              <w:t>ул. Инструментальная 41-1</w:t>
            </w:r>
          </w:p>
        </w:tc>
      </w:tr>
      <w:tr w:rsidR="00E473DA" w:rsidTr="003B7BEC">
        <w:tc>
          <w:tcPr>
            <w:tcW w:w="5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Default="00E473DA" w:rsidP="003B7BEC">
            <w:pPr>
              <w:pStyle w:val="Standard"/>
              <w:jc w:val="both"/>
            </w:pPr>
            <w:r>
              <w:t>Почтовый</w:t>
            </w:r>
          </w:p>
        </w:tc>
        <w:tc>
          <w:tcPr>
            <w:tcW w:w="4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Default="00E473DA" w:rsidP="003B7BEC">
            <w:pPr>
              <w:pStyle w:val="Standard"/>
            </w:pPr>
            <w:r>
              <w:t>347923, Ростовская область, г. Таганрог,</w:t>
            </w:r>
          </w:p>
          <w:p w:rsidR="00E473DA" w:rsidRDefault="00E473DA" w:rsidP="003B7BEC">
            <w:pPr>
              <w:pStyle w:val="Standard"/>
              <w:jc w:val="both"/>
            </w:pPr>
            <w:r>
              <w:t>ул. Инструментальная 41-1</w:t>
            </w:r>
          </w:p>
        </w:tc>
      </w:tr>
      <w:tr w:rsidR="00E473DA" w:rsidTr="003B7BEC">
        <w:tc>
          <w:tcPr>
            <w:tcW w:w="5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Default="00E473DA" w:rsidP="003B7BEC">
            <w:pPr>
              <w:pStyle w:val="Standard"/>
              <w:jc w:val="both"/>
            </w:pPr>
            <w:r>
              <w:t>Телефон (факс)</w:t>
            </w:r>
          </w:p>
        </w:tc>
        <w:tc>
          <w:tcPr>
            <w:tcW w:w="4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Default="00E473DA" w:rsidP="003B7BEC">
            <w:pPr>
              <w:pStyle w:val="Standard"/>
              <w:jc w:val="both"/>
            </w:pPr>
            <w:r>
              <w:t>8(8634) 64-86-13</w:t>
            </w:r>
          </w:p>
        </w:tc>
      </w:tr>
      <w:tr w:rsidR="00E473DA" w:rsidTr="003B7BEC">
        <w:tc>
          <w:tcPr>
            <w:tcW w:w="5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Default="00E473DA" w:rsidP="003B7BEC">
            <w:pPr>
              <w:pStyle w:val="Standard"/>
              <w:jc w:val="both"/>
            </w:pPr>
            <w:r>
              <w:t>Адрес электронной почты</w:t>
            </w:r>
          </w:p>
        </w:tc>
        <w:tc>
          <w:tcPr>
            <w:tcW w:w="4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Default="00E473DA" w:rsidP="003B7BEC">
            <w:pPr>
              <w:pStyle w:val="Standard"/>
            </w:pPr>
            <w:r>
              <w:rPr>
                <w:lang w:val="en-US"/>
              </w:rPr>
              <w:t>ski</w:t>
            </w:r>
            <w:r>
              <w:t>_</w:t>
            </w:r>
            <w:r>
              <w:rPr>
                <w:lang w:val="en-US"/>
              </w:rPr>
              <w:t>taganrog</w:t>
            </w:r>
            <w:r>
              <w:t>@</w:t>
            </w:r>
            <w:r>
              <w:rPr>
                <w:lang w:val="en-US"/>
              </w:rPr>
              <w:t>rostobr</w:t>
            </w:r>
            <w:r>
              <w:t>.</w:t>
            </w:r>
            <w:r>
              <w:rPr>
                <w:lang w:val="en-US"/>
              </w:rPr>
              <w:t>ru</w:t>
            </w:r>
          </w:p>
        </w:tc>
      </w:tr>
      <w:tr w:rsidR="00E473DA" w:rsidTr="003B7BEC">
        <w:tc>
          <w:tcPr>
            <w:tcW w:w="5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Default="00E473DA" w:rsidP="003B7BEC">
            <w:pPr>
              <w:pStyle w:val="Standard"/>
              <w:jc w:val="both"/>
            </w:pPr>
            <w:r>
              <w:t>Свидетельство о внесении записи в Единый      *</w:t>
            </w:r>
          </w:p>
          <w:p w:rsidR="00E473DA" w:rsidRDefault="00E473DA" w:rsidP="003B7BEC">
            <w:pPr>
              <w:pStyle w:val="Standard"/>
              <w:jc w:val="both"/>
            </w:pPr>
            <w:r>
              <w:t>государственный реестр юридических лиц:</w:t>
            </w:r>
          </w:p>
        </w:tc>
        <w:tc>
          <w:tcPr>
            <w:tcW w:w="4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Default="00E473DA" w:rsidP="003B7BEC">
            <w:pPr>
              <w:pStyle w:val="Standard"/>
              <w:jc w:val="center"/>
              <w:rPr>
                <w:b/>
              </w:rPr>
            </w:pPr>
          </w:p>
        </w:tc>
      </w:tr>
      <w:tr w:rsidR="00E473DA" w:rsidTr="003B7BEC">
        <w:tc>
          <w:tcPr>
            <w:tcW w:w="5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Default="00E473DA" w:rsidP="003B7BEC">
            <w:pPr>
              <w:pStyle w:val="Standard"/>
              <w:jc w:val="both"/>
            </w:pPr>
            <w:r>
              <w:t>реестровый номер</w:t>
            </w:r>
          </w:p>
        </w:tc>
        <w:tc>
          <w:tcPr>
            <w:tcW w:w="4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Default="00E473DA" w:rsidP="003B7BEC">
            <w:pPr>
              <w:pStyle w:val="Standard"/>
              <w:jc w:val="both"/>
            </w:pPr>
            <w:r>
              <w:t>№1026102583748</w:t>
            </w:r>
          </w:p>
        </w:tc>
      </w:tr>
      <w:tr w:rsidR="00E473DA" w:rsidTr="003B7BEC">
        <w:tc>
          <w:tcPr>
            <w:tcW w:w="5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Default="00E473DA" w:rsidP="003B7BEC">
            <w:pPr>
              <w:pStyle w:val="Standard"/>
              <w:jc w:val="both"/>
            </w:pPr>
            <w:r>
              <w:t>дата присвоения реестрового номера</w:t>
            </w:r>
          </w:p>
        </w:tc>
        <w:tc>
          <w:tcPr>
            <w:tcW w:w="4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Default="00E473DA" w:rsidP="003B7BEC">
            <w:pPr>
              <w:pStyle w:val="Standard"/>
              <w:jc w:val="both"/>
            </w:pPr>
            <w:r>
              <w:rPr>
                <w:lang w:val="en-US"/>
              </w:rPr>
              <w:t>2</w:t>
            </w:r>
            <w:r>
              <w:t>7.</w:t>
            </w:r>
            <w:r>
              <w:rPr>
                <w:lang w:val="en-US"/>
              </w:rPr>
              <w:t>11</w:t>
            </w:r>
            <w:r>
              <w:t>.200</w:t>
            </w:r>
            <w:r>
              <w:rPr>
                <w:lang w:val="en-US"/>
              </w:rPr>
              <w:t>2</w:t>
            </w:r>
          </w:p>
        </w:tc>
      </w:tr>
      <w:tr w:rsidR="00E473DA" w:rsidTr="003B7BEC">
        <w:tc>
          <w:tcPr>
            <w:tcW w:w="5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Default="00E473DA" w:rsidP="003B7BEC">
            <w:pPr>
              <w:pStyle w:val="Standard"/>
              <w:jc w:val="both"/>
            </w:pPr>
            <w:r>
              <w:t>Свидетельство о внесении в реестр                     *</w:t>
            </w:r>
          </w:p>
          <w:p w:rsidR="00E473DA" w:rsidRDefault="00E473DA" w:rsidP="003B7BEC">
            <w:pPr>
              <w:pStyle w:val="Standard"/>
              <w:jc w:val="both"/>
            </w:pPr>
            <w:r>
              <w:t>областного имущества:</w:t>
            </w:r>
          </w:p>
        </w:tc>
        <w:tc>
          <w:tcPr>
            <w:tcW w:w="4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Default="00E473DA" w:rsidP="003B7BEC">
            <w:pPr>
              <w:pStyle w:val="Standard"/>
              <w:jc w:val="center"/>
              <w:rPr>
                <w:b/>
              </w:rPr>
            </w:pPr>
          </w:p>
        </w:tc>
      </w:tr>
      <w:tr w:rsidR="00E473DA" w:rsidTr="003B7BEC">
        <w:tc>
          <w:tcPr>
            <w:tcW w:w="5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Default="00E473DA" w:rsidP="003B7BEC">
            <w:pPr>
              <w:pStyle w:val="Standard"/>
              <w:jc w:val="both"/>
            </w:pPr>
            <w:r>
              <w:t>реестровый номер</w:t>
            </w:r>
          </w:p>
        </w:tc>
        <w:tc>
          <w:tcPr>
            <w:tcW w:w="4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Default="00E473DA" w:rsidP="003B7BEC">
            <w:pPr>
              <w:pStyle w:val="Standard"/>
              <w:jc w:val="both"/>
            </w:pPr>
            <w:r>
              <w:t>01101246</w:t>
            </w:r>
          </w:p>
        </w:tc>
      </w:tr>
      <w:tr w:rsidR="00E473DA" w:rsidTr="003B7BEC">
        <w:tc>
          <w:tcPr>
            <w:tcW w:w="5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Default="00E473DA" w:rsidP="003B7BEC">
            <w:pPr>
              <w:pStyle w:val="Standard"/>
              <w:jc w:val="both"/>
            </w:pPr>
            <w:r>
              <w:t>дата присвоения реестрового номера</w:t>
            </w:r>
          </w:p>
        </w:tc>
        <w:tc>
          <w:tcPr>
            <w:tcW w:w="4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Default="00E473DA" w:rsidP="003B7BEC">
            <w:pPr>
              <w:pStyle w:val="Standard"/>
              <w:jc w:val="both"/>
            </w:pPr>
            <w:r>
              <w:t>17.09.2009</w:t>
            </w:r>
          </w:p>
          <w:p w:rsidR="00E473DA" w:rsidRDefault="00E473DA" w:rsidP="003B7BEC">
            <w:pPr>
              <w:pStyle w:val="Standard"/>
              <w:jc w:val="both"/>
            </w:pPr>
          </w:p>
        </w:tc>
      </w:tr>
      <w:tr w:rsidR="00E473DA" w:rsidTr="003B7BEC">
        <w:tc>
          <w:tcPr>
            <w:tcW w:w="5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Default="00E473DA" w:rsidP="003B7BEC">
            <w:pPr>
              <w:pStyle w:val="Standard"/>
              <w:jc w:val="both"/>
            </w:pPr>
            <w:r>
              <w:t>Наименование образовательных услуг</w:t>
            </w:r>
          </w:p>
        </w:tc>
        <w:tc>
          <w:tcPr>
            <w:tcW w:w="4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Default="00E473DA" w:rsidP="003B7BEC">
            <w:pPr>
              <w:pStyle w:val="ac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Реализация основных общеобразовательных программ начального общего образования, основных общеобразовательных программ основного общего образования, основных общеобразовательных программ среднего общего образования, дополнительных общеобразовательных общеразвивающих программ</w:t>
            </w:r>
          </w:p>
        </w:tc>
      </w:tr>
      <w:tr w:rsidR="00E473DA" w:rsidTr="00091728">
        <w:tc>
          <w:tcPr>
            <w:tcW w:w="5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Default="00E473DA" w:rsidP="003B7BEC">
            <w:pPr>
              <w:pStyle w:val="Standard"/>
              <w:jc w:val="both"/>
            </w:pPr>
            <w:r>
              <w:t>Основные виды деятельности</w:t>
            </w:r>
          </w:p>
        </w:tc>
        <w:tc>
          <w:tcPr>
            <w:tcW w:w="4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Default="00E473DA" w:rsidP="003B7BEC">
            <w:pPr>
              <w:pStyle w:val="Standard"/>
            </w:pPr>
            <w:r>
              <w:t xml:space="preserve">Реализация адаптированных основных общеобразовательных программ начального общего, основного общего и среднего общего образования, для лиц с </w:t>
            </w:r>
            <w:r>
              <w:lastRenderedPageBreak/>
              <w:t>ограниченными возможностями здоровья (глухих, слабослышащих, позднооглохших);</w:t>
            </w:r>
          </w:p>
          <w:p w:rsidR="00E473DA" w:rsidRDefault="00E473DA" w:rsidP="003B7BEC">
            <w:pPr>
              <w:pStyle w:val="Standard"/>
            </w:pPr>
            <w:r>
              <w:t>реализация адаптированных основных общеобразовательных программ начального, основного общего образования для обучающихся с ограниченными возможностями здоровья (со сложными дефектами).</w:t>
            </w:r>
          </w:p>
          <w:p w:rsidR="00E473DA" w:rsidRDefault="00E473DA" w:rsidP="003B7BEC">
            <w:pPr>
              <w:pStyle w:val="Standard"/>
            </w:pPr>
            <w:r>
              <w:t>Содержание воспитанников в учреждении.</w:t>
            </w:r>
          </w:p>
          <w:p w:rsidR="00E473DA" w:rsidRDefault="00E473DA" w:rsidP="003B7BEC">
            <w:pPr>
              <w:pStyle w:val="Standard"/>
            </w:pPr>
            <w:r>
              <w:t>Осуществление присмотра и ухода за учащимися.</w:t>
            </w:r>
          </w:p>
          <w:p w:rsidR="00E473DA" w:rsidRDefault="00E473DA" w:rsidP="003B7BEC">
            <w:pPr>
              <w:pStyle w:val="Standard"/>
            </w:pPr>
            <w:r>
              <w:t>Оказание первичной медико-санитарной помощи в порядке, установленном законодательством в сфере охраны»</w:t>
            </w:r>
          </w:p>
          <w:p w:rsidR="00E473DA" w:rsidRDefault="00E473DA" w:rsidP="003B7BEC">
            <w:pPr>
              <w:pStyle w:val="Standard"/>
            </w:pPr>
            <w:r>
              <w:t>Организация и осуществление питания в учреждении в специально отведенном помещении штатным персоналом.</w:t>
            </w:r>
          </w:p>
        </w:tc>
      </w:tr>
      <w:tr w:rsidR="00E473DA" w:rsidTr="003B7BEC">
        <w:tc>
          <w:tcPr>
            <w:tcW w:w="5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Default="00E473DA" w:rsidP="003B7BEC">
            <w:pPr>
              <w:pStyle w:val="Standard"/>
              <w:jc w:val="both"/>
            </w:pPr>
            <w:r>
              <w:lastRenderedPageBreak/>
              <w:t>Лицензия на право ведения образовательной    *</w:t>
            </w:r>
          </w:p>
          <w:p w:rsidR="00E473DA" w:rsidRDefault="00E473DA" w:rsidP="003B7BEC">
            <w:pPr>
              <w:pStyle w:val="Standard"/>
              <w:jc w:val="both"/>
            </w:pPr>
            <w:r>
              <w:t>деятельности</w:t>
            </w:r>
          </w:p>
        </w:tc>
        <w:tc>
          <w:tcPr>
            <w:tcW w:w="4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Default="00E473DA" w:rsidP="003B7BEC">
            <w:pPr>
              <w:pStyle w:val="Standard"/>
            </w:pPr>
            <w:r>
              <w:t>На право оказывать образовательные услуги по реализации образовательных программ по видам образования, по уровням образования, по профессиям, специальностям, направлениям подготовки (для профессионального образования), по подвидам дополнительного образования, указанным в приложении к лицензии :</w:t>
            </w:r>
          </w:p>
          <w:p w:rsidR="00E473DA" w:rsidRDefault="00E473DA" w:rsidP="003B7BEC">
            <w:pPr>
              <w:pStyle w:val="Standard"/>
            </w:pPr>
            <w:r>
              <w:t>Начальное общее образование, основное общее образование, среднее общее образование.</w:t>
            </w:r>
          </w:p>
          <w:p w:rsidR="00E473DA" w:rsidRDefault="00E473DA" w:rsidP="003B7BEC">
            <w:pPr>
              <w:pStyle w:val="Standard"/>
              <w:jc w:val="both"/>
            </w:pPr>
            <w:r>
              <w:t>Дополнительное образование детей и взрослых</w:t>
            </w:r>
          </w:p>
        </w:tc>
      </w:tr>
      <w:tr w:rsidR="00E473DA" w:rsidTr="003B7BEC">
        <w:tc>
          <w:tcPr>
            <w:tcW w:w="5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Default="00E473DA" w:rsidP="003B7BEC">
            <w:pPr>
              <w:pStyle w:val="Standard"/>
              <w:jc w:val="both"/>
            </w:pPr>
            <w:r>
              <w:t>номер лицензии</w:t>
            </w:r>
          </w:p>
        </w:tc>
        <w:tc>
          <w:tcPr>
            <w:tcW w:w="4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Default="00E473DA" w:rsidP="003B7BEC">
            <w:pPr>
              <w:pStyle w:val="Standard"/>
              <w:jc w:val="both"/>
            </w:pPr>
            <w:r>
              <w:t>№ 6318</w:t>
            </w:r>
          </w:p>
        </w:tc>
      </w:tr>
      <w:tr w:rsidR="00E473DA" w:rsidTr="003B7BEC">
        <w:tc>
          <w:tcPr>
            <w:tcW w:w="5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Default="00E473DA" w:rsidP="003B7BEC">
            <w:pPr>
              <w:pStyle w:val="Standard"/>
              <w:jc w:val="both"/>
            </w:pPr>
            <w:r>
              <w:t>срок действия лицензии:</w:t>
            </w:r>
          </w:p>
        </w:tc>
        <w:tc>
          <w:tcPr>
            <w:tcW w:w="4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Default="00E473DA" w:rsidP="003B7BEC">
            <w:pPr>
              <w:pStyle w:val="Standard"/>
              <w:jc w:val="both"/>
            </w:pPr>
            <w:r>
              <w:t>бессрочно</w:t>
            </w:r>
          </w:p>
        </w:tc>
      </w:tr>
      <w:tr w:rsidR="00E473DA" w:rsidTr="003B7BEC">
        <w:tc>
          <w:tcPr>
            <w:tcW w:w="5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Default="00E473DA" w:rsidP="003B7BEC">
            <w:pPr>
              <w:pStyle w:val="Standard"/>
              <w:jc w:val="both"/>
            </w:pPr>
            <w:r>
              <w:t>Начало</w:t>
            </w:r>
          </w:p>
        </w:tc>
        <w:tc>
          <w:tcPr>
            <w:tcW w:w="4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Default="00E473DA" w:rsidP="003B7BEC">
            <w:pPr>
              <w:pStyle w:val="Standard"/>
              <w:jc w:val="both"/>
            </w:pPr>
            <w:r>
              <w:t>19.04.2016</w:t>
            </w:r>
          </w:p>
        </w:tc>
      </w:tr>
      <w:tr w:rsidR="00E473DA" w:rsidTr="003B7BEC">
        <w:tc>
          <w:tcPr>
            <w:tcW w:w="5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Default="00E473DA" w:rsidP="003B7BEC">
            <w:pPr>
              <w:pStyle w:val="Standard"/>
              <w:jc w:val="both"/>
            </w:pPr>
            <w:r>
              <w:t>Окончание</w:t>
            </w:r>
          </w:p>
        </w:tc>
        <w:tc>
          <w:tcPr>
            <w:tcW w:w="4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Default="00E473DA" w:rsidP="003B7BEC">
            <w:pPr>
              <w:pStyle w:val="Standard"/>
              <w:jc w:val="both"/>
            </w:pPr>
            <w:r>
              <w:t>-</w:t>
            </w:r>
          </w:p>
        </w:tc>
      </w:tr>
      <w:tr w:rsidR="00E473DA" w:rsidTr="003B7BEC">
        <w:tc>
          <w:tcPr>
            <w:tcW w:w="5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Default="00E473DA" w:rsidP="003B7BEC">
            <w:pPr>
              <w:pStyle w:val="Standard"/>
              <w:jc w:val="both"/>
            </w:pPr>
            <w:r>
              <w:t>Свидетельство о государственной аккредитации:</w:t>
            </w:r>
          </w:p>
        </w:tc>
        <w:tc>
          <w:tcPr>
            <w:tcW w:w="4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Default="00E473DA" w:rsidP="003B7BEC">
            <w:pPr>
              <w:pStyle w:val="Standard"/>
              <w:jc w:val="center"/>
              <w:rPr>
                <w:b/>
              </w:rPr>
            </w:pPr>
          </w:p>
        </w:tc>
      </w:tr>
      <w:tr w:rsidR="00E473DA" w:rsidTr="003B7BEC">
        <w:tc>
          <w:tcPr>
            <w:tcW w:w="5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Default="00E473DA" w:rsidP="003B7BEC">
            <w:pPr>
              <w:pStyle w:val="Standard"/>
              <w:jc w:val="both"/>
            </w:pPr>
            <w:r>
              <w:t>номер свидетельства</w:t>
            </w:r>
          </w:p>
        </w:tc>
        <w:tc>
          <w:tcPr>
            <w:tcW w:w="4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Default="00E473DA" w:rsidP="003B7BEC">
            <w:pPr>
              <w:pStyle w:val="Standard"/>
              <w:jc w:val="both"/>
            </w:pPr>
            <w:r>
              <w:t>№ 3029</w:t>
            </w:r>
          </w:p>
        </w:tc>
      </w:tr>
      <w:tr w:rsidR="00E473DA" w:rsidTr="003B7BEC">
        <w:tc>
          <w:tcPr>
            <w:tcW w:w="5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Default="00E473DA" w:rsidP="003B7BEC">
            <w:pPr>
              <w:pStyle w:val="Standard"/>
              <w:jc w:val="both"/>
            </w:pPr>
            <w:r>
              <w:t>срок действия свидетельства:</w:t>
            </w:r>
          </w:p>
        </w:tc>
        <w:tc>
          <w:tcPr>
            <w:tcW w:w="4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Default="00E473DA" w:rsidP="003B7BEC">
            <w:pPr>
              <w:pStyle w:val="Standard"/>
            </w:pPr>
            <w:r>
              <w:t>12 лет</w:t>
            </w:r>
          </w:p>
        </w:tc>
      </w:tr>
      <w:tr w:rsidR="00E473DA" w:rsidTr="003B7BEC">
        <w:tc>
          <w:tcPr>
            <w:tcW w:w="5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Default="00E473DA" w:rsidP="003B7BEC">
            <w:pPr>
              <w:pStyle w:val="Standard"/>
              <w:jc w:val="both"/>
            </w:pPr>
            <w:r>
              <w:t>Начало</w:t>
            </w:r>
          </w:p>
        </w:tc>
        <w:tc>
          <w:tcPr>
            <w:tcW w:w="4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Default="00E473DA" w:rsidP="003B7BEC">
            <w:pPr>
              <w:pStyle w:val="Standard"/>
              <w:jc w:val="both"/>
            </w:pPr>
            <w:r>
              <w:t>25.02.2016</w:t>
            </w:r>
          </w:p>
        </w:tc>
      </w:tr>
      <w:tr w:rsidR="00E473DA" w:rsidTr="003B7BEC">
        <w:tc>
          <w:tcPr>
            <w:tcW w:w="5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Default="00E473DA" w:rsidP="003B7BEC">
            <w:pPr>
              <w:pStyle w:val="Standard"/>
              <w:jc w:val="both"/>
            </w:pPr>
            <w:r>
              <w:t>Окончание</w:t>
            </w:r>
          </w:p>
        </w:tc>
        <w:tc>
          <w:tcPr>
            <w:tcW w:w="4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Default="00E473DA" w:rsidP="003B7BEC">
            <w:pPr>
              <w:pStyle w:val="Standard"/>
              <w:jc w:val="both"/>
            </w:pPr>
            <w:r>
              <w:t>25.02.2028</w:t>
            </w:r>
          </w:p>
        </w:tc>
      </w:tr>
      <w:tr w:rsidR="00E473DA" w:rsidTr="003B7BEC">
        <w:tc>
          <w:tcPr>
            <w:tcW w:w="5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Default="00E473DA" w:rsidP="003B7BEC">
            <w:pPr>
              <w:pStyle w:val="Standard"/>
              <w:jc w:val="both"/>
            </w:pPr>
            <w:r>
              <w:t>Балансовая стоимость недвижимого имущества,</w:t>
            </w:r>
          </w:p>
          <w:p w:rsidR="00E473DA" w:rsidRDefault="00E473DA" w:rsidP="003B7BEC">
            <w:pPr>
              <w:pStyle w:val="Standard"/>
              <w:jc w:val="both"/>
            </w:pPr>
            <w:r>
              <w:t>переданного в оперативное управление учреждения, тыс. руб.</w:t>
            </w:r>
          </w:p>
        </w:tc>
        <w:tc>
          <w:tcPr>
            <w:tcW w:w="4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Default="00E473DA" w:rsidP="003B7BEC">
            <w:pPr>
              <w:pStyle w:val="Standard"/>
              <w:jc w:val="both"/>
            </w:pPr>
          </w:p>
          <w:p w:rsidR="00E473DA" w:rsidRDefault="00E473DA" w:rsidP="003B7BEC">
            <w:pPr>
              <w:pStyle w:val="Standard"/>
              <w:jc w:val="both"/>
            </w:pPr>
            <w:r>
              <w:t>5652,0</w:t>
            </w:r>
          </w:p>
        </w:tc>
      </w:tr>
    </w:tbl>
    <w:p w:rsidR="00E473DA" w:rsidRDefault="00E473DA" w:rsidP="00E473DA">
      <w:pPr>
        <w:pStyle w:val="Standard"/>
        <w:rPr>
          <w:b/>
        </w:rPr>
      </w:pPr>
    </w:p>
    <w:p w:rsidR="00E473DA" w:rsidRDefault="00E473DA" w:rsidP="00E473DA">
      <w:pPr>
        <w:pStyle w:val="Standard"/>
        <w:jc w:val="center"/>
      </w:pPr>
      <w:r>
        <w:t>Сведения о руководителе учреждения</w:t>
      </w:r>
    </w:p>
    <w:p w:rsidR="00AC4294" w:rsidRDefault="00AC4294" w:rsidP="00E473DA">
      <w:pPr>
        <w:pStyle w:val="Standard"/>
        <w:jc w:val="center"/>
      </w:pPr>
    </w:p>
    <w:tbl>
      <w:tblPr>
        <w:tblW w:w="10009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7"/>
        <w:gridCol w:w="4502"/>
      </w:tblGrid>
      <w:tr w:rsidR="00E473DA" w:rsidTr="003B7BEC">
        <w:tc>
          <w:tcPr>
            <w:tcW w:w="5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Default="00E473DA" w:rsidP="003B7BEC">
            <w:pPr>
              <w:pStyle w:val="Standard"/>
              <w:jc w:val="both"/>
            </w:pPr>
            <w:r>
              <w:t>Фамилия, имя, отчество руководителя</w:t>
            </w:r>
          </w:p>
        </w:tc>
        <w:tc>
          <w:tcPr>
            <w:tcW w:w="4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Default="00E473DA" w:rsidP="003B7BEC">
            <w:pPr>
              <w:pStyle w:val="Standard"/>
              <w:jc w:val="both"/>
            </w:pPr>
            <w:r>
              <w:t>Жарова Татьяна Александровна</w:t>
            </w:r>
          </w:p>
        </w:tc>
      </w:tr>
      <w:tr w:rsidR="00E473DA" w:rsidTr="003B7BEC">
        <w:tc>
          <w:tcPr>
            <w:tcW w:w="5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Default="00E473DA" w:rsidP="003B7BEC">
            <w:pPr>
              <w:pStyle w:val="Standard"/>
              <w:jc w:val="both"/>
            </w:pPr>
            <w:r>
              <w:t>Дата рождения</w:t>
            </w:r>
          </w:p>
        </w:tc>
        <w:tc>
          <w:tcPr>
            <w:tcW w:w="4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Default="00E473DA" w:rsidP="003B7BEC">
            <w:pPr>
              <w:pStyle w:val="Standard"/>
              <w:jc w:val="both"/>
            </w:pPr>
            <w:r>
              <w:t>02.01.1974</w:t>
            </w:r>
          </w:p>
        </w:tc>
      </w:tr>
      <w:tr w:rsidR="00E473DA" w:rsidTr="003B7BEC">
        <w:tc>
          <w:tcPr>
            <w:tcW w:w="5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Default="00E473DA" w:rsidP="003B7BEC">
            <w:pPr>
              <w:pStyle w:val="Standard"/>
              <w:jc w:val="both"/>
            </w:pPr>
            <w:r>
              <w:t>Стаж работы</w:t>
            </w:r>
          </w:p>
        </w:tc>
        <w:tc>
          <w:tcPr>
            <w:tcW w:w="4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Default="00E473DA" w:rsidP="003B7BEC">
            <w:pPr>
              <w:pStyle w:val="Standard"/>
            </w:pPr>
            <w:r>
              <w:t>27 года 4 месяца</w:t>
            </w:r>
          </w:p>
        </w:tc>
      </w:tr>
      <w:tr w:rsidR="00E473DA" w:rsidTr="003B7BEC">
        <w:tc>
          <w:tcPr>
            <w:tcW w:w="5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Default="00E473DA" w:rsidP="003B7BEC">
            <w:pPr>
              <w:pStyle w:val="Standard"/>
              <w:jc w:val="both"/>
            </w:pPr>
            <w:r>
              <w:lastRenderedPageBreak/>
              <w:t>Общий</w:t>
            </w:r>
          </w:p>
        </w:tc>
        <w:tc>
          <w:tcPr>
            <w:tcW w:w="4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Default="00E473DA" w:rsidP="003B7BEC">
            <w:pPr>
              <w:pStyle w:val="Standard"/>
              <w:jc w:val="both"/>
            </w:pPr>
            <w:r>
              <w:t>27 года  4  месяца</w:t>
            </w:r>
          </w:p>
        </w:tc>
      </w:tr>
      <w:tr w:rsidR="00E473DA" w:rsidTr="003B7BEC">
        <w:tc>
          <w:tcPr>
            <w:tcW w:w="5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Default="00E473DA" w:rsidP="003B7BEC">
            <w:pPr>
              <w:pStyle w:val="Standard"/>
              <w:jc w:val="both"/>
            </w:pPr>
            <w:r>
              <w:t>в качестве руководителя</w:t>
            </w:r>
          </w:p>
        </w:tc>
        <w:tc>
          <w:tcPr>
            <w:tcW w:w="4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Default="00E473DA" w:rsidP="003B7BEC">
            <w:pPr>
              <w:pStyle w:val="Standard"/>
              <w:jc w:val="both"/>
            </w:pPr>
            <w:r>
              <w:t>18  лет 4 месяца</w:t>
            </w:r>
          </w:p>
        </w:tc>
      </w:tr>
      <w:tr w:rsidR="00E473DA" w:rsidTr="003B7BEC">
        <w:tc>
          <w:tcPr>
            <w:tcW w:w="5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Default="00E473DA" w:rsidP="003B7BEC">
            <w:pPr>
              <w:pStyle w:val="Standard"/>
              <w:jc w:val="both"/>
            </w:pPr>
            <w:r>
              <w:t>Педагогический</w:t>
            </w:r>
          </w:p>
        </w:tc>
        <w:tc>
          <w:tcPr>
            <w:tcW w:w="4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Default="00E473DA" w:rsidP="003B7BEC">
            <w:pPr>
              <w:pStyle w:val="Standard"/>
              <w:jc w:val="both"/>
            </w:pPr>
            <w:r>
              <w:t>27  года 4 месяца</w:t>
            </w:r>
          </w:p>
        </w:tc>
      </w:tr>
      <w:tr w:rsidR="00E473DA" w:rsidTr="003B7BEC">
        <w:tc>
          <w:tcPr>
            <w:tcW w:w="5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Default="00E473DA" w:rsidP="003B7BEC">
            <w:pPr>
              <w:pStyle w:val="Standard"/>
              <w:jc w:val="both"/>
            </w:pPr>
            <w:r>
              <w:t>Квалификационная категория:</w:t>
            </w:r>
          </w:p>
        </w:tc>
        <w:tc>
          <w:tcPr>
            <w:tcW w:w="4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Default="00E473DA" w:rsidP="003B7BEC">
            <w:pPr>
              <w:pStyle w:val="Standard"/>
              <w:jc w:val="center"/>
            </w:pPr>
          </w:p>
        </w:tc>
      </w:tr>
      <w:tr w:rsidR="00E473DA" w:rsidTr="003B7BEC">
        <w:tc>
          <w:tcPr>
            <w:tcW w:w="5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Default="00E473DA" w:rsidP="003B7BEC">
            <w:pPr>
              <w:pStyle w:val="Standard"/>
              <w:jc w:val="both"/>
            </w:pPr>
            <w:r>
              <w:t>по должности руководителя</w:t>
            </w:r>
          </w:p>
        </w:tc>
        <w:tc>
          <w:tcPr>
            <w:tcW w:w="4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Default="00E473DA" w:rsidP="003B7BEC">
            <w:pPr>
              <w:pStyle w:val="Standard"/>
              <w:jc w:val="both"/>
            </w:pPr>
            <w:r>
              <w:t>-</w:t>
            </w:r>
          </w:p>
        </w:tc>
      </w:tr>
      <w:tr w:rsidR="00E473DA" w:rsidTr="003B7BEC">
        <w:tc>
          <w:tcPr>
            <w:tcW w:w="5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Default="00E473DA" w:rsidP="003B7BEC">
            <w:pPr>
              <w:pStyle w:val="Standard"/>
              <w:jc w:val="both"/>
            </w:pPr>
            <w:r>
              <w:t>по должности учителя (педагога)</w:t>
            </w:r>
          </w:p>
        </w:tc>
        <w:tc>
          <w:tcPr>
            <w:tcW w:w="4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Default="00E473DA" w:rsidP="003B7BEC">
            <w:pPr>
              <w:pStyle w:val="Standard"/>
              <w:jc w:val="both"/>
            </w:pPr>
            <w:r>
              <w:t>Высшая</w:t>
            </w:r>
          </w:p>
        </w:tc>
      </w:tr>
      <w:tr w:rsidR="00E473DA" w:rsidTr="003B7BEC">
        <w:tc>
          <w:tcPr>
            <w:tcW w:w="5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Default="00E473DA" w:rsidP="003B7BEC">
            <w:pPr>
              <w:pStyle w:val="Standard"/>
              <w:jc w:val="both"/>
            </w:pPr>
            <w:r>
              <w:t xml:space="preserve">Сведения о трудовом договоре, заключенном   *   </w:t>
            </w:r>
          </w:p>
          <w:p w:rsidR="00E473DA" w:rsidRDefault="00E473DA" w:rsidP="003B7BEC">
            <w:pPr>
              <w:pStyle w:val="Standard"/>
              <w:jc w:val="both"/>
            </w:pPr>
            <w:r>
              <w:t>с руководителем учреждения:</w:t>
            </w:r>
          </w:p>
        </w:tc>
        <w:tc>
          <w:tcPr>
            <w:tcW w:w="4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Default="00E473DA" w:rsidP="003B7BEC">
            <w:pPr>
              <w:pStyle w:val="Standard"/>
              <w:jc w:val="center"/>
            </w:pPr>
          </w:p>
        </w:tc>
      </w:tr>
      <w:tr w:rsidR="00E473DA" w:rsidTr="00091728">
        <w:tc>
          <w:tcPr>
            <w:tcW w:w="5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Default="00E473DA" w:rsidP="003B7BEC">
            <w:pPr>
              <w:pStyle w:val="Standard"/>
              <w:jc w:val="both"/>
            </w:pPr>
            <w:r>
              <w:t>дата заключения трудового договора</w:t>
            </w:r>
          </w:p>
        </w:tc>
        <w:tc>
          <w:tcPr>
            <w:tcW w:w="4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Default="001A0F13" w:rsidP="003B7BEC">
            <w:pPr>
              <w:pStyle w:val="Standard"/>
              <w:jc w:val="both"/>
            </w:pPr>
            <w:r>
              <w:t>27.02.2018</w:t>
            </w:r>
          </w:p>
        </w:tc>
      </w:tr>
      <w:tr w:rsidR="00E473DA" w:rsidTr="00091728">
        <w:tc>
          <w:tcPr>
            <w:tcW w:w="5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Default="00E473DA" w:rsidP="003B7BEC">
            <w:pPr>
              <w:pStyle w:val="Standard"/>
              <w:jc w:val="both"/>
            </w:pPr>
            <w:r>
              <w:t>номер трудового договора</w:t>
            </w:r>
          </w:p>
        </w:tc>
        <w:tc>
          <w:tcPr>
            <w:tcW w:w="4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Default="001A0F13" w:rsidP="003B7BEC">
            <w:pPr>
              <w:pStyle w:val="Standard"/>
              <w:jc w:val="both"/>
            </w:pPr>
            <w:r>
              <w:t>№ 2</w:t>
            </w:r>
          </w:p>
        </w:tc>
      </w:tr>
      <w:tr w:rsidR="00E473DA" w:rsidTr="003B7BEC">
        <w:tc>
          <w:tcPr>
            <w:tcW w:w="5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Default="00E473DA" w:rsidP="003B7BEC">
            <w:pPr>
              <w:pStyle w:val="Standard"/>
              <w:jc w:val="both"/>
            </w:pPr>
            <w:r>
              <w:t>срок действия трудового договора</w:t>
            </w:r>
          </w:p>
        </w:tc>
        <w:tc>
          <w:tcPr>
            <w:tcW w:w="4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Default="00E473DA" w:rsidP="003B7BEC">
            <w:pPr>
              <w:pStyle w:val="Standard"/>
              <w:jc w:val="both"/>
            </w:pPr>
            <w:r>
              <w:t>3 года</w:t>
            </w:r>
          </w:p>
        </w:tc>
      </w:tr>
      <w:tr w:rsidR="00E473DA" w:rsidTr="003B7BEC">
        <w:tc>
          <w:tcPr>
            <w:tcW w:w="5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Default="00E473DA" w:rsidP="003B7BEC">
            <w:pPr>
              <w:pStyle w:val="Standard"/>
              <w:jc w:val="both"/>
            </w:pPr>
            <w:r>
              <w:t>Наименование областного органа исполнительной</w:t>
            </w:r>
          </w:p>
          <w:p w:rsidR="00E473DA" w:rsidRDefault="00E473DA" w:rsidP="003B7BEC">
            <w:pPr>
              <w:pStyle w:val="Standard"/>
              <w:jc w:val="both"/>
            </w:pPr>
            <w:r>
              <w:t>власти, заключившего трудовой договор</w:t>
            </w:r>
          </w:p>
        </w:tc>
        <w:tc>
          <w:tcPr>
            <w:tcW w:w="4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Default="00E473DA" w:rsidP="003B7BEC">
            <w:pPr>
              <w:pStyle w:val="Standard"/>
            </w:pPr>
            <w:r>
              <w:t>министерство общего и профессионального образования Ростовской области</w:t>
            </w:r>
          </w:p>
        </w:tc>
      </w:tr>
      <w:tr w:rsidR="00E473DA" w:rsidTr="003B7BEC">
        <w:tc>
          <w:tcPr>
            <w:tcW w:w="5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Default="00E473DA" w:rsidP="003B7BEC">
            <w:pPr>
              <w:pStyle w:val="Standard"/>
              <w:jc w:val="both"/>
            </w:pPr>
            <w:r>
              <w:t>Телефон (факс) руководителя учреждения</w:t>
            </w:r>
          </w:p>
        </w:tc>
        <w:tc>
          <w:tcPr>
            <w:tcW w:w="4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Default="00E473DA" w:rsidP="003B7BEC">
            <w:pPr>
              <w:pStyle w:val="Standard"/>
              <w:jc w:val="both"/>
            </w:pPr>
            <w:r>
              <w:t>8 (8634) 64-86-13</w:t>
            </w:r>
          </w:p>
        </w:tc>
      </w:tr>
    </w:tbl>
    <w:p w:rsidR="00E473DA" w:rsidRDefault="00E473DA" w:rsidP="00360F04">
      <w:pPr>
        <w:pStyle w:val="Standard"/>
        <w:sectPr w:rsidR="00E473DA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709" w:right="851" w:bottom="709" w:left="1134" w:header="720" w:footer="720" w:gutter="0"/>
          <w:cols w:space="720"/>
          <w:titlePg/>
        </w:sectPr>
      </w:pPr>
    </w:p>
    <w:p w:rsidR="00E473DA" w:rsidRDefault="00E473DA" w:rsidP="00E473DA">
      <w:pPr>
        <w:pStyle w:val="Standard"/>
        <w:tabs>
          <w:tab w:val="left" w:pos="2127"/>
          <w:tab w:val="center" w:pos="4677"/>
          <w:tab w:val="right" w:pos="9355"/>
        </w:tabs>
        <w:jc w:val="center"/>
      </w:pPr>
      <w:r>
        <w:rPr>
          <w:b/>
        </w:rPr>
        <w:lastRenderedPageBreak/>
        <w:t xml:space="preserve">Раздел </w:t>
      </w:r>
      <w:r>
        <w:rPr>
          <w:b/>
          <w:lang w:val="en-US"/>
        </w:rPr>
        <w:t>II</w:t>
      </w:r>
      <w:r>
        <w:rPr>
          <w:b/>
        </w:rPr>
        <w:t>. Краткая характеристика хода реализации программы</w:t>
      </w:r>
    </w:p>
    <w:p w:rsidR="00E473DA" w:rsidRDefault="00E473DA" w:rsidP="00E473DA">
      <w:pPr>
        <w:pStyle w:val="Standard"/>
        <w:jc w:val="center"/>
        <w:rPr>
          <w:b/>
        </w:rPr>
      </w:pPr>
      <w:r>
        <w:rPr>
          <w:b/>
        </w:rPr>
        <w:t>деятельности учреждения в 2018 году</w:t>
      </w:r>
    </w:p>
    <w:p w:rsidR="00E473DA" w:rsidRDefault="00E473DA" w:rsidP="00E473DA">
      <w:pPr>
        <w:pStyle w:val="Standard"/>
        <w:jc w:val="center"/>
        <w:rPr>
          <w:b/>
        </w:rPr>
      </w:pPr>
    </w:p>
    <w:p w:rsidR="00E473DA" w:rsidRPr="00AC4294" w:rsidRDefault="00E473DA" w:rsidP="00E473DA">
      <w:pPr>
        <w:pStyle w:val="Standard"/>
        <w:jc w:val="center"/>
        <w:rPr>
          <w:b/>
        </w:rPr>
      </w:pPr>
      <w:r w:rsidRPr="00AC4294">
        <w:rPr>
          <w:b/>
        </w:rPr>
        <w:t>2.1 Общие сведения</w:t>
      </w:r>
    </w:p>
    <w:p w:rsidR="00E473DA" w:rsidRDefault="00E473DA" w:rsidP="00360F04">
      <w:pPr>
        <w:pStyle w:val="Standard"/>
      </w:pPr>
      <w:r>
        <w:rPr>
          <w:b/>
        </w:rPr>
        <w:tab/>
      </w:r>
      <w:r w:rsidR="005B52D2">
        <w:t>В 2018-2019</w:t>
      </w:r>
      <w:r>
        <w:t xml:space="preserve"> учебном году учреждение реализовало основные общеобразовательные программы:</w:t>
      </w:r>
    </w:p>
    <w:p w:rsidR="00E473DA" w:rsidRDefault="00E473DA" w:rsidP="00360F04">
      <w:pPr>
        <w:pStyle w:val="Standard"/>
        <w:numPr>
          <w:ilvl w:val="0"/>
          <w:numId w:val="42"/>
        </w:numPr>
      </w:pPr>
      <w:r>
        <w:t>начального общего образования</w:t>
      </w:r>
    </w:p>
    <w:p w:rsidR="00E473DA" w:rsidRDefault="00E473DA" w:rsidP="00360F04">
      <w:pPr>
        <w:pStyle w:val="Standard"/>
        <w:numPr>
          <w:ilvl w:val="0"/>
          <w:numId w:val="42"/>
        </w:numPr>
      </w:pPr>
      <w:r>
        <w:t>основного общего образования</w:t>
      </w:r>
    </w:p>
    <w:p w:rsidR="00E473DA" w:rsidRDefault="00E473DA" w:rsidP="00360F04">
      <w:pPr>
        <w:pStyle w:val="Standard"/>
        <w:numPr>
          <w:ilvl w:val="0"/>
          <w:numId w:val="43"/>
        </w:numPr>
      </w:pPr>
      <w:r>
        <w:t>среднего общего образования</w:t>
      </w:r>
    </w:p>
    <w:p w:rsidR="004B786C" w:rsidRDefault="004B786C" w:rsidP="00360F04">
      <w:pPr>
        <w:pStyle w:val="Standard"/>
        <w:shd w:val="clear" w:color="auto" w:fill="FFFFFF"/>
        <w:ind w:firstLine="708"/>
        <w:rPr>
          <w:rFonts w:eastAsia="Calibri"/>
        </w:rPr>
      </w:pPr>
    </w:p>
    <w:p w:rsidR="00E473DA" w:rsidRDefault="00E473DA" w:rsidP="00360F04">
      <w:pPr>
        <w:pStyle w:val="Standard"/>
        <w:shd w:val="clear" w:color="auto" w:fill="FFFFFF"/>
        <w:ind w:firstLine="708"/>
      </w:pPr>
      <w:r>
        <w:rPr>
          <w:rFonts w:eastAsia="Calibri"/>
        </w:rPr>
        <w:t xml:space="preserve">В течение 2018 года работа педагогического коллектива определялась Программой развития на 2018-2021 г.г., решением общего собрания трудового коллектива, сроки реализации Программы развития учреждения продлены на 2018 и 2019 годы (протокол № 1 от 29.11.2017). Принятие решения о продлении сроков реализации Программы развития, позволит </w:t>
      </w:r>
      <w:r>
        <w:rPr>
          <w:color w:val="000000"/>
        </w:rPr>
        <w:t>обеспечить права ребёнка с ограниченными возможностями здоровья на качественное образование.</w:t>
      </w:r>
    </w:p>
    <w:p w:rsidR="004B786C" w:rsidRDefault="004B786C" w:rsidP="00360F04">
      <w:pPr>
        <w:pStyle w:val="Standard"/>
        <w:shd w:val="clear" w:color="auto" w:fill="FFFFFF"/>
        <w:ind w:firstLine="708"/>
        <w:rPr>
          <w:rFonts w:eastAsia="Calibri"/>
        </w:rPr>
      </w:pPr>
    </w:p>
    <w:p w:rsidR="00E473DA" w:rsidRDefault="00E473DA" w:rsidP="00360F04">
      <w:pPr>
        <w:pStyle w:val="Standard"/>
        <w:shd w:val="clear" w:color="auto" w:fill="FFFFFF"/>
        <w:ind w:firstLine="708"/>
        <w:rPr>
          <w:rFonts w:eastAsia="Calibri"/>
        </w:rPr>
      </w:pPr>
      <w:r>
        <w:rPr>
          <w:rFonts w:eastAsia="Calibri"/>
        </w:rPr>
        <w:t>Основной целью Программы деятельности учреждения является:</w:t>
      </w:r>
    </w:p>
    <w:p w:rsidR="00E473DA" w:rsidRPr="004B786C" w:rsidRDefault="00E473DA" w:rsidP="004B786C">
      <w:pPr>
        <w:pStyle w:val="Standard"/>
        <w:shd w:val="clear" w:color="auto" w:fill="FFFFFF"/>
        <w:ind w:firstLine="708"/>
        <w:rPr>
          <w:rFonts w:eastAsia="Calibri"/>
        </w:rPr>
      </w:pPr>
      <w:r w:rsidRPr="004B786C">
        <w:rPr>
          <w:rFonts w:eastAsia="Calibri"/>
        </w:rPr>
        <w:t>Создание организационно-педагогических условий для обучающихся с ограниченными возможностями здоровья.</w:t>
      </w:r>
    </w:p>
    <w:p w:rsidR="004B786C" w:rsidRDefault="004B786C" w:rsidP="00360F04">
      <w:pPr>
        <w:pStyle w:val="Standard"/>
        <w:shd w:val="clear" w:color="auto" w:fill="FFFFFF"/>
        <w:ind w:firstLine="708"/>
        <w:rPr>
          <w:rFonts w:eastAsia="Calibri"/>
        </w:rPr>
      </w:pPr>
    </w:p>
    <w:p w:rsidR="00E473DA" w:rsidRDefault="00E473DA" w:rsidP="004B786C">
      <w:pPr>
        <w:pStyle w:val="Standard"/>
        <w:shd w:val="clear" w:color="auto" w:fill="FFFFFF"/>
        <w:ind w:firstLine="708"/>
        <w:jc w:val="both"/>
        <w:rPr>
          <w:rFonts w:eastAsia="Calibri"/>
        </w:rPr>
      </w:pPr>
      <w:r>
        <w:rPr>
          <w:rFonts w:eastAsia="Calibri"/>
        </w:rPr>
        <w:t>Деятельность педагогического коллектива направлена на:</w:t>
      </w:r>
    </w:p>
    <w:p w:rsidR="004B786C" w:rsidRDefault="004B786C" w:rsidP="004B786C">
      <w:pPr>
        <w:pStyle w:val="Standard"/>
        <w:shd w:val="clear" w:color="auto" w:fill="FFFFFF"/>
        <w:ind w:firstLine="708"/>
        <w:jc w:val="both"/>
        <w:rPr>
          <w:rFonts w:eastAsia="Calibri"/>
        </w:rPr>
      </w:pPr>
    </w:p>
    <w:p w:rsidR="00E473DA" w:rsidRDefault="00E473DA" w:rsidP="00360F04">
      <w:pPr>
        <w:pStyle w:val="Standard"/>
        <w:spacing w:line="276" w:lineRule="auto"/>
        <w:ind w:left="357"/>
      </w:pPr>
      <w:r>
        <w:t>1. Совершенствование содержания и технологий образования.</w:t>
      </w:r>
    </w:p>
    <w:p w:rsidR="00E473DA" w:rsidRDefault="00E473DA" w:rsidP="00360F04">
      <w:pPr>
        <w:pStyle w:val="Standard"/>
        <w:spacing w:line="276" w:lineRule="auto"/>
        <w:ind w:left="357"/>
      </w:pPr>
      <w:r>
        <w:t>2. Формирование профессиональной компетенции учителя и образовательной компетенции обучающегося.</w:t>
      </w:r>
    </w:p>
    <w:p w:rsidR="00E473DA" w:rsidRDefault="00E473DA" w:rsidP="00360F04">
      <w:pPr>
        <w:pStyle w:val="Standard"/>
        <w:spacing w:line="276" w:lineRule="auto"/>
        <w:ind w:left="357"/>
      </w:pPr>
      <w:r>
        <w:t>3. Совершенствование системы здоровьесбережения и безопасности образовательного процесса.</w:t>
      </w:r>
    </w:p>
    <w:p w:rsidR="00E473DA" w:rsidRDefault="00E473DA" w:rsidP="00360F04">
      <w:pPr>
        <w:pStyle w:val="Standard"/>
        <w:spacing w:line="276" w:lineRule="auto"/>
        <w:ind w:left="357"/>
      </w:pPr>
      <w:r>
        <w:t>4. Совершенствование воспитательной системы.</w:t>
      </w:r>
    </w:p>
    <w:p w:rsidR="00E473DA" w:rsidRDefault="00E473DA" w:rsidP="00360F04">
      <w:pPr>
        <w:pStyle w:val="Standard"/>
        <w:numPr>
          <w:ilvl w:val="1"/>
          <w:numId w:val="44"/>
        </w:numPr>
        <w:shd w:val="clear" w:color="auto" w:fill="FFFFFF"/>
        <w:ind w:firstLine="357"/>
        <w:rPr>
          <w:bCs/>
          <w:color w:val="000000"/>
          <w:spacing w:val="-5"/>
        </w:rPr>
        <w:sectPr w:rsidR="00E473DA">
          <w:headerReference w:type="even" r:id="rId13"/>
          <w:headerReference w:type="default" r:id="rId14"/>
          <w:footerReference w:type="even" r:id="rId15"/>
          <w:footerReference w:type="default" r:id="rId16"/>
          <w:pgSz w:w="11906" w:h="16838"/>
          <w:pgMar w:top="766" w:right="851" w:bottom="766" w:left="1134" w:header="709" w:footer="709" w:gutter="0"/>
          <w:cols w:space="720"/>
        </w:sectPr>
      </w:pPr>
      <w:r>
        <w:rPr>
          <w:bCs/>
          <w:color w:val="000000"/>
          <w:spacing w:val="-5"/>
        </w:rPr>
        <w:t>Развитие материал</w:t>
      </w:r>
      <w:r w:rsidR="004B786C">
        <w:rPr>
          <w:bCs/>
          <w:color w:val="000000"/>
          <w:spacing w:val="-5"/>
        </w:rPr>
        <w:t>ьно-технической базы учреждения</w:t>
      </w:r>
      <w:r w:rsidR="008F7FE5">
        <w:rPr>
          <w:bCs/>
          <w:color w:val="000000"/>
          <w:spacing w:val="-5"/>
        </w:rPr>
        <w:t>.</w:t>
      </w:r>
    </w:p>
    <w:p w:rsidR="00E473DA" w:rsidRDefault="00E473DA" w:rsidP="004B786C">
      <w:pPr>
        <w:pStyle w:val="Standard"/>
        <w:shd w:val="clear" w:color="auto" w:fill="FFFFFF"/>
        <w:spacing w:before="100"/>
        <w:ind w:right="140"/>
        <w:jc w:val="center"/>
      </w:pPr>
      <w:r>
        <w:rPr>
          <w:b/>
          <w:bCs/>
        </w:rPr>
        <w:lastRenderedPageBreak/>
        <w:t>Объем образовательных услуг, предоставляемых школой:</w:t>
      </w:r>
    </w:p>
    <w:p w:rsidR="00E473DA" w:rsidRDefault="00E473DA" w:rsidP="004B786C">
      <w:pPr>
        <w:pStyle w:val="Standard"/>
        <w:shd w:val="clear" w:color="auto" w:fill="FFFFFF"/>
        <w:spacing w:before="100"/>
        <w:ind w:right="140"/>
        <w:jc w:val="center"/>
      </w:pPr>
    </w:p>
    <w:tbl>
      <w:tblPr>
        <w:tblW w:w="9849" w:type="dxa"/>
        <w:tblInd w:w="-1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81"/>
        <w:gridCol w:w="967"/>
        <w:gridCol w:w="976"/>
        <w:gridCol w:w="1629"/>
        <w:gridCol w:w="2896"/>
      </w:tblGrid>
      <w:tr w:rsidR="00E473DA" w:rsidTr="004B786C">
        <w:tc>
          <w:tcPr>
            <w:tcW w:w="338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473DA" w:rsidRPr="004B786C" w:rsidRDefault="00E473DA" w:rsidP="007C21D0">
            <w:pPr>
              <w:pStyle w:val="Standard"/>
              <w:spacing w:before="100" w:after="119"/>
              <w:ind w:left="284"/>
            </w:pPr>
            <w:r w:rsidRPr="004B786C">
              <w:rPr>
                <w:b/>
                <w:bCs/>
              </w:rPr>
              <w:t>Наименование услуги</w:t>
            </w:r>
          </w:p>
        </w:tc>
        <w:tc>
          <w:tcPr>
            <w:tcW w:w="96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473DA" w:rsidRPr="004B786C" w:rsidRDefault="007C21D0" w:rsidP="007C21D0">
            <w:pPr>
              <w:pStyle w:val="Standard"/>
              <w:spacing w:before="100" w:after="119"/>
              <w:jc w:val="center"/>
            </w:pPr>
            <w:r>
              <w:rPr>
                <w:b/>
                <w:bCs/>
              </w:rPr>
              <w:t>П</w:t>
            </w:r>
            <w:r w:rsidR="00E473DA" w:rsidRPr="004B786C">
              <w:rPr>
                <w:b/>
                <w:bCs/>
              </w:rPr>
              <w:t>лан</w:t>
            </w:r>
          </w:p>
        </w:tc>
        <w:tc>
          <w:tcPr>
            <w:tcW w:w="97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473DA" w:rsidRPr="004B786C" w:rsidRDefault="007C21D0" w:rsidP="007C21D0">
            <w:pPr>
              <w:pStyle w:val="Standard"/>
              <w:spacing w:before="100" w:after="119"/>
              <w:ind w:left="-54"/>
              <w:jc w:val="center"/>
            </w:pPr>
            <w:r>
              <w:rPr>
                <w:b/>
                <w:bCs/>
              </w:rPr>
              <w:t>Ф</w:t>
            </w:r>
            <w:r w:rsidR="00E473DA" w:rsidRPr="004B786C">
              <w:rPr>
                <w:b/>
                <w:bCs/>
              </w:rPr>
              <w:t>акт</w:t>
            </w:r>
          </w:p>
        </w:tc>
        <w:tc>
          <w:tcPr>
            <w:tcW w:w="162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473DA" w:rsidRPr="004B786C" w:rsidRDefault="00E473DA" w:rsidP="007C21D0">
            <w:pPr>
              <w:pStyle w:val="Standard"/>
              <w:spacing w:before="100" w:after="119"/>
              <w:ind w:left="26"/>
              <w:jc w:val="center"/>
            </w:pPr>
            <w:r w:rsidRPr="004B786C">
              <w:rPr>
                <w:b/>
                <w:bCs/>
              </w:rPr>
              <w:t>Отклонение</w:t>
            </w:r>
          </w:p>
        </w:tc>
        <w:tc>
          <w:tcPr>
            <w:tcW w:w="289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473DA" w:rsidRPr="004B786C" w:rsidRDefault="00E473DA" w:rsidP="007C21D0">
            <w:pPr>
              <w:pStyle w:val="Standard"/>
              <w:spacing w:before="100" w:after="119"/>
              <w:ind w:left="284"/>
            </w:pPr>
            <w:r w:rsidRPr="004B786C">
              <w:rPr>
                <w:b/>
                <w:bCs/>
              </w:rPr>
              <w:t>Причины отклонения</w:t>
            </w:r>
          </w:p>
        </w:tc>
      </w:tr>
      <w:tr w:rsidR="00E473DA" w:rsidTr="004B786C">
        <w:tc>
          <w:tcPr>
            <w:tcW w:w="9849" w:type="dxa"/>
            <w:gridSpan w:val="5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473DA" w:rsidRPr="004B786C" w:rsidRDefault="00E473DA" w:rsidP="003B7BEC">
            <w:pPr>
              <w:pStyle w:val="Standard"/>
              <w:spacing w:before="100" w:after="119"/>
              <w:ind w:left="284"/>
              <w:jc w:val="center"/>
            </w:pPr>
            <w:r w:rsidRPr="004B786C">
              <w:rPr>
                <w:b/>
                <w:bCs/>
              </w:rPr>
              <w:t xml:space="preserve">2017 – 2018 учебный год на </w:t>
            </w:r>
            <w:r w:rsidR="004B786C">
              <w:rPr>
                <w:b/>
                <w:bCs/>
              </w:rPr>
              <w:t>0</w:t>
            </w:r>
            <w:r w:rsidRPr="004B786C">
              <w:rPr>
                <w:b/>
                <w:bCs/>
              </w:rPr>
              <w:t>1.07.2018</w:t>
            </w:r>
          </w:p>
        </w:tc>
      </w:tr>
      <w:tr w:rsidR="00E473DA" w:rsidTr="004B786C">
        <w:tc>
          <w:tcPr>
            <w:tcW w:w="338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473DA" w:rsidRPr="004B786C" w:rsidRDefault="00E473DA" w:rsidP="003B7BEC">
            <w:pPr>
              <w:pStyle w:val="Standard"/>
              <w:spacing w:before="100" w:after="119"/>
            </w:pPr>
            <w:r w:rsidRPr="004B786C">
              <w:rPr>
                <w:color w:val="000000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96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473DA" w:rsidRPr="004B786C" w:rsidRDefault="00E473DA" w:rsidP="003B7BEC">
            <w:pPr>
              <w:pStyle w:val="Standard"/>
              <w:spacing w:before="100" w:after="119"/>
              <w:jc w:val="center"/>
            </w:pPr>
            <w:r w:rsidRPr="004B786C">
              <w:rPr>
                <w:color w:val="000000"/>
                <w:lang w:val="en-US"/>
              </w:rPr>
              <w:t>2</w:t>
            </w:r>
            <w:r w:rsidRPr="004B786C">
              <w:rPr>
                <w:color w:val="000000"/>
              </w:rPr>
              <w:t>1</w:t>
            </w:r>
          </w:p>
        </w:tc>
        <w:tc>
          <w:tcPr>
            <w:tcW w:w="97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473DA" w:rsidRPr="004B786C" w:rsidRDefault="00E473DA" w:rsidP="003B7BEC">
            <w:pPr>
              <w:pStyle w:val="Standard"/>
              <w:spacing w:before="100" w:after="119"/>
              <w:jc w:val="center"/>
            </w:pPr>
            <w:r w:rsidRPr="004B786C">
              <w:rPr>
                <w:color w:val="000000"/>
              </w:rPr>
              <w:t>19</w:t>
            </w:r>
          </w:p>
        </w:tc>
        <w:tc>
          <w:tcPr>
            <w:tcW w:w="162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473DA" w:rsidRPr="004B786C" w:rsidRDefault="00E473DA" w:rsidP="003B7BEC">
            <w:pPr>
              <w:pStyle w:val="Standard"/>
              <w:spacing w:before="100" w:after="119"/>
              <w:jc w:val="center"/>
            </w:pPr>
            <w:r w:rsidRPr="004B786C">
              <w:rPr>
                <w:color w:val="000000"/>
              </w:rPr>
              <w:t>-17</w:t>
            </w:r>
            <w:r w:rsidRPr="004B786C">
              <w:rPr>
                <w:color w:val="000000"/>
                <w:lang w:val="en-US"/>
              </w:rPr>
              <w:t>%</w:t>
            </w:r>
          </w:p>
        </w:tc>
        <w:tc>
          <w:tcPr>
            <w:tcW w:w="289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473DA" w:rsidRPr="004B786C" w:rsidRDefault="00E473DA" w:rsidP="003B7BEC">
            <w:pPr>
              <w:pStyle w:val="Standard"/>
              <w:spacing w:before="100" w:after="119"/>
            </w:pPr>
            <w:r w:rsidRPr="004B786C">
              <w:rPr>
                <w:color w:val="000000"/>
              </w:rPr>
              <w:t xml:space="preserve">Обучающиеся отчислены в связи с переездом в другие регион страны по заявлению родителей и в связи с переходом на </w:t>
            </w:r>
            <w:r w:rsidRPr="004B786C">
              <w:rPr>
                <w:color w:val="000000"/>
                <w:lang w:val="en-US"/>
              </w:rPr>
              <w:t>III</w:t>
            </w:r>
            <w:r w:rsidRPr="004B786C">
              <w:rPr>
                <w:color w:val="000000"/>
              </w:rPr>
              <w:t xml:space="preserve"> уровень обучения</w:t>
            </w:r>
          </w:p>
        </w:tc>
      </w:tr>
      <w:tr w:rsidR="00E473DA" w:rsidTr="004B786C">
        <w:tc>
          <w:tcPr>
            <w:tcW w:w="338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473DA" w:rsidRPr="004B786C" w:rsidRDefault="00E473DA" w:rsidP="003B7BEC">
            <w:pPr>
              <w:pStyle w:val="Standard"/>
              <w:spacing w:before="100" w:after="119"/>
            </w:pPr>
            <w:r w:rsidRPr="004B786C">
              <w:rPr>
                <w:color w:val="000000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96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473DA" w:rsidRPr="004B786C" w:rsidRDefault="00E473DA" w:rsidP="003B7BEC">
            <w:pPr>
              <w:pStyle w:val="Standard"/>
              <w:spacing w:before="100" w:after="119"/>
              <w:ind w:left="284"/>
              <w:jc w:val="center"/>
            </w:pPr>
            <w:r w:rsidRPr="004B786C">
              <w:t>33</w:t>
            </w:r>
          </w:p>
        </w:tc>
        <w:tc>
          <w:tcPr>
            <w:tcW w:w="97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473DA" w:rsidRPr="004B786C" w:rsidRDefault="00E473DA" w:rsidP="003B7BEC">
            <w:pPr>
              <w:pStyle w:val="Standard"/>
              <w:spacing w:before="100" w:after="119"/>
              <w:ind w:left="284"/>
              <w:jc w:val="center"/>
            </w:pPr>
            <w:r w:rsidRPr="004B786C">
              <w:t>37</w:t>
            </w:r>
          </w:p>
        </w:tc>
        <w:tc>
          <w:tcPr>
            <w:tcW w:w="162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473DA" w:rsidRPr="004B786C" w:rsidRDefault="00E473DA" w:rsidP="003B7BEC">
            <w:pPr>
              <w:pStyle w:val="Standard"/>
              <w:spacing w:before="100" w:after="119"/>
              <w:ind w:left="284"/>
              <w:jc w:val="center"/>
            </w:pPr>
            <w:r w:rsidRPr="004B786C">
              <w:t>128 %</w:t>
            </w:r>
          </w:p>
        </w:tc>
        <w:tc>
          <w:tcPr>
            <w:tcW w:w="289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473DA" w:rsidRPr="004B786C" w:rsidRDefault="00E473DA" w:rsidP="003B7BEC">
            <w:pPr>
              <w:pStyle w:val="Standard"/>
              <w:spacing w:before="100" w:after="119"/>
            </w:pPr>
            <w:r w:rsidRPr="004B786C">
              <w:rPr>
                <w:color w:val="000000"/>
              </w:rPr>
              <w:t xml:space="preserve">В связи с переходом со </w:t>
            </w:r>
            <w:r w:rsidRPr="004B786C">
              <w:rPr>
                <w:color w:val="000000"/>
                <w:lang w:val="en-US"/>
              </w:rPr>
              <w:t>II</w:t>
            </w:r>
            <w:r w:rsidRPr="004B786C">
              <w:rPr>
                <w:color w:val="000000"/>
              </w:rPr>
              <w:t xml:space="preserve"> уровня обучения на </w:t>
            </w:r>
            <w:r w:rsidRPr="004B786C">
              <w:rPr>
                <w:color w:val="000000"/>
                <w:lang w:val="en-US"/>
              </w:rPr>
              <w:t>III</w:t>
            </w:r>
            <w:r w:rsidRPr="004B786C">
              <w:rPr>
                <w:color w:val="000000"/>
              </w:rPr>
              <w:t xml:space="preserve"> уровень обучения, в связи с переходом обучающихся из муниципальных общеобразовательных учреждений</w:t>
            </w:r>
          </w:p>
        </w:tc>
      </w:tr>
      <w:tr w:rsidR="00E473DA" w:rsidTr="004B786C">
        <w:tc>
          <w:tcPr>
            <w:tcW w:w="338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473DA" w:rsidRPr="004B786C" w:rsidRDefault="00E473DA" w:rsidP="003B7BEC">
            <w:pPr>
              <w:pStyle w:val="Standard"/>
              <w:spacing w:before="100" w:after="119"/>
            </w:pPr>
            <w:r w:rsidRPr="004B786C">
              <w:rPr>
                <w:color w:val="000000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96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473DA" w:rsidRPr="004B786C" w:rsidRDefault="00E473DA" w:rsidP="003B7BEC">
            <w:pPr>
              <w:pStyle w:val="Standard"/>
              <w:spacing w:before="100" w:after="119"/>
              <w:ind w:left="284"/>
              <w:jc w:val="center"/>
            </w:pPr>
            <w:r w:rsidRPr="004B786C">
              <w:t>0</w:t>
            </w:r>
          </w:p>
        </w:tc>
        <w:tc>
          <w:tcPr>
            <w:tcW w:w="97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473DA" w:rsidRPr="004B786C" w:rsidRDefault="00E473DA" w:rsidP="003B7BEC">
            <w:pPr>
              <w:pStyle w:val="Standard"/>
              <w:spacing w:before="100" w:after="119"/>
              <w:ind w:left="284"/>
              <w:jc w:val="center"/>
            </w:pPr>
            <w:r w:rsidRPr="004B786C">
              <w:t>5</w:t>
            </w:r>
          </w:p>
        </w:tc>
        <w:tc>
          <w:tcPr>
            <w:tcW w:w="162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473DA" w:rsidRPr="004B786C" w:rsidRDefault="00E473DA" w:rsidP="003B7BEC">
            <w:pPr>
              <w:pStyle w:val="Standard"/>
              <w:spacing w:before="100" w:after="119"/>
              <w:ind w:left="284"/>
              <w:jc w:val="center"/>
            </w:pPr>
            <w:r w:rsidRPr="004B786C">
              <w:t>500%</w:t>
            </w:r>
          </w:p>
        </w:tc>
        <w:tc>
          <w:tcPr>
            <w:tcW w:w="289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473DA" w:rsidRPr="004B786C" w:rsidRDefault="000650F3" w:rsidP="003B7BEC">
            <w:pPr>
              <w:pStyle w:val="Standard"/>
              <w:spacing w:before="100" w:after="119"/>
            </w:pPr>
            <w:r>
              <w:rPr>
                <w:color w:val="000000"/>
              </w:rPr>
              <w:t>В</w:t>
            </w:r>
            <w:r w:rsidR="00E473DA" w:rsidRPr="004B786C">
              <w:rPr>
                <w:color w:val="000000"/>
              </w:rPr>
              <w:t xml:space="preserve"> связи с открытием </w:t>
            </w:r>
            <w:r w:rsidR="00E473DA" w:rsidRPr="004B786C">
              <w:rPr>
                <w:color w:val="000000"/>
                <w:lang w:val="en-US"/>
              </w:rPr>
              <w:t>IV</w:t>
            </w:r>
            <w:r w:rsidR="00E473DA" w:rsidRPr="004B786C">
              <w:rPr>
                <w:color w:val="000000"/>
              </w:rPr>
              <w:t xml:space="preserve"> уровня обучения в учреждении</w:t>
            </w:r>
          </w:p>
        </w:tc>
      </w:tr>
      <w:tr w:rsidR="00E473DA" w:rsidTr="004B786C">
        <w:tc>
          <w:tcPr>
            <w:tcW w:w="338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473DA" w:rsidRPr="004B786C" w:rsidRDefault="00E473DA" w:rsidP="003B7BEC">
            <w:pPr>
              <w:pStyle w:val="Standard"/>
              <w:spacing w:before="100" w:after="119"/>
            </w:pPr>
            <w:r w:rsidRPr="004B786C">
              <w:rPr>
                <w:color w:val="000000"/>
                <w:lang w:val="en-US"/>
              </w:rPr>
              <w:t>Реализация дополнительных общеобразовательных программ</w:t>
            </w:r>
          </w:p>
        </w:tc>
        <w:tc>
          <w:tcPr>
            <w:tcW w:w="96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473DA" w:rsidRPr="004B786C" w:rsidRDefault="00E473DA" w:rsidP="003B7BEC">
            <w:pPr>
              <w:pStyle w:val="Standard"/>
              <w:spacing w:before="100" w:after="119"/>
              <w:ind w:left="284"/>
              <w:jc w:val="center"/>
            </w:pPr>
            <w:r w:rsidRPr="004B786C">
              <w:t>0</w:t>
            </w:r>
          </w:p>
        </w:tc>
        <w:tc>
          <w:tcPr>
            <w:tcW w:w="97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473DA" w:rsidRPr="004B786C" w:rsidRDefault="00E473DA" w:rsidP="003B7BEC">
            <w:pPr>
              <w:pStyle w:val="Standard"/>
              <w:spacing w:before="100" w:after="119"/>
              <w:ind w:left="284"/>
              <w:jc w:val="center"/>
            </w:pPr>
            <w:r w:rsidRPr="004B786C">
              <w:t>0</w:t>
            </w:r>
          </w:p>
        </w:tc>
        <w:tc>
          <w:tcPr>
            <w:tcW w:w="162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473DA" w:rsidRPr="004B786C" w:rsidRDefault="00E473DA" w:rsidP="003B7BEC">
            <w:pPr>
              <w:pStyle w:val="Standard"/>
              <w:spacing w:before="100" w:after="119"/>
              <w:ind w:left="284"/>
              <w:jc w:val="center"/>
            </w:pPr>
            <w:r w:rsidRPr="004B786C">
              <w:t>0%</w:t>
            </w:r>
          </w:p>
        </w:tc>
        <w:tc>
          <w:tcPr>
            <w:tcW w:w="289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473DA" w:rsidRPr="004B786C" w:rsidRDefault="00E473DA" w:rsidP="003B7BEC">
            <w:pPr>
              <w:pStyle w:val="Standard"/>
              <w:spacing w:before="100" w:after="119"/>
              <w:ind w:left="284"/>
            </w:pPr>
          </w:p>
        </w:tc>
      </w:tr>
      <w:tr w:rsidR="00E473DA" w:rsidTr="004B786C">
        <w:trPr>
          <w:trHeight w:val="15"/>
        </w:trPr>
        <w:tc>
          <w:tcPr>
            <w:tcW w:w="9849" w:type="dxa"/>
            <w:gridSpan w:val="5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473DA" w:rsidRPr="004B786C" w:rsidRDefault="00E473DA" w:rsidP="003B7BEC">
            <w:pPr>
              <w:pStyle w:val="Standard"/>
              <w:spacing w:before="100" w:after="119" w:line="15" w:lineRule="atLeast"/>
              <w:ind w:left="284"/>
              <w:jc w:val="center"/>
            </w:pPr>
            <w:r w:rsidRPr="004B786C">
              <w:rPr>
                <w:b/>
                <w:bCs/>
                <w:lang w:val="en-US"/>
              </w:rPr>
              <w:t>I</w:t>
            </w:r>
            <w:r w:rsidRPr="004B786C">
              <w:rPr>
                <w:b/>
                <w:bCs/>
              </w:rPr>
              <w:t xml:space="preserve"> полугодие 2017 – 2018 учебного года на </w:t>
            </w:r>
            <w:r w:rsidR="004B786C">
              <w:rPr>
                <w:b/>
                <w:bCs/>
              </w:rPr>
              <w:t>0</w:t>
            </w:r>
            <w:r w:rsidRPr="004B786C">
              <w:rPr>
                <w:b/>
                <w:bCs/>
              </w:rPr>
              <w:t>1.09.2018</w:t>
            </w:r>
            <w:bookmarkStart w:id="1" w:name="_GoBack1"/>
            <w:bookmarkEnd w:id="1"/>
          </w:p>
        </w:tc>
      </w:tr>
      <w:tr w:rsidR="00E473DA" w:rsidTr="004B786C">
        <w:trPr>
          <w:trHeight w:val="210"/>
        </w:trPr>
        <w:tc>
          <w:tcPr>
            <w:tcW w:w="338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473DA" w:rsidRPr="004B786C" w:rsidRDefault="00E473DA" w:rsidP="003B7BEC">
            <w:pPr>
              <w:pStyle w:val="Standard"/>
              <w:spacing w:before="100" w:after="119" w:line="210" w:lineRule="atLeast"/>
            </w:pPr>
            <w:r w:rsidRPr="004B786C">
              <w:rPr>
                <w:color w:val="000000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96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473DA" w:rsidRPr="004B786C" w:rsidRDefault="00E473DA" w:rsidP="003B7BEC">
            <w:pPr>
              <w:pStyle w:val="Standard"/>
              <w:spacing w:before="100" w:after="119" w:line="210" w:lineRule="atLeast"/>
              <w:ind w:left="284"/>
              <w:jc w:val="center"/>
            </w:pPr>
            <w:r w:rsidRPr="004B786C">
              <w:t>19</w:t>
            </w:r>
          </w:p>
        </w:tc>
        <w:tc>
          <w:tcPr>
            <w:tcW w:w="97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473DA" w:rsidRPr="004B786C" w:rsidRDefault="00E473DA" w:rsidP="003B7BEC">
            <w:pPr>
              <w:pStyle w:val="Standard"/>
              <w:spacing w:before="100" w:after="119" w:line="210" w:lineRule="atLeast"/>
              <w:ind w:left="284"/>
              <w:jc w:val="center"/>
            </w:pPr>
            <w:r w:rsidRPr="004B786C">
              <w:t>19</w:t>
            </w:r>
          </w:p>
        </w:tc>
        <w:tc>
          <w:tcPr>
            <w:tcW w:w="162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473DA" w:rsidRPr="004B786C" w:rsidRDefault="00E473DA" w:rsidP="003B7BEC">
            <w:pPr>
              <w:pStyle w:val="Standard"/>
              <w:spacing w:before="100" w:after="119" w:line="210" w:lineRule="atLeast"/>
              <w:ind w:left="284"/>
              <w:jc w:val="center"/>
            </w:pPr>
            <w:r w:rsidRPr="004B786C">
              <w:t>0%</w:t>
            </w:r>
          </w:p>
        </w:tc>
        <w:tc>
          <w:tcPr>
            <w:tcW w:w="289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473DA" w:rsidRPr="004B786C" w:rsidRDefault="00E473DA" w:rsidP="003B7BEC">
            <w:pPr>
              <w:pStyle w:val="Standard"/>
              <w:spacing w:before="100" w:after="119"/>
              <w:ind w:left="284"/>
            </w:pPr>
          </w:p>
        </w:tc>
      </w:tr>
      <w:tr w:rsidR="00E473DA" w:rsidTr="004B786C">
        <w:tc>
          <w:tcPr>
            <w:tcW w:w="338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473DA" w:rsidRDefault="00E473DA" w:rsidP="003B7BEC">
            <w:pPr>
              <w:pStyle w:val="Standard"/>
              <w:spacing w:before="100" w:after="119"/>
              <w:rPr>
                <w:color w:val="000000"/>
              </w:rPr>
            </w:pPr>
            <w:r w:rsidRPr="004B786C">
              <w:rPr>
                <w:color w:val="000000"/>
              </w:rPr>
              <w:t>Реализация основных общеобразовательных программ основного общего образования</w:t>
            </w:r>
          </w:p>
          <w:p w:rsidR="000650F3" w:rsidRPr="004B786C" w:rsidRDefault="000650F3" w:rsidP="003B7BEC">
            <w:pPr>
              <w:pStyle w:val="Standard"/>
              <w:spacing w:before="100" w:after="119"/>
            </w:pPr>
          </w:p>
        </w:tc>
        <w:tc>
          <w:tcPr>
            <w:tcW w:w="96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473DA" w:rsidRPr="004B786C" w:rsidRDefault="00E473DA" w:rsidP="003B7BEC">
            <w:pPr>
              <w:pStyle w:val="Standard"/>
              <w:spacing w:before="100" w:after="119"/>
              <w:ind w:left="284"/>
              <w:jc w:val="center"/>
            </w:pPr>
            <w:r w:rsidRPr="004B786C">
              <w:t>33</w:t>
            </w:r>
          </w:p>
        </w:tc>
        <w:tc>
          <w:tcPr>
            <w:tcW w:w="97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473DA" w:rsidRPr="004B786C" w:rsidRDefault="00E473DA" w:rsidP="003B7BEC">
            <w:pPr>
              <w:pStyle w:val="Standard"/>
              <w:spacing w:before="100" w:after="119"/>
              <w:ind w:left="284"/>
              <w:jc w:val="center"/>
            </w:pPr>
            <w:r w:rsidRPr="004B786C">
              <w:t>37</w:t>
            </w:r>
          </w:p>
        </w:tc>
        <w:tc>
          <w:tcPr>
            <w:tcW w:w="162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473DA" w:rsidRPr="004B786C" w:rsidRDefault="00E473DA" w:rsidP="003B7BEC">
            <w:pPr>
              <w:pStyle w:val="Standard"/>
              <w:spacing w:before="100" w:after="119"/>
              <w:ind w:left="284"/>
              <w:jc w:val="center"/>
            </w:pPr>
            <w:r w:rsidRPr="004B786C">
              <w:t>0%</w:t>
            </w:r>
          </w:p>
        </w:tc>
        <w:tc>
          <w:tcPr>
            <w:tcW w:w="289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473DA" w:rsidRPr="004B786C" w:rsidRDefault="00E473DA" w:rsidP="003B7BEC">
            <w:pPr>
              <w:pStyle w:val="Standard"/>
              <w:spacing w:before="100" w:after="119"/>
              <w:ind w:left="284"/>
            </w:pPr>
          </w:p>
        </w:tc>
      </w:tr>
      <w:tr w:rsidR="00E473DA" w:rsidTr="004B786C">
        <w:tc>
          <w:tcPr>
            <w:tcW w:w="338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473DA" w:rsidRPr="004B786C" w:rsidRDefault="00E473DA" w:rsidP="003B7BEC">
            <w:pPr>
              <w:pStyle w:val="Standard"/>
              <w:spacing w:before="100" w:after="119"/>
            </w:pPr>
            <w:r w:rsidRPr="004B786C">
              <w:rPr>
                <w:color w:val="000000"/>
              </w:rPr>
              <w:lastRenderedPageBreak/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96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473DA" w:rsidRPr="004B786C" w:rsidRDefault="00E473DA" w:rsidP="003B7BEC">
            <w:pPr>
              <w:pStyle w:val="Standard"/>
              <w:spacing w:before="100" w:after="119"/>
              <w:ind w:left="284"/>
              <w:jc w:val="center"/>
            </w:pPr>
            <w:r w:rsidRPr="004B786C">
              <w:t>0</w:t>
            </w:r>
          </w:p>
        </w:tc>
        <w:tc>
          <w:tcPr>
            <w:tcW w:w="97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473DA" w:rsidRPr="004B786C" w:rsidRDefault="00E473DA" w:rsidP="003B7BEC">
            <w:pPr>
              <w:pStyle w:val="Standard"/>
              <w:spacing w:before="100" w:after="119"/>
              <w:ind w:left="284"/>
              <w:jc w:val="center"/>
            </w:pPr>
            <w:r w:rsidRPr="004B786C">
              <w:t>5</w:t>
            </w:r>
          </w:p>
        </w:tc>
        <w:tc>
          <w:tcPr>
            <w:tcW w:w="162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473DA" w:rsidRPr="004B786C" w:rsidRDefault="00E473DA" w:rsidP="003B7BEC">
            <w:pPr>
              <w:pStyle w:val="Standard"/>
              <w:spacing w:before="100" w:after="119"/>
              <w:ind w:left="284"/>
              <w:jc w:val="center"/>
            </w:pPr>
            <w:r w:rsidRPr="004B786C">
              <w:t>0%</w:t>
            </w:r>
          </w:p>
        </w:tc>
        <w:tc>
          <w:tcPr>
            <w:tcW w:w="289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473DA" w:rsidRPr="004B786C" w:rsidRDefault="00E473DA" w:rsidP="003B7BEC">
            <w:pPr>
              <w:pStyle w:val="Standard"/>
              <w:spacing w:before="100" w:after="119"/>
              <w:ind w:left="284"/>
            </w:pPr>
          </w:p>
        </w:tc>
      </w:tr>
      <w:tr w:rsidR="00E473DA" w:rsidTr="004B786C">
        <w:tc>
          <w:tcPr>
            <w:tcW w:w="338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473DA" w:rsidRPr="004B786C" w:rsidRDefault="00E473DA" w:rsidP="003B7BEC">
            <w:pPr>
              <w:pStyle w:val="Standard"/>
              <w:spacing w:before="100" w:after="119"/>
            </w:pPr>
            <w:r w:rsidRPr="004B786C">
              <w:rPr>
                <w:color w:val="000000"/>
                <w:lang w:val="en-US"/>
              </w:rPr>
              <w:t>Реализация дополнительных общеобразовательных программ</w:t>
            </w:r>
          </w:p>
        </w:tc>
        <w:tc>
          <w:tcPr>
            <w:tcW w:w="96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473DA" w:rsidRPr="004B786C" w:rsidRDefault="00E473DA" w:rsidP="003B7BEC">
            <w:pPr>
              <w:pStyle w:val="Standard"/>
              <w:spacing w:before="100" w:after="119"/>
              <w:ind w:left="284"/>
              <w:jc w:val="center"/>
            </w:pPr>
            <w:r w:rsidRPr="004B786C">
              <w:rPr>
                <w:lang w:val="en-US"/>
              </w:rPr>
              <w:t>0</w:t>
            </w:r>
          </w:p>
        </w:tc>
        <w:tc>
          <w:tcPr>
            <w:tcW w:w="97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473DA" w:rsidRPr="004B786C" w:rsidRDefault="00E473DA" w:rsidP="003B7BEC">
            <w:pPr>
              <w:pStyle w:val="Standard"/>
              <w:spacing w:before="100" w:after="119"/>
              <w:ind w:left="284"/>
              <w:jc w:val="center"/>
            </w:pPr>
            <w:r w:rsidRPr="004B786C">
              <w:rPr>
                <w:lang w:val="en-US"/>
              </w:rPr>
              <w:t>0</w:t>
            </w:r>
          </w:p>
        </w:tc>
        <w:tc>
          <w:tcPr>
            <w:tcW w:w="162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473DA" w:rsidRPr="004B786C" w:rsidRDefault="00E473DA" w:rsidP="003B7BEC">
            <w:pPr>
              <w:pStyle w:val="Standard"/>
              <w:spacing w:before="100" w:after="119"/>
              <w:ind w:left="284"/>
              <w:jc w:val="center"/>
            </w:pPr>
            <w:r w:rsidRPr="004B786C">
              <w:rPr>
                <w:lang w:val="en-US"/>
              </w:rPr>
              <w:t>0%</w:t>
            </w:r>
          </w:p>
        </w:tc>
        <w:tc>
          <w:tcPr>
            <w:tcW w:w="289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473DA" w:rsidRPr="004B786C" w:rsidRDefault="00E473DA" w:rsidP="003B7BEC">
            <w:pPr>
              <w:pStyle w:val="Standard"/>
              <w:spacing w:before="100" w:after="119"/>
              <w:ind w:left="284"/>
            </w:pPr>
          </w:p>
        </w:tc>
      </w:tr>
    </w:tbl>
    <w:p w:rsidR="00E473DA" w:rsidRDefault="00E473DA" w:rsidP="005561F6">
      <w:pPr>
        <w:pStyle w:val="Standard"/>
        <w:shd w:val="clear" w:color="auto" w:fill="FFFFFF"/>
        <w:jc w:val="both"/>
        <w:rPr>
          <w:shd w:val="clear" w:color="auto" w:fill="FF0000"/>
        </w:rPr>
      </w:pPr>
      <w:r>
        <w:rPr>
          <w:rFonts w:eastAsia="Calibri"/>
        </w:rPr>
        <w:tab/>
      </w:r>
    </w:p>
    <w:p w:rsidR="00E473DA" w:rsidRDefault="00E473DA" w:rsidP="004B786C">
      <w:pPr>
        <w:pStyle w:val="Standard"/>
        <w:shd w:val="clear" w:color="auto" w:fill="FFFFFF"/>
        <w:ind w:right="-2" w:firstLine="708"/>
      </w:pPr>
      <w:r>
        <w:t xml:space="preserve">Предельная численность контингента обучающихся при расчете проектной мощности здания согласно СанПиН 2.4.2.2821-15 от 10.07.2015, составляет 78 человек. Прогнозная среднегодовая наполняемость на 2018 год – 60 человек, из них 20 – </w:t>
      </w:r>
      <w:r>
        <w:rPr>
          <w:lang w:val="en-US"/>
        </w:rPr>
        <w:t>II</w:t>
      </w:r>
      <w:r>
        <w:t xml:space="preserve"> уровень обучения, 35 – </w:t>
      </w:r>
      <w:r>
        <w:rPr>
          <w:lang w:val="en-US"/>
        </w:rPr>
        <w:t>III</w:t>
      </w:r>
      <w:r>
        <w:t xml:space="preserve"> уровень обучения, 5- </w:t>
      </w:r>
      <w:r>
        <w:rPr>
          <w:lang w:val="en-US"/>
        </w:rPr>
        <w:t>IV</w:t>
      </w:r>
      <w:r>
        <w:t xml:space="preserve"> уровень обучения. </w:t>
      </w:r>
      <w:r>
        <w:rPr>
          <w:rFonts w:eastAsia="Calibri"/>
        </w:rPr>
        <w:t>Контингент составляют обучающиеся с тяжелыми нарушениями слуха:</w:t>
      </w:r>
    </w:p>
    <w:p w:rsidR="00E473DA" w:rsidRDefault="00E473DA" w:rsidP="00360F04">
      <w:pPr>
        <w:pStyle w:val="Standard"/>
        <w:shd w:val="clear" w:color="auto" w:fill="FFFFFF"/>
        <w:ind w:firstLine="708"/>
      </w:pPr>
      <w:r>
        <w:rPr>
          <w:rFonts w:eastAsia="Calibri"/>
        </w:rPr>
        <w:t xml:space="preserve">- двусторонняя сенсоневральная тугоухость </w:t>
      </w:r>
      <w:r>
        <w:rPr>
          <w:rFonts w:eastAsia="Calibri"/>
          <w:lang w:val="en-US"/>
        </w:rPr>
        <w:t>II</w:t>
      </w:r>
      <w:r w:rsidR="007C21D0">
        <w:rPr>
          <w:rFonts w:eastAsia="Calibri"/>
        </w:rPr>
        <w:t>-</w:t>
      </w:r>
      <w:r>
        <w:rPr>
          <w:rFonts w:eastAsia="Calibri"/>
          <w:lang w:val="en-US"/>
        </w:rPr>
        <w:t>III</w:t>
      </w:r>
      <w:r>
        <w:rPr>
          <w:rFonts w:eastAsia="Calibri"/>
        </w:rPr>
        <w:t>-</w:t>
      </w:r>
      <w:r>
        <w:rPr>
          <w:rFonts w:eastAsia="Calibri"/>
          <w:lang w:val="en-US"/>
        </w:rPr>
        <w:t>IV</w:t>
      </w:r>
      <w:r w:rsidR="007C21D0">
        <w:rPr>
          <w:rFonts w:eastAsia="Calibri"/>
        </w:rPr>
        <w:t xml:space="preserve"> </w:t>
      </w:r>
      <w:r>
        <w:rPr>
          <w:rFonts w:eastAsia="Calibri"/>
        </w:rPr>
        <w:t>степени – 83,6%;</w:t>
      </w:r>
    </w:p>
    <w:p w:rsidR="00E473DA" w:rsidRDefault="00E473DA" w:rsidP="00360F04">
      <w:pPr>
        <w:pStyle w:val="Standard"/>
        <w:shd w:val="clear" w:color="auto" w:fill="FFFFFF"/>
        <w:ind w:firstLine="708"/>
        <w:rPr>
          <w:rFonts w:eastAsia="Calibri"/>
        </w:rPr>
      </w:pPr>
      <w:r>
        <w:rPr>
          <w:rFonts w:eastAsia="Calibri"/>
        </w:rPr>
        <w:t>- двусторонняя сенсоневральная глухота – 14,4%;</w:t>
      </w:r>
    </w:p>
    <w:p w:rsidR="00E473DA" w:rsidRDefault="00E473DA" w:rsidP="00360F04">
      <w:pPr>
        <w:pStyle w:val="Standard"/>
        <w:shd w:val="clear" w:color="auto" w:fill="FFFFFF"/>
        <w:ind w:firstLine="708"/>
        <w:rPr>
          <w:rFonts w:eastAsia="Calibri"/>
        </w:rPr>
      </w:pPr>
      <w:r>
        <w:rPr>
          <w:rFonts w:eastAsia="Calibri"/>
        </w:rPr>
        <w:t>Из общего количества обучающихся - с кохлеарными имплантами – 19,7%, имеют сопутствующие нарушения развития (ЗПР, лёгкая умственная отсталость, ДЦП, ММД и др.) - 40%.</w:t>
      </w:r>
      <w:r>
        <w:rPr>
          <w:rFonts w:eastAsia="Calibri"/>
        </w:rPr>
        <w:tab/>
      </w:r>
    </w:p>
    <w:p w:rsidR="00E473DA" w:rsidRPr="00AC4294" w:rsidRDefault="00E473DA" w:rsidP="00360F04">
      <w:pPr>
        <w:pStyle w:val="Standard"/>
        <w:shd w:val="clear" w:color="auto" w:fill="FFFFFF"/>
        <w:ind w:firstLine="708"/>
        <w:rPr>
          <w:rFonts w:eastAsia="Calibri"/>
          <w:b/>
        </w:rPr>
      </w:pPr>
      <w:r w:rsidRPr="00AC4294">
        <w:rPr>
          <w:rFonts w:eastAsia="Calibri"/>
          <w:b/>
        </w:rPr>
        <w:t>2.2 Информация о выполнении программы деятельности по направлениям и результатах</w:t>
      </w:r>
    </w:p>
    <w:p w:rsidR="00E473DA" w:rsidRDefault="00E473DA" w:rsidP="00360F04">
      <w:pPr>
        <w:pStyle w:val="Standard"/>
        <w:shd w:val="clear" w:color="auto" w:fill="FFFFFF"/>
        <w:rPr>
          <w:b/>
        </w:rPr>
      </w:pPr>
      <w:r>
        <w:rPr>
          <w:b/>
        </w:rPr>
        <w:tab/>
        <w:t>В соответствии с Программой развития на 2012-2014 и 2015-2017 г.г. основными направлениями деятельности учреждения были:</w:t>
      </w:r>
    </w:p>
    <w:p w:rsidR="00E473DA" w:rsidRDefault="00E473DA" w:rsidP="00360F04">
      <w:pPr>
        <w:pStyle w:val="Standard"/>
        <w:spacing w:line="276" w:lineRule="auto"/>
        <w:ind w:left="357"/>
      </w:pPr>
      <w:r>
        <w:t>1. Совершенствование содержания и технологий образования.</w:t>
      </w:r>
    </w:p>
    <w:p w:rsidR="00E473DA" w:rsidRDefault="00E473DA" w:rsidP="00360F04">
      <w:pPr>
        <w:pStyle w:val="Standard"/>
        <w:spacing w:line="276" w:lineRule="auto"/>
        <w:ind w:left="357"/>
      </w:pPr>
      <w:r>
        <w:t>2. Формирование профессиональной компетенции учителя и образовательной компетенции обучающегося.</w:t>
      </w:r>
    </w:p>
    <w:p w:rsidR="00E473DA" w:rsidRDefault="00E473DA" w:rsidP="00360F04">
      <w:pPr>
        <w:pStyle w:val="Standard"/>
        <w:spacing w:line="276" w:lineRule="auto"/>
        <w:ind w:left="357"/>
      </w:pPr>
      <w:r>
        <w:t>3. Совершенствование системы здоровьесбережения и безопасности образовательного процесса.</w:t>
      </w:r>
    </w:p>
    <w:p w:rsidR="00E473DA" w:rsidRDefault="00E473DA" w:rsidP="00360F04">
      <w:pPr>
        <w:pStyle w:val="Standard"/>
        <w:spacing w:line="276" w:lineRule="auto"/>
        <w:ind w:left="357"/>
      </w:pPr>
      <w:r>
        <w:t>4. Совершенствование воспитательной системы.</w:t>
      </w:r>
    </w:p>
    <w:p w:rsidR="00E473DA" w:rsidRDefault="00E473DA" w:rsidP="004003F9">
      <w:pPr>
        <w:pStyle w:val="Standard"/>
        <w:shd w:val="clear" w:color="auto" w:fill="FFFFFF"/>
        <w:ind w:firstLine="357"/>
        <w:rPr>
          <w:bCs/>
          <w:color w:val="000000"/>
          <w:spacing w:val="-5"/>
        </w:rPr>
      </w:pPr>
      <w:r>
        <w:rPr>
          <w:bCs/>
          <w:color w:val="000000"/>
          <w:spacing w:val="-5"/>
        </w:rPr>
        <w:t>5. Развитие материально-технической базы учреждения.</w:t>
      </w:r>
    </w:p>
    <w:p w:rsidR="00E473DA" w:rsidRDefault="00E473DA" w:rsidP="00360F04">
      <w:pPr>
        <w:pStyle w:val="Standard"/>
        <w:shd w:val="clear" w:color="auto" w:fill="FFFFFF"/>
        <w:rPr>
          <w:b/>
        </w:rPr>
      </w:pPr>
    </w:p>
    <w:p w:rsidR="00E473DA" w:rsidRDefault="00E473DA" w:rsidP="004003F9">
      <w:pPr>
        <w:pStyle w:val="a9"/>
        <w:numPr>
          <w:ilvl w:val="0"/>
          <w:numId w:val="45"/>
        </w:numPr>
        <w:spacing w:line="276" w:lineRule="auto"/>
        <w:ind w:left="284"/>
      </w:pPr>
      <w:r>
        <w:t>Совершенствование содержания и технологий образования.</w:t>
      </w:r>
    </w:p>
    <w:p w:rsidR="00E473DA" w:rsidRDefault="00E473DA" w:rsidP="004003F9">
      <w:pPr>
        <w:pStyle w:val="Standard"/>
        <w:shd w:val="clear" w:color="auto" w:fill="FFFFFF"/>
        <w:ind w:left="851"/>
        <w:rPr>
          <w:rFonts w:cs="Calibri"/>
          <w:lang w:eastAsia="en-US"/>
        </w:rPr>
      </w:pPr>
      <w:r>
        <w:rPr>
          <w:rFonts w:cs="Calibri"/>
          <w:lang w:eastAsia="en-US"/>
        </w:rPr>
        <w:t>Цель направления:</w:t>
      </w:r>
    </w:p>
    <w:p w:rsidR="00E473DA" w:rsidRDefault="00360F04" w:rsidP="00360F04">
      <w:pPr>
        <w:pStyle w:val="Standard"/>
        <w:shd w:val="clear" w:color="auto" w:fill="FFFFFF"/>
        <w:ind w:left="708" w:firstLine="60"/>
        <w:rPr>
          <w:rFonts w:cs="Calibri"/>
          <w:lang w:eastAsia="en-US"/>
        </w:rPr>
      </w:pPr>
      <w:r>
        <w:rPr>
          <w:rFonts w:cs="Calibri"/>
          <w:lang w:eastAsia="en-US"/>
        </w:rPr>
        <w:t xml:space="preserve">- </w:t>
      </w:r>
      <w:r w:rsidR="00E473DA">
        <w:rPr>
          <w:rFonts w:cs="Calibri"/>
          <w:lang w:eastAsia="en-US"/>
        </w:rPr>
        <w:t>реализация комплекса мер перехода на ФГОС начального общего образования для обучающихся с ОВЗ;</w:t>
      </w:r>
    </w:p>
    <w:p w:rsidR="00E473DA" w:rsidRDefault="00360F04" w:rsidP="00360F04">
      <w:pPr>
        <w:pStyle w:val="a9"/>
        <w:shd w:val="clear" w:color="auto" w:fill="FFFFFF"/>
        <w:rPr>
          <w:rFonts w:cs="Calibri"/>
          <w:lang w:eastAsia="en-US"/>
        </w:rPr>
      </w:pPr>
      <w:r>
        <w:rPr>
          <w:rFonts w:cs="Calibri"/>
          <w:lang w:eastAsia="en-US"/>
        </w:rPr>
        <w:t xml:space="preserve">- </w:t>
      </w:r>
      <w:r w:rsidR="00E473DA">
        <w:rPr>
          <w:rFonts w:cs="Calibri"/>
          <w:lang w:eastAsia="en-US"/>
        </w:rPr>
        <w:t>формирование и развитие устной речи обучающихся, внедрение и реализация современных педагогических, социальных, коррекционных технологий, способствующих успешной социализации и интеграции учащихся с ОВЗ в социум.</w:t>
      </w:r>
    </w:p>
    <w:tbl>
      <w:tblPr>
        <w:tblW w:w="991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29"/>
        <w:gridCol w:w="2127"/>
        <w:gridCol w:w="1694"/>
        <w:gridCol w:w="1569"/>
        <w:gridCol w:w="1692"/>
      </w:tblGrid>
      <w:tr w:rsidR="00E473DA" w:rsidTr="003B7BEC"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AC4294" w:rsidRDefault="00E473DA" w:rsidP="00AC4294">
            <w:pPr>
              <w:pStyle w:val="Standard"/>
              <w:rPr>
                <w:b/>
              </w:rPr>
            </w:pPr>
          </w:p>
          <w:p w:rsidR="00E473DA" w:rsidRPr="00AC4294" w:rsidRDefault="00E473DA" w:rsidP="00AC4294">
            <w:pPr>
              <w:pStyle w:val="Standard"/>
              <w:rPr>
                <w:b/>
              </w:rPr>
            </w:pPr>
            <w:r w:rsidRPr="00AC4294">
              <w:rPr>
                <w:b/>
              </w:rPr>
              <w:t>Показатель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AC4294" w:rsidRDefault="00E473DA" w:rsidP="00AC4294">
            <w:pPr>
              <w:pStyle w:val="Standard"/>
              <w:rPr>
                <w:b/>
              </w:rPr>
            </w:pPr>
            <w:r w:rsidRPr="00AC4294">
              <w:rPr>
                <w:b/>
              </w:rPr>
              <w:t>Единица измерения %, доля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AC4294" w:rsidRDefault="00E473DA" w:rsidP="00AC4294">
            <w:pPr>
              <w:pStyle w:val="Standard"/>
              <w:rPr>
                <w:b/>
              </w:rPr>
            </w:pPr>
            <w:r w:rsidRPr="00AC4294">
              <w:rPr>
                <w:b/>
              </w:rPr>
              <w:t>План 2018 года</w:t>
            </w:r>
          </w:p>
        </w:tc>
        <w:tc>
          <w:tcPr>
            <w:tcW w:w="1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AC4294" w:rsidRDefault="00E473DA" w:rsidP="00AC4294">
            <w:pPr>
              <w:pStyle w:val="Standard"/>
              <w:rPr>
                <w:b/>
              </w:rPr>
            </w:pPr>
            <w:r w:rsidRPr="00AC4294">
              <w:rPr>
                <w:b/>
              </w:rPr>
              <w:t>Факт</w:t>
            </w:r>
          </w:p>
        </w:tc>
        <w:tc>
          <w:tcPr>
            <w:tcW w:w="1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AC4294" w:rsidRDefault="00E473DA" w:rsidP="00AC4294">
            <w:pPr>
              <w:pStyle w:val="Standard"/>
              <w:rPr>
                <w:b/>
              </w:rPr>
            </w:pPr>
            <w:r w:rsidRPr="00AC4294">
              <w:rPr>
                <w:b/>
              </w:rPr>
              <w:t>Степень достижения показателя</w:t>
            </w:r>
          </w:p>
        </w:tc>
      </w:tr>
      <w:tr w:rsidR="00E473DA" w:rsidTr="003B7BEC"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Default="00E473DA" w:rsidP="003B7BEC">
            <w:pPr>
              <w:pStyle w:val="101"/>
              <w:tabs>
                <w:tab w:val="left" w:pos="211"/>
              </w:tabs>
              <w:spacing w:line="240" w:lineRule="auto"/>
              <w:ind w:right="20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Уровень усвоения обучающимися программ основного общего и среднего общего образования (в соответствии с их возможностями).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360F04" w:rsidRDefault="00E473DA" w:rsidP="003B7BEC">
            <w:pPr>
              <w:pStyle w:val="Standard"/>
            </w:pPr>
            <w:r w:rsidRPr="00360F04">
              <w:t>Качество обученности, результаты государственной итоговой аттестации.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4003F9" w:rsidRDefault="00E473DA" w:rsidP="000650F3">
            <w:pPr>
              <w:pStyle w:val="Standard"/>
            </w:pPr>
            <w:r w:rsidRPr="004003F9">
              <w:t>67%</w:t>
            </w:r>
          </w:p>
        </w:tc>
        <w:tc>
          <w:tcPr>
            <w:tcW w:w="1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4003F9" w:rsidRDefault="00E473DA" w:rsidP="000650F3">
            <w:pPr>
              <w:pStyle w:val="Standard"/>
            </w:pPr>
            <w:r w:rsidRPr="004003F9">
              <w:t>70%</w:t>
            </w:r>
          </w:p>
        </w:tc>
        <w:tc>
          <w:tcPr>
            <w:tcW w:w="1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4003F9" w:rsidRDefault="00E473DA" w:rsidP="000650F3">
            <w:pPr>
              <w:pStyle w:val="Standard"/>
            </w:pPr>
            <w:r w:rsidRPr="004003F9">
              <w:t>104%</w:t>
            </w:r>
          </w:p>
        </w:tc>
      </w:tr>
      <w:tr w:rsidR="00E473DA" w:rsidTr="003B7BEC"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Default="00E473DA" w:rsidP="003B7BEC">
            <w:pPr>
              <w:pStyle w:val="101"/>
              <w:tabs>
                <w:tab w:val="left" w:pos="211"/>
              </w:tabs>
              <w:spacing w:line="240" w:lineRule="auto"/>
              <w:ind w:right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Уровень развития речевого слуха и формирования произносительной стороны речи обучающихся.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360F04" w:rsidRDefault="00E473DA" w:rsidP="003B7BEC">
            <w:pPr>
              <w:pStyle w:val="Standard"/>
            </w:pPr>
            <w:r w:rsidRPr="00360F04">
              <w:t>Результативность внятности произношения и восприятия речевого материала.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4003F9" w:rsidRDefault="00E473DA" w:rsidP="000650F3">
            <w:pPr>
              <w:pStyle w:val="Standard"/>
            </w:pPr>
            <w:r w:rsidRPr="004003F9">
              <w:t>77,2%</w:t>
            </w:r>
          </w:p>
        </w:tc>
        <w:tc>
          <w:tcPr>
            <w:tcW w:w="1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4003F9" w:rsidRDefault="00E473DA" w:rsidP="000650F3">
            <w:pPr>
              <w:pStyle w:val="Standard"/>
            </w:pPr>
            <w:r w:rsidRPr="004003F9">
              <w:t>77,2%</w:t>
            </w:r>
          </w:p>
        </w:tc>
        <w:tc>
          <w:tcPr>
            <w:tcW w:w="1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4003F9" w:rsidRDefault="00E473DA" w:rsidP="000650F3">
            <w:pPr>
              <w:pStyle w:val="Standard"/>
            </w:pPr>
            <w:r w:rsidRPr="004003F9">
              <w:t>100%</w:t>
            </w:r>
          </w:p>
        </w:tc>
      </w:tr>
      <w:tr w:rsidR="00E473DA" w:rsidTr="003B7BEC"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360F04" w:rsidRDefault="00E473DA" w:rsidP="003B7BEC">
            <w:pPr>
              <w:pStyle w:val="Standard"/>
              <w:tabs>
                <w:tab w:val="left" w:pos="154"/>
              </w:tabs>
              <w:rPr>
                <w:rFonts w:cs="Calibri"/>
                <w:lang w:eastAsia="en-US"/>
              </w:rPr>
            </w:pPr>
            <w:r w:rsidRPr="00360F04">
              <w:rPr>
                <w:rFonts w:cs="Calibri"/>
                <w:lang w:eastAsia="en-US"/>
              </w:rPr>
              <w:t>Уровень сформированности жизненных навыков, необходимых для успешной социально- психологической адаптации  обучающихся.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360F04" w:rsidRDefault="00E473DA" w:rsidP="003B7BEC">
            <w:pPr>
              <w:pStyle w:val="Standard"/>
            </w:pPr>
            <w:r w:rsidRPr="00360F04">
              <w:t>Психологическая готовность к жизни в социуме, уровень информационной культуры обучающихся.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4003F9" w:rsidRDefault="00E473DA" w:rsidP="000650F3">
            <w:pPr>
              <w:pStyle w:val="Standard"/>
            </w:pPr>
            <w:r w:rsidRPr="004003F9">
              <w:t>63%</w:t>
            </w:r>
          </w:p>
        </w:tc>
        <w:tc>
          <w:tcPr>
            <w:tcW w:w="1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4003F9" w:rsidRDefault="00E473DA" w:rsidP="000650F3">
            <w:pPr>
              <w:pStyle w:val="Standard"/>
            </w:pPr>
            <w:r w:rsidRPr="004003F9">
              <w:t>63%</w:t>
            </w:r>
          </w:p>
        </w:tc>
        <w:tc>
          <w:tcPr>
            <w:tcW w:w="1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4003F9" w:rsidRDefault="00E473DA" w:rsidP="000650F3">
            <w:pPr>
              <w:pStyle w:val="Standard"/>
            </w:pPr>
            <w:r w:rsidRPr="004003F9">
              <w:t>100%</w:t>
            </w:r>
          </w:p>
        </w:tc>
      </w:tr>
      <w:tr w:rsidR="00E473DA" w:rsidTr="003B7BEC"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Default="00E473DA" w:rsidP="003B7BEC">
            <w:pPr>
              <w:pStyle w:val="101"/>
              <w:tabs>
                <w:tab w:val="left" w:pos="211"/>
              </w:tabs>
              <w:spacing w:line="240" w:lineRule="auto"/>
              <w:ind w:right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Снижение заболеваемости учащихся за счет внедрения в образовательную среду профилактических, коррекционных и реабилитационных мероприятий.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360F04" w:rsidRDefault="00E473DA" w:rsidP="003B7BEC">
            <w:pPr>
              <w:pStyle w:val="Standard"/>
            </w:pPr>
            <w:r w:rsidRPr="00360F04">
              <w:t>Снижение заболеваемости.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4003F9" w:rsidRDefault="00E473DA" w:rsidP="000650F3">
            <w:pPr>
              <w:pStyle w:val="Standard"/>
            </w:pPr>
            <w:r w:rsidRPr="004003F9">
              <w:t>28%</w:t>
            </w:r>
          </w:p>
        </w:tc>
        <w:tc>
          <w:tcPr>
            <w:tcW w:w="1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4003F9" w:rsidRDefault="00E473DA" w:rsidP="000650F3">
            <w:pPr>
              <w:pStyle w:val="Standard"/>
            </w:pPr>
            <w:r w:rsidRPr="004003F9">
              <w:t>28%</w:t>
            </w:r>
          </w:p>
        </w:tc>
        <w:tc>
          <w:tcPr>
            <w:tcW w:w="1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4003F9" w:rsidRDefault="00E473DA" w:rsidP="000650F3">
            <w:pPr>
              <w:pStyle w:val="Standard"/>
            </w:pPr>
            <w:r w:rsidRPr="004003F9">
              <w:t>100%</w:t>
            </w:r>
          </w:p>
        </w:tc>
      </w:tr>
      <w:tr w:rsidR="00E473DA" w:rsidTr="003B7BEC"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Default="00E473DA" w:rsidP="003B7BEC">
            <w:pPr>
              <w:pStyle w:val="101"/>
              <w:tabs>
                <w:tab w:val="left" w:pos="211"/>
              </w:tabs>
              <w:spacing w:line="240" w:lineRule="auto"/>
              <w:ind w:right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Доля выпускников, продолживших обучение или трудоустроившихся не позднее завершения первого года после выпуска.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360F04" w:rsidRDefault="00E473DA" w:rsidP="003B7BEC">
            <w:pPr>
              <w:pStyle w:val="Standard"/>
            </w:pPr>
            <w:r w:rsidRPr="00360F04">
              <w:t>Количество выпускников, продолживших обучение или трудоустроившихся.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4003F9" w:rsidRDefault="00E473DA" w:rsidP="000650F3">
            <w:pPr>
              <w:pStyle w:val="Standard"/>
            </w:pPr>
            <w:r w:rsidRPr="004003F9">
              <w:t>67%</w:t>
            </w:r>
          </w:p>
        </w:tc>
        <w:tc>
          <w:tcPr>
            <w:tcW w:w="1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4003F9" w:rsidRDefault="00E473DA" w:rsidP="000650F3">
            <w:pPr>
              <w:pStyle w:val="Standard"/>
            </w:pPr>
            <w:r w:rsidRPr="004003F9">
              <w:t>83%</w:t>
            </w:r>
          </w:p>
        </w:tc>
        <w:tc>
          <w:tcPr>
            <w:tcW w:w="1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4003F9" w:rsidRDefault="00E473DA" w:rsidP="000650F3">
            <w:pPr>
              <w:pStyle w:val="Standard"/>
            </w:pPr>
            <w:r w:rsidRPr="004003F9">
              <w:t>124%</w:t>
            </w:r>
          </w:p>
        </w:tc>
      </w:tr>
      <w:tr w:rsidR="00E473DA" w:rsidTr="003B7BEC"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Default="00E473DA" w:rsidP="003B7BEC">
            <w:pPr>
              <w:pStyle w:val="101"/>
              <w:tabs>
                <w:tab w:val="left" w:pos="211"/>
              </w:tabs>
              <w:spacing w:line="240" w:lineRule="auto"/>
              <w:ind w:right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Доля обучающихся по ФГОС НОО (от общей численности)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360F04" w:rsidRDefault="00E473DA" w:rsidP="003B7BEC">
            <w:pPr>
              <w:pStyle w:val="Standard"/>
            </w:pPr>
            <w:r w:rsidRPr="00360F04">
              <w:t>Доля обучающихся по ФГОС НОО (от общего количества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4003F9" w:rsidRDefault="00E473DA" w:rsidP="000650F3">
            <w:pPr>
              <w:pStyle w:val="Standard"/>
            </w:pPr>
            <w:r w:rsidRPr="004003F9">
              <w:t>22,2%</w:t>
            </w:r>
          </w:p>
        </w:tc>
        <w:tc>
          <w:tcPr>
            <w:tcW w:w="1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4003F9" w:rsidRDefault="00E473DA" w:rsidP="000650F3">
            <w:pPr>
              <w:pStyle w:val="Standard"/>
            </w:pPr>
            <w:r w:rsidRPr="004003F9">
              <w:t>31,1 %</w:t>
            </w:r>
          </w:p>
        </w:tc>
        <w:tc>
          <w:tcPr>
            <w:tcW w:w="1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4003F9" w:rsidRDefault="00E473DA" w:rsidP="000650F3">
            <w:pPr>
              <w:pStyle w:val="Standard"/>
            </w:pPr>
            <w:r w:rsidRPr="004003F9">
              <w:t>140%</w:t>
            </w:r>
          </w:p>
        </w:tc>
      </w:tr>
      <w:tr w:rsidR="00E473DA" w:rsidTr="003B7BEC"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Default="00E473DA" w:rsidP="003B7BEC">
            <w:pPr>
              <w:pStyle w:val="101"/>
              <w:tabs>
                <w:tab w:val="left" w:pos="211"/>
              </w:tabs>
              <w:spacing w:line="240" w:lineRule="auto"/>
              <w:ind w:right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Доля обучающихся 5(6)-11(12) классов принявших участие в региональной олимпиаде для глухих и слабослышащих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360F04" w:rsidRDefault="00E473DA" w:rsidP="003B7BEC">
            <w:pPr>
              <w:pStyle w:val="Standard"/>
            </w:pPr>
            <w:r w:rsidRPr="00360F04">
              <w:t>Доля обучающихся 5(6)-11(12) классов принявших участие в региональной олимпиаде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4003F9" w:rsidRDefault="00E473DA" w:rsidP="000650F3">
            <w:pPr>
              <w:pStyle w:val="Standard"/>
            </w:pPr>
            <w:r w:rsidRPr="004003F9">
              <w:t>20,3%</w:t>
            </w:r>
          </w:p>
        </w:tc>
        <w:tc>
          <w:tcPr>
            <w:tcW w:w="1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4003F9" w:rsidRDefault="00E473DA" w:rsidP="000650F3">
            <w:pPr>
              <w:pStyle w:val="Standard"/>
            </w:pPr>
            <w:r w:rsidRPr="004003F9">
              <w:t>20,3%</w:t>
            </w:r>
          </w:p>
        </w:tc>
        <w:tc>
          <w:tcPr>
            <w:tcW w:w="1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4003F9" w:rsidRDefault="00E473DA" w:rsidP="000650F3">
            <w:pPr>
              <w:pStyle w:val="Standard"/>
            </w:pPr>
            <w:r w:rsidRPr="004003F9">
              <w:t>100%</w:t>
            </w:r>
          </w:p>
        </w:tc>
      </w:tr>
      <w:tr w:rsidR="00E473DA" w:rsidTr="003B7BEC"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Default="00E473DA" w:rsidP="003B7BEC">
            <w:pPr>
              <w:pStyle w:val="101"/>
              <w:tabs>
                <w:tab w:val="left" w:pos="211"/>
              </w:tabs>
              <w:spacing w:line="240" w:lineRule="auto"/>
              <w:ind w:right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Доля обучающихся 5(6)-11(12) классов, занявших призовые места (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 в региональной олимпиаде для глухих и слабослышащих</w:t>
            </w:r>
          </w:p>
          <w:p w:rsidR="000650F3" w:rsidRDefault="000650F3" w:rsidP="003B7BEC">
            <w:pPr>
              <w:pStyle w:val="101"/>
              <w:tabs>
                <w:tab w:val="left" w:pos="211"/>
              </w:tabs>
              <w:spacing w:line="240" w:lineRule="auto"/>
              <w:ind w:right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650F3" w:rsidRDefault="000650F3" w:rsidP="003B7BEC">
            <w:pPr>
              <w:pStyle w:val="101"/>
              <w:tabs>
                <w:tab w:val="left" w:pos="211"/>
              </w:tabs>
              <w:spacing w:line="240" w:lineRule="auto"/>
              <w:ind w:right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650F3" w:rsidRDefault="000650F3" w:rsidP="003B7BEC">
            <w:pPr>
              <w:pStyle w:val="101"/>
              <w:tabs>
                <w:tab w:val="left" w:pos="211"/>
              </w:tabs>
              <w:spacing w:line="240" w:lineRule="auto"/>
              <w:ind w:right="20"/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360F04" w:rsidRDefault="00E473DA" w:rsidP="003B7BEC">
            <w:pPr>
              <w:pStyle w:val="Standard"/>
            </w:pPr>
            <w:r w:rsidRPr="00360F04">
              <w:t>Доля победителей и призеров (кол-во)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4003F9" w:rsidRDefault="00E473DA" w:rsidP="000650F3">
            <w:pPr>
              <w:pStyle w:val="Standard"/>
            </w:pPr>
            <w:r w:rsidRPr="004003F9">
              <w:t>6</w:t>
            </w:r>
          </w:p>
        </w:tc>
        <w:tc>
          <w:tcPr>
            <w:tcW w:w="1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4003F9" w:rsidRDefault="00E473DA" w:rsidP="000650F3">
            <w:pPr>
              <w:pStyle w:val="Standard"/>
            </w:pPr>
            <w:r w:rsidRPr="004003F9">
              <w:t>7</w:t>
            </w:r>
          </w:p>
        </w:tc>
        <w:tc>
          <w:tcPr>
            <w:tcW w:w="1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AE7DC8" w:rsidRDefault="00E473DA" w:rsidP="00AE7DC8">
            <w:pPr>
              <w:pStyle w:val="Standard"/>
            </w:pPr>
            <w:r w:rsidRPr="00AE7DC8">
              <w:t>117%</w:t>
            </w:r>
          </w:p>
        </w:tc>
      </w:tr>
      <w:tr w:rsidR="00E473DA" w:rsidTr="003B7BEC"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Default="00E473DA" w:rsidP="003B7BEC">
            <w:pPr>
              <w:pStyle w:val="101"/>
              <w:tabs>
                <w:tab w:val="left" w:pos="211"/>
              </w:tabs>
              <w:spacing w:line="240" w:lineRule="auto"/>
              <w:ind w:right="20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Доля обучающихся  (от общего числа), которым обеспечена возможность пользоваться специальным (коррекционным) оборудованием в рамках перехода на ФГОС для детей с ОВЗ приобретенного по программе «Доступная среда»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360F04" w:rsidRDefault="00E473DA" w:rsidP="003B7BEC">
            <w:pPr>
              <w:pStyle w:val="Standard"/>
            </w:pPr>
            <w:r w:rsidRPr="00360F04">
              <w:t>Доля обучающихся  (от общего числа), которым обеспечена возможность пользоваться специальным (коррекционным) оборудованием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4003F9" w:rsidRDefault="00E473DA" w:rsidP="000650F3">
            <w:pPr>
              <w:pStyle w:val="Standard"/>
            </w:pPr>
            <w:r w:rsidRPr="004003F9">
              <w:t>100%</w:t>
            </w:r>
          </w:p>
        </w:tc>
        <w:tc>
          <w:tcPr>
            <w:tcW w:w="1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4003F9" w:rsidRDefault="00E473DA" w:rsidP="000650F3">
            <w:pPr>
              <w:pStyle w:val="Standard"/>
            </w:pPr>
            <w:r w:rsidRPr="004003F9">
              <w:t>100%</w:t>
            </w:r>
          </w:p>
        </w:tc>
        <w:tc>
          <w:tcPr>
            <w:tcW w:w="1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4003F9" w:rsidRDefault="00E473DA" w:rsidP="000650F3">
            <w:pPr>
              <w:pStyle w:val="Standard"/>
            </w:pPr>
            <w:r w:rsidRPr="004003F9">
              <w:t>100%</w:t>
            </w:r>
          </w:p>
        </w:tc>
      </w:tr>
    </w:tbl>
    <w:p w:rsidR="00E473DA" w:rsidRDefault="00E473DA" w:rsidP="00E473DA">
      <w:pPr>
        <w:pStyle w:val="a9"/>
        <w:shd w:val="clear" w:color="auto" w:fill="FFFFFF"/>
        <w:jc w:val="both"/>
        <w:rPr>
          <w:rFonts w:cs="Calibri"/>
          <w:lang w:eastAsia="en-US"/>
        </w:rPr>
      </w:pPr>
      <w:r>
        <w:rPr>
          <w:rFonts w:cs="Calibri"/>
          <w:lang w:eastAsia="en-US"/>
        </w:rPr>
        <w:t xml:space="preserve"> </w:t>
      </w:r>
    </w:p>
    <w:p w:rsidR="00E473DA" w:rsidRDefault="00E473DA" w:rsidP="00E473DA">
      <w:pPr>
        <w:pStyle w:val="Standard"/>
      </w:pPr>
      <w:r>
        <w:t>Для достижения показателей по данному направлению были запланированы и реализованы следующие мероприятия:</w:t>
      </w:r>
    </w:p>
    <w:p w:rsidR="00E473DA" w:rsidRDefault="00E473DA" w:rsidP="00E473DA">
      <w:pPr>
        <w:pStyle w:val="Standard"/>
      </w:pPr>
    </w:p>
    <w:tbl>
      <w:tblPr>
        <w:tblW w:w="9889" w:type="dxa"/>
        <w:tblInd w:w="-1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3260"/>
        <w:gridCol w:w="1133"/>
        <w:gridCol w:w="1984"/>
        <w:gridCol w:w="2945"/>
      </w:tblGrid>
      <w:tr w:rsidR="00E473DA" w:rsidTr="00360F04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AC4294" w:rsidRDefault="00E473DA" w:rsidP="00AC4294">
            <w:pPr>
              <w:pStyle w:val="Standard"/>
              <w:rPr>
                <w:b/>
              </w:rPr>
            </w:pPr>
            <w:r w:rsidRPr="00AC4294">
              <w:rPr>
                <w:b/>
              </w:rPr>
              <w:t>№ п/п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AC4294" w:rsidRDefault="00E473DA" w:rsidP="00AC4294">
            <w:pPr>
              <w:pStyle w:val="Standard"/>
              <w:rPr>
                <w:b/>
              </w:rPr>
            </w:pPr>
            <w:r w:rsidRPr="00AC4294">
              <w:rPr>
                <w:b/>
              </w:rPr>
              <w:t>Мероприятия, проекты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AC4294" w:rsidRDefault="00E473DA" w:rsidP="00AC4294">
            <w:pPr>
              <w:pStyle w:val="Standard"/>
              <w:rPr>
                <w:b/>
              </w:rPr>
            </w:pPr>
            <w:r w:rsidRPr="00AC4294">
              <w:rPr>
                <w:b/>
              </w:rPr>
              <w:t>Сроки проведения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AC4294" w:rsidRDefault="00E473DA" w:rsidP="00AC4294">
            <w:pPr>
              <w:pStyle w:val="Standard"/>
              <w:ind w:right="-218"/>
              <w:rPr>
                <w:b/>
              </w:rPr>
            </w:pPr>
            <w:r w:rsidRPr="00AC4294">
              <w:rPr>
                <w:b/>
              </w:rPr>
              <w:t>Объем, источники финансирования (тыс.руб.)</w:t>
            </w:r>
          </w:p>
        </w:tc>
        <w:tc>
          <w:tcPr>
            <w:tcW w:w="2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AC4294" w:rsidRDefault="00E473DA" w:rsidP="00AC4294">
            <w:pPr>
              <w:pStyle w:val="Standard"/>
              <w:rPr>
                <w:b/>
              </w:rPr>
            </w:pPr>
            <w:r w:rsidRPr="00AC4294">
              <w:rPr>
                <w:b/>
              </w:rPr>
              <w:t>Информация о выполнении</w:t>
            </w:r>
          </w:p>
        </w:tc>
      </w:tr>
      <w:tr w:rsidR="00E473DA" w:rsidTr="00360F04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Default="00E473DA" w:rsidP="000650F3">
            <w:pPr>
              <w:pStyle w:val="Standard"/>
            </w:pPr>
            <w:r>
              <w:t>1.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Default="00E473DA" w:rsidP="000650F3">
            <w:pPr>
              <w:pStyle w:val="Standard"/>
            </w:pPr>
            <w:r>
              <w:t>Приобретение сплит-систем (2шт).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Default="00E473DA" w:rsidP="000650F3">
            <w:pPr>
              <w:pStyle w:val="Standard"/>
            </w:pPr>
            <w:r>
              <w:rPr>
                <w:lang w:val="en-US"/>
              </w:rPr>
              <w:t xml:space="preserve">II </w:t>
            </w:r>
            <w:r>
              <w:t xml:space="preserve"> квартал 2018 г.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Default="00E473DA" w:rsidP="000650F3">
            <w:pPr>
              <w:pStyle w:val="Standard"/>
            </w:pPr>
            <w:r>
              <w:t>41,6</w:t>
            </w:r>
          </w:p>
          <w:p w:rsidR="00E473DA" w:rsidRDefault="00E473DA" w:rsidP="000650F3">
            <w:pPr>
              <w:pStyle w:val="Standard"/>
            </w:pPr>
            <w:r>
              <w:t>«Развитие образования»</w:t>
            </w:r>
          </w:p>
        </w:tc>
        <w:tc>
          <w:tcPr>
            <w:tcW w:w="2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Default="00E473DA" w:rsidP="000650F3">
            <w:pPr>
              <w:pStyle w:val="Standard"/>
            </w:pPr>
            <w:r>
              <w:t>100%</w:t>
            </w:r>
          </w:p>
        </w:tc>
      </w:tr>
      <w:tr w:rsidR="00E473DA" w:rsidTr="00360F04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Default="00E473DA" w:rsidP="000650F3">
            <w:pPr>
              <w:pStyle w:val="Standard"/>
            </w:pPr>
            <w:r>
              <w:t>2.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Default="00E473DA" w:rsidP="000650F3">
            <w:pPr>
              <w:pStyle w:val="Standard"/>
            </w:pPr>
            <w:r>
              <w:t>Пополнение библиотечного фонда учреждения, приобретение учебников для учащихся 0-12 классов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Default="00E473DA" w:rsidP="000650F3">
            <w:pPr>
              <w:pStyle w:val="Standard"/>
            </w:pPr>
            <w:r>
              <w:rPr>
                <w:lang w:val="en-US"/>
              </w:rPr>
              <w:t xml:space="preserve">III </w:t>
            </w:r>
            <w:r>
              <w:t xml:space="preserve"> квартал 2018 г.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Default="00E473DA" w:rsidP="000650F3">
            <w:pPr>
              <w:pStyle w:val="Standard"/>
            </w:pPr>
            <w:r>
              <w:t>24,5</w:t>
            </w:r>
          </w:p>
          <w:p w:rsidR="00E473DA" w:rsidRDefault="00E473DA" w:rsidP="000650F3">
            <w:pPr>
              <w:pStyle w:val="Standard"/>
            </w:pPr>
            <w:r>
              <w:t>«Развитие образования»</w:t>
            </w:r>
          </w:p>
        </w:tc>
        <w:tc>
          <w:tcPr>
            <w:tcW w:w="2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Default="00E473DA" w:rsidP="000650F3">
            <w:pPr>
              <w:pStyle w:val="Standard"/>
            </w:pPr>
            <w:r>
              <w:t>100%</w:t>
            </w:r>
          </w:p>
        </w:tc>
      </w:tr>
    </w:tbl>
    <w:p w:rsidR="00E473DA" w:rsidRDefault="00E473DA" w:rsidP="00E473DA">
      <w:pPr>
        <w:pStyle w:val="Standard"/>
      </w:pPr>
    </w:p>
    <w:p w:rsidR="00E473DA" w:rsidRDefault="00E473DA" w:rsidP="00360F04">
      <w:pPr>
        <w:pStyle w:val="Standard"/>
        <w:ind w:firstLine="708"/>
      </w:pPr>
      <w:r>
        <w:t>Выполненные мероприятия позволили поднять эффективность формирования словесной речи как средства общения у слабослышащих и глухих обучающихся, улучшить визуализацию образовательной деятельности для обучающихся 1-4 классов, которые обучаются по ФГОС ОВЗ, создать условия для повышения уровня преподавания уроков физкультуры и формирования ЗОЖ. Увеличилось отношение количества обучающихся, имеющих высокий уровень сформированности жизненных навыков для успешной социализации в общество к общему количеству обучающихся, эта цифра возросла до 63%.</w:t>
      </w:r>
    </w:p>
    <w:p w:rsidR="00E473DA" w:rsidRDefault="00E473DA" w:rsidP="00360F04">
      <w:pPr>
        <w:pStyle w:val="Standard"/>
        <w:ind w:firstLine="709"/>
      </w:pPr>
    </w:p>
    <w:p w:rsidR="00E473DA" w:rsidRPr="004003F9" w:rsidRDefault="00E473DA" w:rsidP="00360F04">
      <w:pPr>
        <w:pStyle w:val="Standard"/>
        <w:ind w:firstLine="709"/>
      </w:pPr>
      <w:r w:rsidRPr="004003F9">
        <w:t>Результаты государственной (итоговой) аттестации обучающихся 2017-2018 учебного года</w:t>
      </w:r>
      <w:r w:rsidR="004003F9">
        <w:t>.</w:t>
      </w:r>
    </w:p>
    <w:p w:rsidR="00E473DA" w:rsidRDefault="00E473DA" w:rsidP="00E473DA">
      <w:pPr>
        <w:pStyle w:val="Standard"/>
        <w:ind w:firstLine="709"/>
        <w:jc w:val="center"/>
      </w:pPr>
      <w:r>
        <w:t>Итоги ГВЭ (Среднее общее образование)</w:t>
      </w:r>
    </w:p>
    <w:tbl>
      <w:tblPr>
        <w:tblW w:w="9907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13"/>
        <w:gridCol w:w="1454"/>
        <w:gridCol w:w="1274"/>
        <w:gridCol w:w="1276"/>
        <w:gridCol w:w="1276"/>
        <w:gridCol w:w="1523"/>
        <w:gridCol w:w="1191"/>
      </w:tblGrid>
      <w:tr w:rsidR="00E473DA" w:rsidTr="003B7BEC"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0650F3" w:rsidRDefault="00E473DA" w:rsidP="000650F3">
            <w:pPr>
              <w:pStyle w:val="Standard"/>
            </w:pPr>
            <w:r w:rsidRPr="000650F3">
              <w:t>Предмет</w:t>
            </w: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0650F3" w:rsidRDefault="00E473DA" w:rsidP="000650F3">
            <w:pPr>
              <w:pStyle w:val="Standard"/>
            </w:pPr>
            <w:r w:rsidRPr="000650F3">
              <w:t>Количество сдававших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0650F3" w:rsidRDefault="00E473DA" w:rsidP="000650F3">
            <w:pPr>
              <w:pStyle w:val="Standard"/>
            </w:pPr>
            <w:r w:rsidRPr="000650F3">
              <w:t>«4-5»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0650F3" w:rsidRDefault="00E473DA" w:rsidP="000650F3">
            <w:pPr>
              <w:pStyle w:val="Standard"/>
            </w:pPr>
            <w:r w:rsidRPr="000650F3">
              <w:t>«2»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0650F3" w:rsidRDefault="00E473DA" w:rsidP="000650F3">
            <w:pPr>
              <w:pStyle w:val="Standard"/>
            </w:pPr>
            <w:r w:rsidRPr="000650F3">
              <w:t>Средний бал</w:t>
            </w:r>
          </w:p>
        </w:tc>
        <w:tc>
          <w:tcPr>
            <w:tcW w:w="1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0650F3" w:rsidRDefault="00E473DA" w:rsidP="000650F3">
            <w:pPr>
              <w:pStyle w:val="Standard"/>
            </w:pPr>
            <w:r w:rsidRPr="000650F3">
              <w:t>% обученности</w:t>
            </w:r>
          </w:p>
        </w:tc>
        <w:tc>
          <w:tcPr>
            <w:tcW w:w="1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0650F3" w:rsidRDefault="00E473DA" w:rsidP="000650F3">
            <w:pPr>
              <w:pStyle w:val="Standard"/>
            </w:pPr>
            <w:r w:rsidRPr="000650F3">
              <w:t>% качества</w:t>
            </w:r>
          </w:p>
        </w:tc>
      </w:tr>
      <w:tr w:rsidR="00E473DA" w:rsidTr="003B7BEC"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360F04" w:rsidRDefault="00E473DA" w:rsidP="007C21D0">
            <w:pPr>
              <w:pStyle w:val="Standard"/>
            </w:pPr>
            <w:r w:rsidRPr="00360F04">
              <w:t>Русский язык</w:t>
            </w: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360F04" w:rsidRDefault="00E473DA" w:rsidP="007C21D0">
            <w:pPr>
              <w:pStyle w:val="Standard"/>
            </w:pPr>
            <w:r w:rsidRPr="00360F04">
              <w:t>5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360F04" w:rsidRDefault="00E87427" w:rsidP="007C21D0">
            <w:pPr>
              <w:pStyle w:val="Standard"/>
            </w:pPr>
            <w:r w:rsidRPr="00360F04">
              <w:t>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360F04" w:rsidRDefault="00E473DA" w:rsidP="007C21D0">
            <w:pPr>
              <w:pStyle w:val="Standard"/>
            </w:pPr>
            <w:r w:rsidRPr="00360F04">
              <w:t>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360F04" w:rsidRDefault="00E87427" w:rsidP="007C21D0">
            <w:pPr>
              <w:pStyle w:val="Standard"/>
            </w:pPr>
            <w:r w:rsidRPr="00360F04">
              <w:t>4</w:t>
            </w:r>
          </w:p>
        </w:tc>
        <w:tc>
          <w:tcPr>
            <w:tcW w:w="1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360F04" w:rsidRDefault="00E473DA" w:rsidP="007C21D0">
            <w:pPr>
              <w:pStyle w:val="Standard"/>
            </w:pPr>
            <w:r w:rsidRPr="00360F04">
              <w:t>100%</w:t>
            </w:r>
          </w:p>
        </w:tc>
        <w:tc>
          <w:tcPr>
            <w:tcW w:w="1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360F04" w:rsidRDefault="00E473DA" w:rsidP="007C21D0">
            <w:pPr>
              <w:pStyle w:val="Standard"/>
            </w:pPr>
            <w:r w:rsidRPr="00360F04">
              <w:t>100%</w:t>
            </w:r>
          </w:p>
        </w:tc>
      </w:tr>
      <w:tr w:rsidR="00E473DA" w:rsidTr="003B7BEC"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360F04" w:rsidRDefault="00E473DA" w:rsidP="007C21D0">
            <w:pPr>
              <w:pStyle w:val="Standard"/>
            </w:pPr>
            <w:r w:rsidRPr="00360F04">
              <w:t>Математика</w:t>
            </w: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360F04" w:rsidRDefault="00E473DA" w:rsidP="007C21D0">
            <w:pPr>
              <w:pStyle w:val="Standard"/>
            </w:pPr>
            <w:r w:rsidRPr="00360F04">
              <w:t>5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360F04" w:rsidRDefault="00E473DA" w:rsidP="007C21D0">
            <w:pPr>
              <w:pStyle w:val="Standard"/>
            </w:pPr>
            <w:r w:rsidRPr="00360F04">
              <w:t>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360F04" w:rsidRDefault="00E473DA" w:rsidP="007C21D0">
            <w:pPr>
              <w:pStyle w:val="Standard"/>
            </w:pPr>
            <w:r w:rsidRPr="00360F04">
              <w:t>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360F04" w:rsidRDefault="00E473DA" w:rsidP="007C21D0">
            <w:pPr>
              <w:pStyle w:val="Standard"/>
            </w:pPr>
            <w:r w:rsidRPr="00360F04">
              <w:t>3,4%</w:t>
            </w:r>
          </w:p>
        </w:tc>
        <w:tc>
          <w:tcPr>
            <w:tcW w:w="1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360F04" w:rsidRDefault="00E473DA" w:rsidP="007C21D0">
            <w:pPr>
              <w:pStyle w:val="Standard"/>
            </w:pPr>
            <w:r w:rsidRPr="00360F04">
              <w:t>100%</w:t>
            </w:r>
          </w:p>
        </w:tc>
        <w:tc>
          <w:tcPr>
            <w:tcW w:w="1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360F04" w:rsidRDefault="00E473DA" w:rsidP="007C21D0">
            <w:pPr>
              <w:pStyle w:val="Standard"/>
            </w:pPr>
            <w:r w:rsidRPr="00360F04">
              <w:t>40 %</w:t>
            </w:r>
          </w:p>
        </w:tc>
      </w:tr>
    </w:tbl>
    <w:p w:rsidR="00E473DA" w:rsidRDefault="00E473DA" w:rsidP="00E473DA">
      <w:pPr>
        <w:pStyle w:val="Standard"/>
        <w:ind w:firstLine="709"/>
        <w:jc w:val="center"/>
      </w:pPr>
    </w:p>
    <w:p w:rsidR="00E473DA" w:rsidRDefault="00E473DA" w:rsidP="00360F04">
      <w:pPr>
        <w:pStyle w:val="Standard"/>
        <w:ind w:firstLine="709"/>
      </w:pPr>
      <w:r>
        <w:t>Количество не получивших аттестат: 0 человек</w:t>
      </w:r>
    </w:p>
    <w:p w:rsidR="00E473DA" w:rsidRDefault="00E473DA" w:rsidP="00E473DA">
      <w:pPr>
        <w:pStyle w:val="Standard"/>
        <w:ind w:firstLine="709"/>
        <w:jc w:val="both"/>
      </w:pPr>
    </w:p>
    <w:p w:rsidR="00E473DA" w:rsidRDefault="00E473DA" w:rsidP="00E473DA">
      <w:pPr>
        <w:pStyle w:val="Standard"/>
        <w:ind w:firstLine="709"/>
        <w:jc w:val="center"/>
      </w:pPr>
      <w:r>
        <w:t>Трудоустройство выпускников 10 - го класса</w:t>
      </w:r>
    </w:p>
    <w:tbl>
      <w:tblPr>
        <w:tblW w:w="9855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92"/>
        <w:gridCol w:w="2393"/>
        <w:gridCol w:w="2392"/>
        <w:gridCol w:w="2678"/>
      </w:tblGrid>
      <w:tr w:rsidR="00E473DA" w:rsidTr="00360F04"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360F04" w:rsidRDefault="00E473DA" w:rsidP="007C21D0">
            <w:pPr>
              <w:pStyle w:val="Standard"/>
            </w:pPr>
            <w:r w:rsidRPr="00360F04">
              <w:t>ВУЗы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360F04" w:rsidRDefault="005B52D2" w:rsidP="007C21D0">
            <w:pPr>
              <w:pStyle w:val="Standard"/>
            </w:pPr>
            <w:r w:rsidRPr="00360F04">
              <w:t>Н</w:t>
            </w:r>
            <w:r w:rsidR="00E473DA" w:rsidRPr="00360F04">
              <w:t>ПО</w:t>
            </w:r>
          </w:p>
        </w:tc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360F04" w:rsidRDefault="00E473DA" w:rsidP="007C21D0">
            <w:pPr>
              <w:pStyle w:val="Standard"/>
            </w:pPr>
            <w:r w:rsidRPr="00360F04">
              <w:t>СПО</w:t>
            </w:r>
          </w:p>
        </w:tc>
        <w:tc>
          <w:tcPr>
            <w:tcW w:w="2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360F04" w:rsidRDefault="00E473DA" w:rsidP="007C21D0">
            <w:pPr>
              <w:pStyle w:val="Standard"/>
            </w:pPr>
            <w:r w:rsidRPr="00360F04">
              <w:rPr>
                <w:lang w:val="en-US"/>
              </w:rPr>
              <w:t>IV</w:t>
            </w:r>
            <w:r w:rsidRPr="00360F04">
              <w:t xml:space="preserve"> уровень обучения в ГКОУ РО Таганрогской школе № 1</w:t>
            </w:r>
          </w:p>
        </w:tc>
      </w:tr>
      <w:tr w:rsidR="00E473DA" w:rsidTr="00360F04"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360F04" w:rsidRDefault="00E473DA" w:rsidP="007C21D0">
            <w:pPr>
              <w:pStyle w:val="Standard"/>
            </w:pPr>
            <w:r w:rsidRPr="00360F04">
              <w:t>0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360F04" w:rsidRDefault="005B52D2" w:rsidP="007C21D0">
            <w:pPr>
              <w:pStyle w:val="Standard"/>
            </w:pPr>
            <w:r w:rsidRPr="00360F04">
              <w:t>1</w:t>
            </w:r>
          </w:p>
        </w:tc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360F04" w:rsidRDefault="00E473DA" w:rsidP="007C21D0">
            <w:pPr>
              <w:pStyle w:val="Standard"/>
            </w:pPr>
            <w:r w:rsidRPr="00360F04">
              <w:t>0</w:t>
            </w:r>
          </w:p>
        </w:tc>
        <w:tc>
          <w:tcPr>
            <w:tcW w:w="2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360F04" w:rsidRDefault="005B52D2" w:rsidP="007C21D0">
            <w:pPr>
              <w:pStyle w:val="Standard"/>
            </w:pPr>
            <w:r w:rsidRPr="00360F04">
              <w:t>4</w:t>
            </w:r>
          </w:p>
        </w:tc>
      </w:tr>
    </w:tbl>
    <w:p w:rsidR="00E473DA" w:rsidRDefault="00E473DA" w:rsidP="004003F9">
      <w:pPr>
        <w:pStyle w:val="a9"/>
        <w:numPr>
          <w:ilvl w:val="0"/>
          <w:numId w:val="1"/>
        </w:numPr>
        <w:spacing w:line="276" w:lineRule="auto"/>
        <w:ind w:left="0" w:right="282" w:firstLine="284"/>
      </w:pPr>
      <w:r>
        <w:lastRenderedPageBreak/>
        <w:t>Формирование профессиональной компетенции учителя и образовательной компетенции ученика.</w:t>
      </w:r>
    </w:p>
    <w:p w:rsidR="00E473DA" w:rsidRDefault="00E473DA" w:rsidP="00360F04">
      <w:pPr>
        <w:pStyle w:val="a9"/>
        <w:shd w:val="clear" w:color="auto" w:fill="FFFFFF"/>
        <w:rPr>
          <w:rFonts w:cs="Calibri"/>
          <w:lang w:eastAsia="en-US"/>
        </w:rPr>
      </w:pPr>
      <w:r>
        <w:rPr>
          <w:rFonts w:cs="Calibri"/>
          <w:lang w:eastAsia="en-US"/>
        </w:rPr>
        <w:t>Цель направления:</w:t>
      </w:r>
    </w:p>
    <w:p w:rsidR="00E473DA" w:rsidRDefault="00E473DA" w:rsidP="00360F04">
      <w:pPr>
        <w:pStyle w:val="a9"/>
        <w:shd w:val="clear" w:color="auto" w:fill="FFFFFF"/>
      </w:pPr>
      <w:r>
        <w:rPr>
          <w:rFonts w:cs="Calibri"/>
          <w:lang w:eastAsia="en-US"/>
        </w:rPr>
        <w:t xml:space="preserve">- систематическое сотрудничество с </w:t>
      </w:r>
      <w:r>
        <w:t>ГБОУ ДПО РО РИПК и ППРО и другими организациями по вопросу своевременного повышения квалификации педагогических кадров учреждения,</w:t>
      </w:r>
    </w:p>
    <w:p w:rsidR="00E473DA" w:rsidRDefault="00E473DA" w:rsidP="00360F04">
      <w:pPr>
        <w:pStyle w:val="a9"/>
        <w:shd w:val="clear" w:color="auto" w:fill="FFFFFF"/>
      </w:pPr>
      <w:r>
        <w:t>- содействие участию в региональных, федеральных, международных научно-практических конференциях, семинарах, форумах, фестивалях, симпозиумах, профессиональных конкурсах, педагогических чтениях, выставках по актуальным проблемам развития образования.</w:t>
      </w:r>
    </w:p>
    <w:p w:rsidR="00C64AA7" w:rsidRDefault="00C64AA7" w:rsidP="00E473DA">
      <w:pPr>
        <w:pStyle w:val="a9"/>
        <w:shd w:val="clear" w:color="auto" w:fill="FFFFFF"/>
        <w:jc w:val="both"/>
      </w:pPr>
    </w:p>
    <w:tbl>
      <w:tblPr>
        <w:tblW w:w="10139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29"/>
        <w:gridCol w:w="2127"/>
        <w:gridCol w:w="1694"/>
        <w:gridCol w:w="1569"/>
        <w:gridCol w:w="1920"/>
      </w:tblGrid>
      <w:tr w:rsidR="00E473DA" w:rsidTr="007C21D0"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0650F3" w:rsidRDefault="00E473DA" w:rsidP="000650F3">
            <w:pPr>
              <w:pStyle w:val="Standard"/>
              <w:rPr>
                <w:b/>
              </w:rPr>
            </w:pPr>
          </w:p>
          <w:p w:rsidR="00E473DA" w:rsidRPr="000650F3" w:rsidRDefault="00E473DA" w:rsidP="000650F3">
            <w:pPr>
              <w:pStyle w:val="Standard"/>
              <w:rPr>
                <w:b/>
              </w:rPr>
            </w:pPr>
            <w:r w:rsidRPr="000650F3">
              <w:rPr>
                <w:b/>
              </w:rPr>
              <w:t>Показатель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0650F3" w:rsidRDefault="00E473DA" w:rsidP="000650F3">
            <w:pPr>
              <w:pStyle w:val="Standard"/>
              <w:rPr>
                <w:b/>
              </w:rPr>
            </w:pPr>
            <w:r w:rsidRPr="000650F3">
              <w:rPr>
                <w:b/>
              </w:rPr>
              <w:t>Единица измерения %, доля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0650F3" w:rsidRDefault="00E473DA" w:rsidP="000650F3">
            <w:pPr>
              <w:pStyle w:val="Standard"/>
              <w:rPr>
                <w:b/>
              </w:rPr>
            </w:pPr>
            <w:r w:rsidRPr="000650F3">
              <w:rPr>
                <w:b/>
              </w:rPr>
              <w:t>План 2018 года</w:t>
            </w:r>
          </w:p>
        </w:tc>
        <w:tc>
          <w:tcPr>
            <w:tcW w:w="1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0650F3" w:rsidRDefault="00E473DA" w:rsidP="000650F3">
            <w:pPr>
              <w:pStyle w:val="Standard"/>
              <w:rPr>
                <w:b/>
              </w:rPr>
            </w:pPr>
            <w:r w:rsidRPr="000650F3">
              <w:rPr>
                <w:b/>
              </w:rPr>
              <w:t>Факт</w:t>
            </w:r>
          </w:p>
        </w:tc>
        <w:tc>
          <w:tcPr>
            <w:tcW w:w="1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0650F3" w:rsidRDefault="00E473DA" w:rsidP="000650F3">
            <w:pPr>
              <w:pStyle w:val="Standard"/>
              <w:rPr>
                <w:b/>
              </w:rPr>
            </w:pPr>
            <w:r w:rsidRPr="000650F3">
              <w:rPr>
                <w:b/>
              </w:rPr>
              <w:t>Степень достижения показателя</w:t>
            </w:r>
          </w:p>
        </w:tc>
      </w:tr>
      <w:tr w:rsidR="00E473DA" w:rsidTr="007C21D0"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360F04" w:rsidRDefault="00E473DA" w:rsidP="003B7BEC">
            <w:pPr>
              <w:pStyle w:val="Standard"/>
            </w:pPr>
            <w:r w:rsidRPr="00360F04">
              <w:t>Доля педагогических работников, повысивших свою квалификацию и профессионализм.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360F04" w:rsidRDefault="00E473DA" w:rsidP="007C21D0">
            <w:pPr>
              <w:pStyle w:val="Standard"/>
            </w:pPr>
            <w:r w:rsidRPr="00360F04">
              <w:t>Прохождение курсов профессиональной переподготовки, курсов повышения квалификации.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360F04" w:rsidRDefault="00E473DA" w:rsidP="007C21D0">
            <w:pPr>
              <w:pStyle w:val="Standard"/>
            </w:pPr>
            <w:r w:rsidRPr="00360F04">
              <w:t>37%</w:t>
            </w:r>
          </w:p>
        </w:tc>
        <w:tc>
          <w:tcPr>
            <w:tcW w:w="1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360F04" w:rsidRDefault="00E473DA" w:rsidP="007C21D0">
            <w:pPr>
              <w:pStyle w:val="Standard"/>
            </w:pPr>
            <w:r w:rsidRPr="00360F04">
              <w:t>52%</w:t>
            </w:r>
          </w:p>
        </w:tc>
        <w:tc>
          <w:tcPr>
            <w:tcW w:w="1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360F04" w:rsidRDefault="00E473DA" w:rsidP="007C21D0">
            <w:pPr>
              <w:pStyle w:val="Standard"/>
            </w:pPr>
            <w:r w:rsidRPr="00360F04">
              <w:t>141%</w:t>
            </w:r>
          </w:p>
        </w:tc>
      </w:tr>
      <w:tr w:rsidR="00E473DA" w:rsidTr="007C21D0"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360F04" w:rsidRDefault="00E473DA" w:rsidP="003B7BEC">
            <w:pPr>
              <w:pStyle w:val="Standard"/>
            </w:pPr>
            <w:r w:rsidRPr="00360F04">
              <w:t>Доля педагогических работников, прошедших процедуру аттестации на первую и высшую квалификационную категорию в соответствии с планом на 2017 год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360F04" w:rsidRDefault="00E473DA" w:rsidP="007C21D0">
            <w:pPr>
              <w:pStyle w:val="Standard"/>
            </w:pPr>
            <w:r w:rsidRPr="00360F04">
              <w:t xml:space="preserve">Прохождение процедуры аттестации педагогических кадров на высшую и первую квалификационные категорию  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360F04" w:rsidRDefault="00E473DA" w:rsidP="007C21D0">
            <w:pPr>
              <w:pStyle w:val="Standard"/>
            </w:pPr>
            <w:r w:rsidRPr="00360F04">
              <w:t>Высшая-29.6%</w:t>
            </w:r>
          </w:p>
          <w:p w:rsidR="00E473DA" w:rsidRPr="00360F04" w:rsidRDefault="00E473DA" w:rsidP="007C21D0">
            <w:pPr>
              <w:pStyle w:val="Standard"/>
            </w:pPr>
          </w:p>
          <w:p w:rsidR="00E473DA" w:rsidRPr="00360F04" w:rsidRDefault="00E473DA" w:rsidP="007C21D0">
            <w:pPr>
              <w:pStyle w:val="Standard"/>
            </w:pPr>
          </w:p>
        </w:tc>
        <w:tc>
          <w:tcPr>
            <w:tcW w:w="1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360F04" w:rsidRDefault="00E473DA" w:rsidP="007C21D0">
            <w:pPr>
              <w:pStyle w:val="Standard"/>
            </w:pPr>
          </w:p>
          <w:p w:rsidR="00E473DA" w:rsidRPr="00360F04" w:rsidRDefault="00E473DA" w:rsidP="007C21D0">
            <w:pPr>
              <w:pStyle w:val="Standard"/>
            </w:pPr>
            <w:r w:rsidRPr="00360F04">
              <w:t>29.6%</w:t>
            </w:r>
          </w:p>
          <w:p w:rsidR="00E473DA" w:rsidRPr="00360F04" w:rsidRDefault="00E473DA" w:rsidP="007C21D0">
            <w:pPr>
              <w:pStyle w:val="Standard"/>
            </w:pPr>
          </w:p>
          <w:p w:rsidR="00E473DA" w:rsidRPr="00360F04" w:rsidRDefault="00E473DA" w:rsidP="007C21D0">
            <w:pPr>
              <w:pStyle w:val="Standard"/>
            </w:pPr>
          </w:p>
        </w:tc>
        <w:tc>
          <w:tcPr>
            <w:tcW w:w="1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360F04" w:rsidRDefault="00E473DA" w:rsidP="007C21D0">
            <w:pPr>
              <w:pStyle w:val="Standard"/>
            </w:pPr>
          </w:p>
          <w:p w:rsidR="00E473DA" w:rsidRPr="00360F04" w:rsidRDefault="00E473DA" w:rsidP="007C21D0">
            <w:pPr>
              <w:pStyle w:val="Standard"/>
            </w:pPr>
            <w:r w:rsidRPr="00360F04">
              <w:t>100%</w:t>
            </w:r>
          </w:p>
          <w:p w:rsidR="00E473DA" w:rsidRPr="00360F04" w:rsidRDefault="00E473DA" w:rsidP="007C21D0">
            <w:pPr>
              <w:pStyle w:val="Standard"/>
            </w:pPr>
          </w:p>
          <w:p w:rsidR="00E473DA" w:rsidRPr="00360F04" w:rsidRDefault="00E473DA" w:rsidP="007C21D0">
            <w:pPr>
              <w:pStyle w:val="Standard"/>
            </w:pPr>
          </w:p>
        </w:tc>
      </w:tr>
      <w:tr w:rsidR="00E473DA" w:rsidTr="007C21D0"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360F04" w:rsidRDefault="00E473DA" w:rsidP="003B7BEC">
            <w:pPr>
              <w:pStyle w:val="Standard"/>
            </w:pPr>
            <w:r w:rsidRPr="00360F04">
              <w:t>Доля классных руководителей, использующих электронные журналы и дневники (электронные системы управления)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360F04" w:rsidRDefault="00E473DA" w:rsidP="007C21D0">
            <w:pPr>
              <w:pStyle w:val="Standard"/>
            </w:pPr>
            <w:r w:rsidRPr="00360F04">
              <w:t>Доля классных руководителей, использующих электронные журналы и дневники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360F04" w:rsidRDefault="00E473DA" w:rsidP="007C21D0">
            <w:pPr>
              <w:pStyle w:val="Standard"/>
            </w:pPr>
            <w:r w:rsidRPr="00360F04">
              <w:t>67%</w:t>
            </w:r>
          </w:p>
        </w:tc>
        <w:tc>
          <w:tcPr>
            <w:tcW w:w="1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360F04" w:rsidRDefault="00E473DA" w:rsidP="007C21D0">
            <w:pPr>
              <w:pStyle w:val="Standard"/>
            </w:pPr>
            <w:r w:rsidRPr="00360F04">
              <w:t>67%</w:t>
            </w:r>
          </w:p>
        </w:tc>
        <w:tc>
          <w:tcPr>
            <w:tcW w:w="1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360F04" w:rsidRDefault="00E473DA" w:rsidP="007C21D0">
            <w:pPr>
              <w:pStyle w:val="Standard"/>
            </w:pPr>
            <w:r w:rsidRPr="00360F04">
              <w:t>100%</w:t>
            </w:r>
          </w:p>
        </w:tc>
      </w:tr>
    </w:tbl>
    <w:p w:rsidR="00E473DA" w:rsidRDefault="00E473DA" w:rsidP="00E473DA">
      <w:pPr>
        <w:pStyle w:val="Standard"/>
      </w:pPr>
    </w:p>
    <w:p w:rsidR="00E473DA" w:rsidRDefault="00E473DA" w:rsidP="00E473DA">
      <w:pPr>
        <w:pStyle w:val="Standard"/>
        <w:ind w:firstLine="708"/>
      </w:pPr>
      <w:r>
        <w:t>Для достижения показателей по данному направлению были запланированы и реализованы следующие мероприятия:</w:t>
      </w:r>
    </w:p>
    <w:p w:rsidR="00E473DA" w:rsidRDefault="00E473DA" w:rsidP="00E473DA">
      <w:pPr>
        <w:pStyle w:val="Standard"/>
        <w:rPr>
          <w:shd w:val="clear" w:color="auto" w:fill="00FFFF"/>
        </w:rPr>
      </w:pPr>
    </w:p>
    <w:tbl>
      <w:tblPr>
        <w:tblW w:w="10172" w:type="dxa"/>
        <w:tblInd w:w="-1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3260"/>
        <w:gridCol w:w="1133"/>
        <w:gridCol w:w="2094"/>
        <w:gridCol w:w="3118"/>
      </w:tblGrid>
      <w:tr w:rsidR="00E473DA" w:rsidTr="007C21D0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0650F3" w:rsidRDefault="00E473DA" w:rsidP="000650F3">
            <w:pPr>
              <w:pStyle w:val="Standard"/>
              <w:rPr>
                <w:b/>
              </w:rPr>
            </w:pPr>
            <w:r w:rsidRPr="000650F3">
              <w:rPr>
                <w:b/>
              </w:rPr>
              <w:t>№ п/п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0650F3" w:rsidRDefault="00E473DA" w:rsidP="000650F3">
            <w:pPr>
              <w:pStyle w:val="Standard"/>
              <w:rPr>
                <w:b/>
              </w:rPr>
            </w:pPr>
            <w:r w:rsidRPr="000650F3">
              <w:rPr>
                <w:b/>
              </w:rPr>
              <w:t>Мероприятия, проекты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0650F3" w:rsidRDefault="00E473DA" w:rsidP="000650F3">
            <w:pPr>
              <w:pStyle w:val="Standard"/>
              <w:rPr>
                <w:b/>
              </w:rPr>
            </w:pPr>
            <w:r w:rsidRPr="000650F3">
              <w:rPr>
                <w:b/>
              </w:rPr>
              <w:t>Сроки проведения</w:t>
            </w:r>
          </w:p>
        </w:tc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0650F3" w:rsidRDefault="00E473DA" w:rsidP="000650F3">
            <w:pPr>
              <w:pStyle w:val="Standard"/>
              <w:rPr>
                <w:b/>
              </w:rPr>
            </w:pPr>
            <w:r w:rsidRPr="000650F3">
              <w:rPr>
                <w:b/>
              </w:rPr>
              <w:t>Объем, источники финансирования (тыс.руб.)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0650F3" w:rsidRDefault="00E473DA" w:rsidP="000650F3">
            <w:pPr>
              <w:pStyle w:val="Standard"/>
              <w:ind w:left="2" w:hanging="2"/>
              <w:rPr>
                <w:b/>
              </w:rPr>
            </w:pPr>
            <w:r w:rsidRPr="000650F3">
              <w:rPr>
                <w:b/>
              </w:rPr>
              <w:t>Информация о выполнении</w:t>
            </w:r>
          </w:p>
        </w:tc>
      </w:tr>
      <w:tr w:rsidR="00E473DA" w:rsidTr="007C21D0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Default="00E473DA" w:rsidP="000650F3">
            <w:pPr>
              <w:pStyle w:val="Standard"/>
            </w:pPr>
            <w:r>
              <w:t>1.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Default="00E473DA" w:rsidP="000650F3">
            <w:pPr>
              <w:pStyle w:val="Standard"/>
            </w:pPr>
            <w:r>
              <w:t>Курсовая переподготовка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Default="00E473DA" w:rsidP="000650F3">
            <w:pPr>
              <w:pStyle w:val="Standard"/>
            </w:pPr>
            <w:r>
              <w:t>В течение 2018 г.</w:t>
            </w:r>
          </w:p>
        </w:tc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Default="00E473DA" w:rsidP="000650F3">
            <w:pPr>
              <w:pStyle w:val="Standard"/>
            </w:pPr>
            <w:r>
              <w:t>22,1</w:t>
            </w:r>
          </w:p>
          <w:p w:rsidR="00E473DA" w:rsidRDefault="00E473DA" w:rsidP="000650F3">
            <w:pPr>
              <w:pStyle w:val="Standard"/>
            </w:pPr>
            <w:r>
              <w:t>«Развитие образования»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Default="00E473DA" w:rsidP="000650F3">
            <w:pPr>
              <w:pStyle w:val="Standard"/>
            </w:pPr>
            <w:r>
              <w:t>100%</w:t>
            </w:r>
          </w:p>
        </w:tc>
      </w:tr>
    </w:tbl>
    <w:p w:rsidR="00E473DA" w:rsidRDefault="00E473DA" w:rsidP="00E473DA">
      <w:pPr>
        <w:pStyle w:val="Standard"/>
        <w:jc w:val="both"/>
        <w:rPr>
          <w:b/>
          <w:shd w:val="clear" w:color="auto" w:fill="FFFF00"/>
        </w:rPr>
      </w:pPr>
    </w:p>
    <w:p w:rsidR="00E473DA" w:rsidRDefault="00E473DA" w:rsidP="00360F04">
      <w:pPr>
        <w:pStyle w:val="Standard"/>
        <w:ind w:firstLine="708"/>
      </w:pPr>
      <w:r>
        <w:t xml:space="preserve">Выполненные мероприятия позволили: получить высшую квалификационную категорию и повысить квалификацию- 9 педагогам, из них О.С. Карнаух по двум специальностям (высшая воспитатель, высшая педагог- организатор) и Переломова Е.В. по двум специальностям (высшая </w:t>
      </w:r>
      <w:r>
        <w:lastRenderedPageBreak/>
        <w:t>учитель, высшая педагог-психолог). 4 человека прошли курсовую подготовку по программе «Охрана труда» и «Бухгалтерский (бюджетный) и налоговый учет».</w:t>
      </w:r>
    </w:p>
    <w:p w:rsidR="00E473DA" w:rsidRDefault="00E473DA" w:rsidP="00360F04">
      <w:pPr>
        <w:pStyle w:val="Standard"/>
        <w:ind w:firstLine="708"/>
      </w:pPr>
    </w:p>
    <w:p w:rsidR="00E473DA" w:rsidRDefault="00E473DA" w:rsidP="00360F04">
      <w:pPr>
        <w:pStyle w:val="Standard"/>
      </w:pPr>
      <w:r>
        <w:rPr>
          <w:b/>
        </w:rPr>
        <w:tab/>
      </w:r>
      <w:r>
        <w:t>В 2018 году ГКОУ РО Таганрогская школа № 1 стала лауреатом Всероссийского конкурса «Лучшая  организация, реализующая адаптированные</w:t>
      </w:r>
      <w:r w:rsidR="00C64AA7">
        <w:t xml:space="preserve"> образовательные программы -2018</w:t>
      </w:r>
      <w:r>
        <w:t>», руководитель удостоен звания</w:t>
      </w:r>
      <w:r w:rsidR="00C64AA7">
        <w:t xml:space="preserve"> «Эффективный руководитель -</w:t>
      </w:r>
      <w:r w:rsidR="005561F6">
        <w:t xml:space="preserve"> </w:t>
      </w:r>
      <w:r w:rsidR="00C64AA7">
        <w:t>2018</w:t>
      </w:r>
      <w:r>
        <w:t>» по версии Невской образовательной академии.</w:t>
      </w:r>
    </w:p>
    <w:p w:rsidR="00E473DA" w:rsidRDefault="00E473DA" w:rsidP="00E473DA">
      <w:pPr>
        <w:pStyle w:val="Standard"/>
        <w:jc w:val="both"/>
      </w:pPr>
    </w:p>
    <w:tbl>
      <w:tblPr>
        <w:tblW w:w="10065" w:type="dxa"/>
        <w:tblInd w:w="-1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1"/>
        <w:gridCol w:w="1951"/>
        <w:gridCol w:w="742"/>
        <w:gridCol w:w="3227"/>
        <w:gridCol w:w="2126"/>
        <w:gridCol w:w="1418"/>
      </w:tblGrid>
      <w:tr w:rsidR="00E473DA" w:rsidTr="004003F9"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455160" w:rsidRDefault="00E473DA" w:rsidP="00455160">
            <w:pPr>
              <w:pStyle w:val="Standard"/>
              <w:rPr>
                <w:b/>
              </w:rPr>
            </w:pPr>
            <w:r w:rsidRPr="00455160">
              <w:rPr>
                <w:b/>
              </w:rPr>
              <w:t>№ п/п</w:t>
            </w:r>
          </w:p>
        </w:tc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3DA" w:rsidRPr="00455160" w:rsidRDefault="00E473DA" w:rsidP="00455160">
            <w:pPr>
              <w:pStyle w:val="Standard"/>
              <w:rPr>
                <w:b/>
              </w:rPr>
            </w:pPr>
            <w:r w:rsidRPr="00455160">
              <w:rPr>
                <w:b/>
              </w:rPr>
              <w:t>Название образовательного учреждения</w:t>
            </w:r>
          </w:p>
        </w:tc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455160" w:rsidRDefault="00E473DA" w:rsidP="005561F6">
            <w:pPr>
              <w:pStyle w:val="Standard"/>
              <w:ind w:left="-108"/>
              <w:jc w:val="center"/>
              <w:rPr>
                <w:b/>
              </w:rPr>
            </w:pPr>
            <w:r w:rsidRPr="00455160">
              <w:rPr>
                <w:b/>
              </w:rPr>
              <w:t>Дата учас</w:t>
            </w:r>
          </w:p>
          <w:p w:rsidR="00E473DA" w:rsidRPr="00455160" w:rsidRDefault="00E473DA" w:rsidP="005561F6">
            <w:pPr>
              <w:pStyle w:val="Standard"/>
              <w:ind w:left="-108" w:right="-75"/>
              <w:jc w:val="center"/>
              <w:rPr>
                <w:b/>
              </w:rPr>
            </w:pPr>
            <w:r w:rsidRPr="00455160">
              <w:rPr>
                <w:b/>
              </w:rPr>
              <w:t>тия</w:t>
            </w: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455160" w:rsidRDefault="00E473DA" w:rsidP="00455160">
            <w:pPr>
              <w:pStyle w:val="Standard"/>
              <w:rPr>
                <w:b/>
              </w:rPr>
            </w:pPr>
            <w:r w:rsidRPr="00455160">
              <w:rPr>
                <w:b/>
              </w:rPr>
              <w:t>Тематика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455160" w:rsidRDefault="00E473DA" w:rsidP="00455160">
            <w:pPr>
              <w:pStyle w:val="Standard"/>
              <w:rPr>
                <w:b/>
              </w:rPr>
            </w:pPr>
            <w:r w:rsidRPr="00455160">
              <w:rPr>
                <w:b/>
              </w:rPr>
              <w:t>Уровень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455160" w:rsidRDefault="00E473DA" w:rsidP="00455160">
            <w:pPr>
              <w:pStyle w:val="Standard"/>
              <w:rPr>
                <w:b/>
              </w:rPr>
            </w:pPr>
            <w:r w:rsidRPr="00455160">
              <w:rPr>
                <w:b/>
              </w:rPr>
              <w:t>Результат участия</w:t>
            </w:r>
          </w:p>
        </w:tc>
      </w:tr>
      <w:tr w:rsidR="00E473DA" w:rsidTr="004003F9">
        <w:trPr>
          <w:trHeight w:val="825"/>
        </w:trPr>
        <w:tc>
          <w:tcPr>
            <w:tcW w:w="6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3DA" w:rsidRDefault="00455160" w:rsidP="003B7BEC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9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3DA" w:rsidRDefault="00E473DA" w:rsidP="00455160">
            <w:pPr>
              <w:pStyle w:val="Standard"/>
              <w:rPr>
                <w:b/>
              </w:rPr>
            </w:pPr>
            <w:r>
              <w:rPr>
                <w:b/>
              </w:rPr>
              <w:t>Таганрогская</w:t>
            </w:r>
          </w:p>
          <w:p w:rsidR="00E473DA" w:rsidRDefault="00E473DA" w:rsidP="00455160">
            <w:pPr>
              <w:pStyle w:val="Standard"/>
              <w:rPr>
                <w:b/>
              </w:rPr>
            </w:pPr>
            <w:r>
              <w:rPr>
                <w:b/>
              </w:rPr>
              <w:t>школа№1</w:t>
            </w:r>
          </w:p>
        </w:tc>
        <w:tc>
          <w:tcPr>
            <w:tcW w:w="7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3DA" w:rsidRDefault="00C64AA7" w:rsidP="003B7BEC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2018</w:t>
            </w: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3DA" w:rsidRDefault="00E473DA" w:rsidP="00455160">
            <w:pPr>
              <w:pStyle w:val="Standard"/>
            </w:pPr>
            <w:r>
              <w:t>«Лучшая образовательная организация  реализующая адаптированные программы - 2017 года»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3DA" w:rsidRDefault="00E473DA" w:rsidP="00455160">
            <w:pPr>
              <w:pStyle w:val="Standard"/>
            </w:pPr>
            <w:r>
              <w:t>Всероссийский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3DA" w:rsidRDefault="00E473DA" w:rsidP="00455160">
            <w:pPr>
              <w:pStyle w:val="Standard"/>
            </w:pPr>
            <w:r>
              <w:t>Диплом лауреата</w:t>
            </w:r>
          </w:p>
        </w:tc>
      </w:tr>
      <w:tr w:rsidR="00E473DA" w:rsidTr="004003F9">
        <w:trPr>
          <w:trHeight w:val="810"/>
        </w:trPr>
        <w:tc>
          <w:tcPr>
            <w:tcW w:w="6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3DA" w:rsidRDefault="00E473DA" w:rsidP="003B7BEC"/>
        </w:tc>
        <w:tc>
          <w:tcPr>
            <w:tcW w:w="19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3DA" w:rsidRDefault="00E473DA" w:rsidP="003B7BEC"/>
        </w:tc>
        <w:tc>
          <w:tcPr>
            <w:tcW w:w="7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3DA" w:rsidRDefault="00E473DA" w:rsidP="003B7BEC"/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3DA" w:rsidRDefault="00E473DA" w:rsidP="00455160">
            <w:pPr>
              <w:pStyle w:val="Standard"/>
            </w:pPr>
            <w:r>
              <w:t>«Проблемы и перспективы современного образования в России»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3DA" w:rsidRDefault="00E473DA" w:rsidP="00455160">
            <w:pPr>
              <w:pStyle w:val="Standard"/>
            </w:pPr>
            <w:r>
              <w:t>Всероссийский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3DA" w:rsidRDefault="00E473DA" w:rsidP="00455160">
            <w:pPr>
              <w:pStyle w:val="Standard"/>
            </w:pPr>
            <w:r>
              <w:t>Памятный знак</w:t>
            </w:r>
          </w:p>
        </w:tc>
      </w:tr>
    </w:tbl>
    <w:p w:rsidR="00E473DA" w:rsidRDefault="00E473DA" w:rsidP="00360F04">
      <w:pPr>
        <w:pStyle w:val="Standard"/>
        <w:jc w:val="both"/>
      </w:pPr>
    </w:p>
    <w:p w:rsidR="00E473DA" w:rsidRDefault="00E473DA" w:rsidP="00360F04">
      <w:pPr>
        <w:pStyle w:val="Standard"/>
        <w:ind w:firstLine="708"/>
      </w:pPr>
      <w:r>
        <w:t xml:space="preserve">Педагоги школы приняли участие в городских, областных, всероссийских и международных конференциях, конкурсах, ярмарках инновационных технологий, стали победителями и лауреатами мероприятий. За высокий вклад в современную коррекционную педагогику награждены, почетными званиями, грамотами и благодарственными письмами Министерства образования Российской Федерации, Правительства Ростовской области,  министерства общего и профессионального образования Ростовской области,  городской думы </w:t>
      </w:r>
      <w:r w:rsidR="00360F04">
        <w:t xml:space="preserve"> </w:t>
      </w:r>
      <w:r>
        <w:t>г. Таганрога:</w:t>
      </w:r>
    </w:p>
    <w:p w:rsidR="00E473DA" w:rsidRDefault="00E473DA" w:rsidP="00E473DA">
      <w:pPr>
        <w:pStyle w:val="Standard"/>
        <w:ind w:firstLine="708"/>
        <w:jc w:val="both"/>
      </w:pPr>
    </w:p>
    <w:p w:rsidR="00E95B44" w:rsidRDefault="00E95B44" w:rsidP="00E95B44">
      <w:pPr>
        <w:autoSpaceDE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12C78">
        <w:rPr>
          <w:rFonts w:ascii="Times New Roman" w:hAnsi="Times New Roman"/>
          <w:b/>
          <w:sz w:val="24"/>
          <w:szCs w:val="24"/>
        </w:rPr>
        <w:t>Участие коррекционной образовательной организации во Всероссийских, Международных, областных и городских</w:t>
      </w:r>
      <w:r>
        <w:rPr>
          <w:rFonts w:ascii="Times New Roman" w:hAnsi="Times New Roman"/>
          <w:b/>
          <w:sz w:val="24"/>
          <w:szCs w:val="24"/>
        </w:rPr>
        <w:t xml:space="preserve"> конкурсах</w:t>
      </w:r>
    </w:p>
    <w:tbl>
      <w:tblPr>
        <w:tblW w:w="1021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2130"/>
        <w:gridCol w:w="851"/>
        <w:gridCol w:w="3260"/>
        <w:gridCol w:w="1986"/>
        <w:gridCol w:w="1421"/>
      </w:tblGrid>
      <w:tr w:rsidR="00E95B44" w:rsidRPr="001A4B0F" w:rsidTr="00455160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E95B44" w:rsidRPr="00455160" w:rsidRDefault="00E95B44" w:rsidP="007C21D0">
            <w:pPr>
              <w:spacing w:after="0" w:line="240" w:lineRule="auto"/>
              <w:ind w:left="-108" w:right="-1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5160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E95B44" w:rsidRPr="00455160" w:rsidRDefault="00E95B44" w:rsidP="000650F3">
            <w:pPr>
              <w:spacing w:after="0" w:line="240" w:lineRule="auto"/>
              <w:ind w:right="-118"/>
              <w:rPr>
                <w:rFonts w:ascii="Times New Roman" w:hAnsi="Times New Roman"/>
                <w:b/>
                <w:sz w:val="24"/>
                <w:szCs w:val="24"/>
              </w:rPr>
            </w:pPr>
            <w:r w:rsidRPr="00455160">
              <w:rPr>
                <w:rFonts w:ascii="Times New Roman" w:hAnsi="Times New Roman"/>
                <w:b/>
                <w:sz w:val="24"/>
                <w:szCs w:val="24"/>
              </w:rPr>
              <w:t>Название образовательного учреждения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E95B44" w:rsidRPr="00455160" w:rsidRDefault="00E95B44" w:rsidP="007C21D0">
            <w:pPr>
              <w:spacing w:after="0" w:line="240" w:lineRule="auto"/>
              <w:ind w:left="-108" w:right="-1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5160">
              <w:rPr>
                <w:rFonts w:ascii="Times New Roman" w:hAnsi="Times New Roman"/>
                <w:b/>
                <w:sz w:val="24"/>
                <w:szCs w:val="24"/>
              </w:rPr>
              <w:t>Дата учас</w:t>
            </w:r>
          </w:p>
          <w:p w:rsidR="00E95B44" w:rsidRPr="00455160" w:rsidRDefault="00E95B44" w:rsidP="007C21D0">
            <w:pPr>
              <w:spacing w:after="0" w:line="240" w:lineRule="auto"/>
              <w:ind w:left="-108" w:right="-1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5160">
              <w:rPr>
                <w:rFonts w:ascii="Times New Roman" w:hAnsi="Times New Roman"/>
                <w:b/>
                <w:sz w:val="24"/>
                <w:szCs w:val="24"/>
              </w:rPr>
              <w:t>тия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5B44" w:rsidRPr="00455160" w:rsidRDefault="00E95B44" w:rsidP="000650F3">
            <w:pPr>
              <w:spacing w:after="0" w:line="240" w:lineRule="auto"/>
              <w:ind w:right="-118"/>
              <w:rPr>
                <w:rFonts w:ascii="Times New Roman" w:hAnsi="Times New Roman"/>
                <w:b/>
                <w:sz w:val="24"/>
                <w:szCs w:val="24"/>
              </w:rPr>
            </w:pPr>
            <w:r w:rsidRPr="00455160">
              <w:rPr>
                <w:rFonts w:ascii="Times New Roman" w:hAnsi="Times New Roman"/>
                <w:b/>
                <w:sz w:val="24"/>
                <w:szCs w:val="24"/>
              </w:rPr>
              <w:t xml:space="preserve">Тематика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5B44" w:rsidRPr="00455160" w:rsidRDefault="00E95B44" w:rsidP="000650F3">
            <w:pPr>
              <w:spacing w:after="0" w:line="240" w:lineRule="auto"/>
              <w:ind w:right="-118"/>
              <w:rPr>
                <w:rFonts w:ascii="Times New Roman" w:hAnsi="Times New Roman"/>
                <w:b/>
                <w:sz w:val="24"/>
                <w:szCs w:val="24"/>
              </w:rPr>
            </w:pPr>
            <w:r w:rsidRPr="00455160">
              <w:rPr>
                <w:rFonts w:ascii="Times New Roman" w:hAnsi="Times New Roman"/>
                <w:b/>
                <w:sz w:val="24"/>
                <w:szCs w:val="24"/>
              </w:rPr>
              <w:t xml:space="preserve">Уровень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E95B44" w:rsidRPr="00455160" w:rsidRDefault="00E95B44" w:rsidP="000650F3">
            <w:pPr>
              <w:spacing w:after="0" w:line="240" w:lineRule="auto"/>
              <w:ind w:right="-118"/>
              <w:rPr>
                <w:rFonts w:ascii="Times New Roman" w:hAnsi="Times New Roman"/>
                <w:b/>
                <w:sz w:val="24"/>
                <w:szCs w:val="24"/>
              </w:rPr>
            </w:pPr>
            <w:r w:rsidRPr="00455160">
              <w:rPr>
                <w:rFonts w:ascii="Times New Roman" w:hAnsi="Times New Roman"/>
                <w:b/>
                <w:sz w:val="24"/>
                <w:szCs w:val="24"/>
              </w:rPr>
              <w:t>Результат участия</w:t>
            </w:r>
          </w:p>
        </w:tc>
      </w:tr>
      <w:tr w:rsidR="00455160" w:rsidTr="00455160">
        <w:trPr>
          <w:trHeight w:val="64"/>
        </w:trPr>
        <w:tc>
          <w:tcPr>
            <w:tcW w:w="563" w:type="dxa"/>
            <w:tcBorders>
              <w:top w:val="nil"/>
              <w:left w:val="single" w:sz="4" w:space="0" w:color="000000"/>
              <w:right w:val="single" w:sz="4" w:space="0" w:color="auto"/>
            </w:tcBorders>
            <w:vAlign w:val="center"/>
          </w:tcPr>
          <w:p w:rsidR="00455160" w:rsidRPr="00360F04" w:rsidRDefault="00455160" w:rsidP="00065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55160" w:rsidRPr="00360F04" w:rsidRDefault="00455160" w:rsidP="00065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55160" w:rsidRPr="00360F04" w:rsidRDefault="00455160" w:rsidP="00065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55160" w:rsidRPr="00360F04" w:rsidRDefault="00455160" w:rsidP="00065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55160" w:rsidRPr="00360F04" w:rsidRDefault="00455160" w:rsidP="00065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000000"/>
            </w:tcBorders>
            <w:vAlign w:val="center"/>
          </w:tcPr>
          <w:p w:rsidR="00455160" w:rsidRPr="00360F04" w:rsidRDefault="00455160" w:rsidP="00065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5B44" w:rsidTr="00455160">
        <w:trPr>
          <w:trHeight w:val="1460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E95B44" w:rsidRPr="007C21D0" w:rsidRDefault="007C21D0" w:rsidP="0006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21D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E95B44" w:rsidRPr="007C21D0" w:rsidRDefault="00E95B44" w:rsidP="0006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21D0">
              <w:rPr>
                <w:rFonts w:ascii="Times New Roman" w:hAnsi="Times New Roman"/>
                <w:sz w:val="24"/>
                <w:szCs w:val="24"/>
              </w:rPr>
              <w:t xml:space="preserve">Таганрогская </w:t>
            </w:r>
          </w:p>
          <w:p w:rsidR="00E95B44" w:rsidRPr="007C21D0" w:rsidRDefault="007C21D0" w:rsidP="0006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="00E95B44" w:rsidRPr="007C21D0">
              <w:rPr>
                <w:rFonts w:ascii="Times New Roman" w:hAnsi="Times New Roman"/>
                <w:sz w:val="24"/>
                <w:szCs w:val="24"/>
              </w:rPr>
              <w:t>кола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95B44" w:rsidRPr="007C21D0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95B44" w:rsidRPr="007C21D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95B44" w:rsidRDefault="00E95B44" w:rsidP="000650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95B44" w:rsidRDefault="00E95B44" w:rsidP="000650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95B44" w:rsidRDefault="00E95B44" w:rsidP="000650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95B44" w:rsidRDefault="00E95B44" w:rsidP="000650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95B44" w:rsidRDefault="00E95B44" w:rsidP="000650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95B44" w:rsidRDefault="00E95B44" w:rsidP="000650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95B44" w:rsidRDefault="00E95B44" w:rsidP="000650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95B44" w:rsidRDefault="00E95B44" w:rsidP="000650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95B44" w:rsidRDefault="00E95B44" w:rsidP="000650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95B44" w:rsidRDefault="00E95B44" w:rsidP="000650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95B44" w:rsidRDefault="00E95B44" w:rsidP="000650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95B44" w:rsidRDefault="00E95B44" w:rsidP="000650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95B44" w:rsidRDefault="00E95B44" w:rsidP="000650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95B44" w:rsidRDefault="00E95B44" w:rsidP="000650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95B44" w:rsidRDefault="00E95B44" w:rsidP="000650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95B44" w:rsidRDefault="00E95B44" w:rsidP="000650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95B44" w:rsidRDefault="00E95B44" w:rsidP="000650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95B44" w:rsidRDefault="00E95B44" w:rsidP="000650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E95B44" w:rsidRPr="007A5ECC" w:rsidRDefault="00E95B44" w:rsidP="0006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ECC">
              <w:rPr>
                <w:rFonts w:ascii="Times New Roman" w:hAnsi="Times New Roman"/>
                <w:sz w:val="24"/>
                <w:szCs w:val="24"/>
              </w:rPr>
              <w:lastRenderedPageBreak/>
              <w:t>2018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E95B44" w:rsidRDefault="00E95B44" w:rsidP="0006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Активное участие и оформление фото выставки инвалидного спорта г Таганрога «Преодолеваем. Побеждаем. Вдохновляем!»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E95B44" w:rsidRDefault="00E95B44" w:rsidP="0006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Городской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E95B44" w:rsidRDefault="00E95B44" w:rsidP="0006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</w:t>
            </w:r>
          </w:p>
        </w:tc>
      </w:tr>
      <w:tr w:rsidR="00E95B44" w:rsidTr="00455160">
        <w:trPr>
          <w:trHeight w:val="1140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95B44" w:rsidRPr="00AB5552" w:rsidRDefault="00E95B44" w:rsidP="000650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5B44" w:rsidRDefault="00E95B44" w:rsidP="000650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000000"/>
            </w:tcBorders>
            <w:vAlign w:val="center"/>
          </w:tcPr>
          <w:p w:rsidR="00E95B44" w:rsidRPr="007A5ECC" w:rsidRDefault="00E95B44" w:rsidP="0006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ECC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E95B44" w:rsidRDefault="00E95B44" w:rsidP="0006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Областном образовательном форуме «Будущее в настоящем»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E95B44" w:rsidRDefault="00E95B44" w:rsidP="0006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Областной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E95B44" w:rsidRDefault="00E95B44" w:rsidP="0006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Сетификат участника</w:t>
            </w:r>
          </w:p>
        </w:tc>
      </w:tr>
      <w:tr w:rsidR="00E95B44" w:rsidTr="00455160">
        <w:trPr>
          <w:trHeight w:val="855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95B44" w:rsidRPr="00AB5552" w:rsidRDefault="00E95B44" w:rsidP="000650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5B44" w:rsidRDefault="00E95B44" w:rsidP="000650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95B44" w:rsidRPr="007A5ECC" w:rsidRDefault="00E95B44" w:rsidP="0006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ECC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5B44" w:rsidRDefault="00E95B44" w:rsidP="0006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 турнир по мини – футболу среди детей – инвалидов, посвященного Году детского спорта в Ростовской области</w:t>
            </w:r>
          </w:p>
        </w:tc>
        <w:tc>
          <w:tcPr>
            <w:tcW w:w="1987" w:type="dxa"/>
            <w:tcBorders>
              <w:top w:val="single" w:sz="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5B44" w:rsidRDefault="00E95B44" w:rsidP="0006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Городской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5B44" w:rsidRDefault="00E95B44" w:rsidP="0006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</w:tc>
      </w:tr>
      <w:tr w:rsidR="00E95B44" w:rsidTr="00455160">
        <w:trPr>
          <w:trHeight w:val="1395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95B44" w:rsidRPr="00AB5552" w:rsidRDefault="00E95B44" w:rsidP="000650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5B44" w:rsidRDefault="00E95B44" w:rsidP="000650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95B44" w:rsidRPr="007A5ECC" w:rsidRDefault="00E95B44" w:rsidP="0006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ECC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5B44" w:rsidRDefault="00E95B44" w:rsidP="0006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конкурс «Лучшая образовательная организация – 2018, реализующая адаптированные образовательные программы»</w:t>
            </w:r>
          </w:p>
          <w:p w:rsidR="00E95B44" w:rsidRDefault="00E95B44" w:rsidP="0006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5B44" w:rsidRDefault="00E95B44" w:rsidP="0006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5B44" w:rsidRDefault="00E95B44" w:rsidP="0006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лауреата</w:t>
            </w:r>
          </w:p>
        </w:tc>
      </w:tr>
      <w:tr w:rsidR="00E95B44" w:rsidTr="00455160">
        <w:trPr>
          <w:trHeight w:val="1612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95B44" w:rsidRPr="00AB5552" w:rsidRDefault="00E95B44" w:rsidP="000650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5B44" w:rsidRDefault="00E95B44" w:rsidP="000650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95B44" w:rsidRPr="007A5ECC" w:rsidRDefault="00E95B44" w:rsidP="0006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ECC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5B44" w:rsidRDefault="00E95B44" w:rsidP="0006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Товарищеская встреча по мини – футболу между командами ГКОУ РО «Таганрогской школы №1» и Матвеево – Курганской школы интернат</w:t>
            </w:r>
          </w:p>
          <w:p w:rsidR="00E95B44" w:rsidRDefault="00E95B44" w:rsidP="0006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5B44" w:rsidRDefault="00E95B44" w:rsidP="0006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Городской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5B44" w:rsidRDefault="00E95B44" w:rsidP="0006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за</w:t>
            </w:r>
          </w:p>
          <w:p w:rsidR="00E95B44" w:rsidRDefault="00E95B44" w:rsidP="0006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E95B44" w:rsidRPr="00C12C78" w:rsidTr="00455160">
        <w:trPr>
          <w:trHeight w:val="804"/>
        </w:trPr>
        <w:tc>
          <w:tcPr>
            <w:tcW w:w="56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5B44" w:rsidRPr="00455160" w:rsidRDefault="00E95B44" w:rsidP="000650F3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55160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13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5B44" w:rsidRPr="00455160" w:rsidRDefault="00E95B44" w:rsidP="000650F3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55160">
              <w:rPr>
                <w:rFonts w:ascii="Times New Roman" w:hAnsi="Times New Roman"/>
                <w:b/>
                <w:sz w:val="24"/>
                <w:szCs w:val="24"/>
              </w:rPr>
              <w:t xml:space="preserve">Ф.И.О. </w:t>
            </w:r>
          </w:p>
          <w:p w:rsidR="00E95B44" w:rsidRPr="00455160" w:rsidRDefault="00E95B44" w:rsidP="000650F3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55160">
              <w:rPr>
                <w:rFonts w:ascii="Times New Roman" w:hAnsi="Times New Roman"/>
                <w:b/>
                <w:sz w:val="24"/>
                <w:szCs w:val="24"/>
              </w:rPr>
              <w:t>(полностью)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5B44" w:rsidRPr="00455160" w:rsidRDefault="00E95B44" w:rsidP="000650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55160">
              <w:rPr>
                <w:rFonts w:ascii="Times New Roman" w:hAnsi="Times New Roman"/>
                <w:b/>
                <w:sz w:val="24"/>
                <w:szCs w:val="24"/>
              </w:rPr>
              <w:t>Дата участия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5B44" w:rsidRPr="00455160" w:rsidRDefault="00E95B44" w:rsidP="000650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55160">
              <w:rPr>
                <w:rFonts w:ascii="Times New Roman" w:hAnsi="Times New Roman"/>
                <w:b/>
                <w:sz w:val="24"/>
                <w:szCs w:val="24"/>
              </w:rPr>
              <w:t>Тематика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5B44" w:rsidRPr="00455160" w:rsidRDefault="00E95B44" w:rsidP="000650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55160">
              <w:rPr>
                <w:rFonts w:ascii="Times New Roman" w:hAnsi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5B44" w:rsidRPr="00455160" w:rsidRDefault="00E95B44" w:rsidP="000650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55160">
              <w:rPr>
                <w:rFonts w:ascii="Times New Roman" w:hAnsi="Times New Roman"/>
                <w:b/>
                <w:sz w:val="24"/>
                <w:szCs w:val="24"/>
              </w:rPr>
              <w:t>Результат участия</w:t>
            </w:r>
          </w:p>
        </w:tc>
      </w:tr>
      <w:tr w:rsidR="00E95B44" w:rsidRPr="00C12C78" w:rsidTr="00455160">
        <w:trPr>
          <w:trHeight w:val="1680"/>
        </w:trPr>
        <w:tc>
          <w:tcPr>
            <w:tcW w:w="56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5B44" w:rsidRPr="004E1D1F" w:rsidRDefault="00E95B44" w:rsidP="000650F3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5B44" w:rsidRPr="004E1D1F" w:rsidRDefault="00E95B44" w:rsidP="000650F3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5B44" w:rsidRPr="004E1D1F" w:rsidRDefault="00E95B44" w:rsidP="000650F3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D1F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E95B44" w:rsidRPr="004E1D1F" w:rsidRDefault="00E95B44" w:rsidP="000650F3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5B44" w:rsidRPr="004E1D1F" w:rsidRDefault="00E95B44" w:rsidP="000650F3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5B44" w:rsidRPr="004E1D1F" w:rsidRDefault="00E95B44" w:rsidP="000650F3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5B44" w:rsidRPr="004E1D1F" w:rsidRDefault="00E95B44" w:rsidP="000650F3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D1F">
              <w:rPr>
                <w:rFonts w:ascii="Times New Roman" w:hAnsi="Times New Roman"/>
                <w:sz w:val="24"/>
                <w:szCs w:val="24"/>
              </w:rPr>
              <w:t>Ковалева</w:t>
            </w:r>
          </w:p>
          <w:p w:rsidR="00E95B44" w:rsidRPr="004E1D1F" w:rsidRDefault="00E95B44" w:rsidP="000650F3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D1F">
              <w:rPr>
                <w:rFonts w:ascii="Times New Roman" w:hAnsi="Times New Roman"/>
                <w:sz w:val="24"/>
                <w:szCs w:val="24"/>
              </w:rPr>
              <w:t>Елена</w:t>
            </w:r>
          </w:p>
          <w:p w:rsidR="00E95B44" w:rsidRPr="004E1D1F" w:rsidRDefault="00E95B44" w:rsidP="000650F3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D1F">
              <w:rPr>
                <w:rFonts w:ascii="Times New Roman" w:hAnsi="Times New Roman"/>
                <w:sz w:val="24"/>
                <w:szCs w:val="24"/>
              </w:rPr>
              <w:t xml:space="preserve"> Владимировна</w:t>
            </w:r>
          </w:p>
          <w:p w:rsidR="00E95B44" w:rsidRPr="004E1D1F" w:rsidRDefault="00E95B44" w:rsidP="000650F3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5B44" w:rsidRPr="004E1D1F" w:rsidRDefault="00E95B44" w:rsidP="0006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D1F">
              <w:rPr>
                <w:rFonts w:ascii="Times New Roman" w:hAnsi="Times New Roman"/>
                <w:sz w:val="24"/>
                <w:szCs w:val="24"/>
              </w:rPr>
              <w:t>2018</w:t>
            </w:r>
          </w:p>
          <w:p w:rsidR="00E95B44" w:rsidRPr="004E1D1F" w:rsidRDefault="00E95B44" w:rsidP="0006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5B44" w:rsidRPr="004E1D1F" w:rsidRDefault="00E95B44" w:rsidP="0006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5B44" w:rsidRPr="004E1D1F" w:rsidRDefault="00E95B44" w:rsidP="0006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5B44" w:rsidRPr="004E1D1F" w:rsidRDefault="00E95B44" w:rsidP="0006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5B44" w:rsidRPr="004E1D1F" w:rsidRDefault="00E95B44" w:rsidP="0006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5B44" w:rsidRPr="004E1D1F" w:rsidRDefault="00E95B44" w:rsidP="0006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5B44" w:rsidRPr="004E1D1F" w:rsidRDefault="00E95B44" w:rsidP="0006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D1F">
              <w:rPr>
                <w:rFonts w:ascii="Times New Roman" w:hAnsi="Times New Roman"/>
                <w:sz w:val="24"/>
                <w:szCs w:val="24"/>
              </w:rPr>
              <w:t>Международная профессиональная олимпиада для работников образовательных организаций и студентов педагогических специальностей «Учитель, который знает и умеет все!»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5B44" w:rsidRPr="004E1D1F" w:rsidRDefault="00E95B44" w:rsidP="0006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D1F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  <w:p w:rsidR="00E95B44" w:rsidRPr="004E1D1F" w:rsidRDefault="00E95B44" w:rsidP="0006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5B44" w:rsidRPr="004E1D1F" w:rsidRDefault="00E95B44" w:rsidP="0006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5B44" w:rsidRPr="004E1D1F" w:rsidRDefault="00E95B44" w:rsidP="0006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5B44" w:rsidRPr="004E1D1F" w:rsidRDefault="00E95B44" w:rsidP="0006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5B44" w:rsidRPr="004E1D1F" w:rsidRDefault="00E95B44" w:rsidP="0006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5B44" w:rsidRPr="004E1D1F" w:rsidRDefault="00E95B44" w:rsidP="0006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5B44" w:rsidRPr="00E95B44" w:rsidRDefault="00E95B44" w:rsidP="0006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4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:rsidR="00E95B44" w:rsidRPr="00E95B44" w:rsidRDefault="00E95B44" w:rsidP="0006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4">
              <w:rPr>
                <w:rFonts w:ascii="Times New Roman" w:hAnsi="Times New Roman"/>
                <w:sz w:val="24"/>
                <w:szCs w:val="24"/>
              </w:rPr>
              <w:t>2 степени</w:t>
            </w:r>
          </w:p>
          <w:p w:rsidR="00E95B44" w:rsidRPr="00E95B44" w:rsidRDefault="00E95B44" w:rsidP="0006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5B44" w:rsidRPr="00E95B44" w:rsidRDefault="00E95B44" w:rsidP="0006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5B44" w:rsidRPr="00E95B44" w:rsidRDefault="00E95B44" w:rsidP="0006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5B44" w:rsidRPr="00E95B44" w:rsidRDefault="00E95B44" w:rsidP="0006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5B44" w:rsidRPr="00E95B44" w:rsidRDefault="00E95B44" w:rsidP="0006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B44" w:rsidRPr="00C12C78" w:rsidTr="00455160">
        <w:trPr>
          <w:trHeight w:val="1680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5B44" w:rsidRPr="004E1D1F" w:rsidRDefault="00E95B44" w:rsidP="000650F3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5B44" w:rsidRPr="004E1D1F" w:rsidRDefault="00E95B44" w:rsidP="000650F3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5B44" w:rsidRPr="004E1D1F" w:rsidRDefault="00E95B44" w:rsidP="0006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D1F">
              <w:rPr>
                <w:rFonts w:ascii="Times New Roman" w:hAnsi="Times New Roman"/>
                <w:sz w:val="24"/>
                <w:szCs w:val="24"/>
              </w:rPr>
              <w:t>2018</w:t>
            </w:r>
          </w:p>
          <w:p w:rsidR="00E95B44" w:rsidRPr="004E1D1F" w:rsidRDefault="00E95B44" w:rsidP="0006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5B44" w:rsidRPr="004E1D1F" w:rsidRDefault="00E95B44" w:rsidP="0006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5B44" w:rsidRPr="004E1D1F" w:rsidRDefault="00E95B44" w:rsidP="0006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5B44" w:rsidRPr="004E1D1F" w:rsidRDefault="00E95B44" w:rsidP="0006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5B44" w:rsidRPr="004E1D1F" w:rsidRDefault="00E95B44" w:rsidP="0006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5B44" w:rsidRPr="004E1D1F" w:rsidRDefault="00E95B44" w:rsidP="0006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D1F">
              <w:rPr>
                <w:rFonts w:ascii="Times New Roman" w:hAnsi="Times New Roman"/>
                <w:sz w:val="24"/>
                <w:szCs w:val="24"/>
              </w:rPr>
              <w:t>Международная профессиональная олимпиада для работников образовательных организаций и студентов педагогических специальностей «Проектная деятельность учащихся»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5B44" w:rsidRPr="004E1D1F" w:rsidRDefault="00E95B44" w:rsidP="0006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D1F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  <w:p w:rsidR="00E95B44" w:rsidRPr="004E1D1F" w:rsidRDefault="00E95B44" w:rsidP="0006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5B44" w:rsidRPr="004E1D1F" w:rsidRDefault="00E95B44" w:rsidP="0006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5B44" w:rsidRPr="004E1D1F" w:rsidRDefault="00E95B44" w:rsidP="0006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5B44" w:rsidRPr="004E1D1F" w:rsidRDefault="00E95B44" w:rsidP="0006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5B44" w:rsidRPr="004E1D1F" w:rsidRDefault="00E95B44" w:rsidP="0006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5B44" w:rsidRPr="00E95B44" w:rsidRDefault="00E95B44" w:rsidP="0006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4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:rsidR="00E95B44" w:rsidRPr="00E95B44" w:rsidRDefault="00E95B44" w:rsidP="0006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4">
              <w:rPr>
                <w:rFonts w:ascii="Times New Roman" w:hAnsi="Times New Roman"/>
                <w:sz w:val="24"/>
                <w:szCs w:val="24"/>
              </w:rPr>
              <w:t>2 степени</w:t>
            </w:r>
          </w:p>
          <w:p w:rsidR="00E95B44" w:rsidRPr="00E95B44" w:rsidRDefault="00E95B44" w:rsidP="0006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5B44" w:rsidRPr="00E95B44" w:rsidRDefault="00E95B44" w:rsidP="0006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5B44" w:rsidRPr="00E95B44" w:rsidRDefault="00E95B44" w:rsidP="0006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5B44" w:rsidRPr="00E95B44" w:rsidRDefault="00E95B44" w:rsidP="0006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B44" w:rsidRPr="00C12C78" w:rsidTr="00455160">
        <w:trPr>
          <w:trHeight w:val="1680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5B44" w:rsidRPr="004E1D1F" w:rsidRDefault="00E95B44" w:rsidP="000650F3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5B44" w:rsidRPr="004E1D1F" w:rsidRDefault="00E95B44" w:rsidP="000650F3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5B44" w:rsidRPr="004E1D1F" w:rsidRDefault="00E95B44" w:rsidP="0006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D1F">
              <w:rPr>
                <w:rFonts w:ascii="Times New Roman" w:hAnsi="Times New Roman"/>
                <w:sz w:val="24"/>
                <w:szCs w:val="24"/>
              </w:rPr>
              <w:t>2018</w:t>
            </w:r>
          </w:p>
          <w:p w:rsidR="00E95B44" w:rsidRPr="004E1D1F" w:rsidRDefault="00E95B44" w:rsidP="0006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5B44" w:rsidRPr="004E1D1F" w:rsidRDefault="00E95B44" w:rsidP="0006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5B44" w:rsidRPr="004E1D1F" w:rsidRDefault="00E95B44" w:rsidP="0006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5B44" w:rsidRPr="004E1D1F" w:rsidRDefault="00E95B44" w:rsidP="0006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5B44" w:rsidRPr="004E1D1F" w:rsidRDefault="00E95B44" w:rsidP="0006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5B44" w:rsidRPr="004E1D1F" w:rsidRDefault="00E95B44" w:rsidP="0006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5B44" w:rsidRPr="004E1D1F" w:rsidRDefault="00E95B44" w:rsidP="0006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D1F">
              <w:rPr>
                <w:rFonts w:ascii="Times New Roman" w:hAnsi="Times New Roman"/>
                <w:sz w:val="24"/>
                <w:szCs w:val="24"/>
              </w:rPr>
              <w:t>Международная профессиональная олимпиада для работников образовательных организаций и студентов педагогических специальностей «Дорожная карта» по формированию и введению национальной системы учительского роста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5B44" w:rsidRPr="004E1D1F" w:rsidRDefault="00E95B44" w:rsidP="0006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D1F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  <w:p w:rsidR="00E95B44" w:rsidRPr="004E1D1F" w:rsidRDefault="00E95B44" w:rsidP="0006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5B44" w:rsidRPr="004E1D1F" w:rsidRDefault="00E95B44" w:rsidP="0006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5B44" w:rsidRPr="004E1D1F" w:rsidRDefault="00E95B44" w:rsidP="0006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5B44" w:rsidRPr="004E1D1F" w:rsidRDefault="00E95B44" w:rsidP="0006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5B44" w:rsidRPr="004E1D1F" w:rsidRDefault="00E95B44" w:rsidP="0006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5B44" w:rsidRPr="004E1D1F" w:rsidRDefault="00E95B44" w:rsidP="0006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5B44" w:rsidRPr="00E95B44" w:rsidRDefault="00E95B44" w:rsidP="0006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4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:rsidR="00E95B44" w:rsidRPr="00E95B44" w:rsidRDefault="00E95B44" w:rsidP="0006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4">
              <w:rPr>
                <w:rFonts w:ascii="Times New Roman" w:hAnsi="Times New Roman"/>
                <w:sz w:val="24"/>
                <w:szCs w:val="24"/>
              </w:rPr>
              <w:t>3 степени</w:t>
            </w:r>
          </w:p>
          <w:p w:rsidR="00E95B44" w:rsidRPr="00E95B44" w:rsidRDefault="00E95B44" w:rsidP="0006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5B44" w:rsidRPr="00E95B44" w:rsidRDefault="00E95B44" w:rsidP="0006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5B44" w:rsidRPr="00E95B44" w:rsidRDefault="00E95B44" w:rsidP="0006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5B44" w:rsidRPr="00E95B44" w:rsidRDefault="00E95B44" w:rsidP="0006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5B44" w:rsidRPr="00E95B44" w:rsidRDefault="00E95B44" w:rsidP="0006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B44" w:rsidRPr="00C12C78" w:rsidTr="00455160">
        <w:trPr>
          <w:trHeight w:val="1000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5B44" w:rsidRPr="004E1D1F" w:rsidRDefault="00E95B44" w:rsidP="000650F3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5B44" w:rsidRPr="004E1D1F" w:rsidRDefault="00E95B44" w:rsidP="000650F3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5B44" w:rsidRPr="004E1D1F" w:rsidRDefault="00E95B44" w:rsidP="0006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D1F">
              <w:rPr>
                <w:rFonts w:ascii="Times New Roman" w:hAnsi="Times New Roman"/>
                <w:sz w:val="24"/>
                <w:szCs w:val="24"/>
              </w:rPr>
              <w:t>2018</w:t>
            </w:r>
          </w:p>
          <w:p w:rsidR="00E95B44" w:rsidRPr="004E1D1F" w:rsidRDefault="00E95B44" w:rsidP="0006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5B44" w:rsidRPr="004E1D1F" w:rsidRDefault="00E95B44" w:rsidP="0006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5B44" w:rsidRPr="004E1D1F" w:rsidRDefault="00E95B44" w:rsidP="0006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5B44" w:rsidRPr="004E1D1F" w:rsidRDefault="00E95B44" w:rsidP="0006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5B44" w:rsidRPr="004E1D1F" w:rsidRDefault="00E95B44" w:rsidP="0006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5B44" w:rsidRPr="004E1D1F" w:rsidRDefault="00E95B44" w:rsidP="0006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5B44" w:rsidRPr="004E1D1F" w:rsidRDefault="00E95B44" w:rsidP="0006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D1F">
              <w:rPr>
                <w:rFonts w:ascii="Times New Roman" w:hAnsi="Times New Roman"/>
                <w:sz w:val="24"/>
                <w:szCs w:val="24"/>
              </w:rPr>
              <w:t xml:space="preserve">Международная профессиональная олимпиада для работников образовательных организаций и студентов педагогических специальностей </w:t>
            </w:r>
            <w:r w:rsidRPr="004E1D1F">
              <w:rPr>
                <w:rFonts w:ascii="Times New Roman" w:hAnsi="Times New Roman"/>
                <w:sz w:val="24"/>
                <w:szCs w:val="24"/>
              </w:rPr>
              <w:lastRenderedPageBreak/>
              <w:t>«Включенное (инклюзивное) образование: основные аспекты»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5B44" w:rsidRPr="004E1D1F" w:rsidRDefault="00E95B44" w:rsidP="0006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D1F">
              <w:rPr>
                <w:rFonts w:ascii="Times New Roman" w:hAnsi="Times New Roman"/>
                <w:sz w:val="24"/>
                <w:szCs w:val="24"/>
              </w:rPr>
              <w:lastRenderedPageBreak/>
              <w:t>Международный</w:t>
            </w:r>
          </w:p>
          <w:p w:rsidR="00E95B44" w:rsidRPr="004E1D1F" w:rsidRDefault="00E95B44" w:rsidP="0006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5B44" w:rsidRPr="004E1D1F" w:rsidRDefault="00E95B44" w:rsidP="0006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5B44" w:rsidRPr="004E1D1F" w:rsidRDefault="00E95B44" w:rsidP="0006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5B44" w:rsidRPr="004E1D1F" w:rsidRDefault="00E95B44" w:rsidP="0006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5B44" w:rsidRPr="004E1D1F" w:rsidRDefault="00E95B44" w:rsidP="0006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5B44" w:rsidRPr="004E1D1F" w:rsidRDefault="00E95B44" w:rsidP="0006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5B44" w:rsidRPr="00E95B44" w:rsidRDefault="00E95B44" w:rsidP="0006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4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</w:p>
          <w:p w:rsidR="00E95B44" w:rsidRPr="00E95B44" w:rsidRDefault="00E95B44" w:rsidP="0006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4">
              <w:rPr>
                <w:rFonts w:ascii="Times New Roman" w:hAnsi="Times New Roman"/>
                <w:sz w:val="24"/>
                <w:szCs w:val="24"/>
              </w:rPr>
              <w:t>2 степени</w:t>
            </w:r>
          </w:p>
          <w:p w:rsidR="00E95B44" w:rsidRPr="00E95B44" w:rsidRDefault="00E95B44" w:rsidP="0006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5B44" w:rsidRPr="00E95B44" w:rsidRDefault="00E95B44" w:rsidP="0006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5B44" w:rsidRPr="00E95B44" w:rsidRDefault="00E95B44" w:rsidP="0006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5B44" w:rsidRPr="00E95B44" w:rsidRDefault="00E95B44" w:rsidP="0006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5B44" w:rsidRPr="00E95B44" w:rsidRDefault="00E95B44" w:rsidP="0006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B44" w:rsidRPr="00C12C78" w:rsidTr="00455160">
        <w:trPr>
          <w:trHeight w:val="1680"/>
        </w:trPr>
        <w:tc>
          <w:tcPr>
            <w:tcW w:w="56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5B44" w:rsidRPr="004E1D1F" w:rsidRDefault="00E95B44" w:rsidP="000650F3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D1F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13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5B44" w:rsidRPr="004E1D1F" w:rsidRDefault="00E95B44" w:rsidP="000650F3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D1F">
              <w:rPr>
                <w:rFonts w:ascii="Times New Roman" w:hAnsi="Times New Roman"/>
                <w:sz w:val="24"/>
                <w:szCs w:val="24"/>
              </w:rPr>
              <w:t>Мальцева</w:t>
            </w:r>
          </w:p>
          <w:p w:rsidR="00E95B44" w:rsidRPr="004E1D1F" w:rsidRDefault="00E95B44" w:rsidP="000650F3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D1F">
              <w:rPr>
                <w:rFonts w:ascii="Times New Roman" w:hAnsi="Times New Roman"/>
                <w:sz w:val="24"/>
                <w:szCs w:val="24"/>
              </w:rPr>
              <w:t>Елена</w:t>
            </w:r>
          </w:p>
          <w:p w:rsidR="00E95B44" w:rsidRPr="004E1D1F" w:rsidRDefault="00E95B44" w:rsidP="000650F3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D1F">
              <w:rPr>
                <w:rFonts w:ascii="Times New Roman" w:hAnsi="Times New Roman"/>
                <w:sz w:val="24"/>
                <w:szCs w:val="24"/>
              </w:rPr>
              <w:t>Анатольевна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5B44" w:rsidRPr="004E1D1F" w:rsidRDefault="00E95B44" w:rsidP="0006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D1F">
              <w:rPr>
                <w:rFonts w:ascii="Times New Roman" w:hAnsi="Times New Roman"/>
                <w:sz w:val="24"/>
                <w:szCs w:val="24"/>
              </w:rPr>
              <w:t>2018</w:t>
            </w:r>
          </w:p>
          <w:p w:rsidR="00E95B44" w:rsidRPr="004E1D1F" w:rsidRDefault="00E95B44" w:rsidP="0006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5B44" w:rsidRPr="004E1D1F" w:rsidRDefault="00E95B44" w:rsidP="0006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5B44" w:rsidRPr="004E1D1F" w:rsidRDefault="00E95B44" w:rsidP="0006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5B44" w:rsidRPr="004E1D1F" w:rsidRDefault="00E95B44" w:rsidP="0006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5B44" w:rsidRPr="004E1D1F" w:rsidRDefault="00E95B44" w:rsidP="0006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5B44" w:rsidRPr="004E1D1F" w:rsidRDefault="00E95B44" w:rsidP="0006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5B44" w:rsidRPr="004E1D1F" w:rsidRDefault="00E95B44" w:rsidP="0006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D1F">
              <w:rPr>
                <w:rFonts w:ascii="Times New Roman" w:hAnsi="Times New Roman"/>
                <w:sz w:val="24"/>
                <w:szCs w:val="24"/>
              </w:rPr>
              <w:t>Международная профессиональная олимпиада для работников образовательных организаций и студентов педагогических специальностей «Воспитатель – это звучит гордо»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5B44" w:rsidRPr="004E1D1F" w:rsidRDefault="00E95B44" w:rsidP="0006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D1F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  <w:p w:rsidR="00E95B44" w:rsidRPr="004E1D1F" w:rsidRDefault="00E95B44" w:rsidP="0006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5B44" w:rsidRPr="004E1D1F" w:rsidRDefault="00E95B44" w:rsidP="0006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5B44" w:rsidRPr="004E1D1F" w:rsidRDefault="00E95B44" w:rsidP="0006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5B44" w:rsidRPr="004E1D1F" w:rsidRDefault="00E95B44" w:rsidP="0006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5B44" w:rsidRPr="004E1D1F" w:rsidRDefault="00E95B44" w:rsidP="0006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5B44" w:rsidRPr="004E1D1F" w:rsidRDefault="00E95B44" w:rsidP="0006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5B44" w:rsidRPr="00E95B44" w:rsidRDefault="00E95B44" w:rsidP="0006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4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</w:p>
          <w:p w:rsidR="00E95B44" w:rsidRPr="00E95B44" w:rsidRDefault="00E95B44" w:rsidP="0006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4">
              <w:rPr>
                <w:rFonts w:ascii="Times New Roman" w:hAnsi="Times New Roman"/>
                <w:sz w:val="24"/>
                <w:szCs w:val="24"/>
              </w:rPr>
              <w:t>3 степени</w:t>
            </w:r>
          </w:p>
          <w:p w:rsidR="00E95B44" w:rsidRPr="00E95B44" w:rsidRDefault="00E95B44" w:rsidP="0006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5B44" w:rsidRPr="00E95B44" w:rsidRDefault="00E95B44" w:rsidP="0006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5B44" w:rsidRPr="00E95B44" w:rsidRDefault="00E95B44" w:rsidP="0006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5B44" w:rsidRPr="00E95B44" w:rsidRDefault="00E95B44" w:rsidP="0006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5B44" w:rsidRPr="00E95B44" w:rsidRDefault="00E95B44" w:rsidP="0006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B44" w:rsidRPr="00C12C78" w:rsidTr="00455160">
        <w:trPr>
          <w:trHeight w:val="1680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5B44" w:rsidRPr="004E1D1F" w:rsidRDefault="00E95B44" w:rsidP="000650F3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5B44" w:rsidRPr="004E1D1F" w:rsidRDefault="00E95B44" w:rsidP="000650F3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5B44" w:rsidRPr="004E1D1F" w:rsidRDefault="00E95B44" w:rsidP="0006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D1F">
              <w:rPr>
                <w:rFonts w:ascii="Times New Roman" w:hAnsi="Times New Roman"/>
                <w:sz w:val="24"/>
                <w:szCs w:val="24"/>
              </w:rPr>
              <w:t>2018</w:t>
            </w:r>
          </w:p>
          <w:p w:rsidR="00E95B44" w:rsidRPr="004E1D1F" w:rsidRDefault="00E95B44" w:rsidP="0006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5B44" w:rsidRPr="004E1D1F" w:rsidRDefault="00E95B44" w:rsidP="0006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5B44" w:rsidRPr="004E1D1F" w:rsidRDefault="00E95B44" w:rsidP="0006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5B44" w:rsidRPr="004E1D1F" w:rsidRDefault="00E95B44" w:rsidP="0006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5B44" w:rsidRPr="004E1D1F" w:rsidRDefault="00E95B44" w:rsidP="0006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5B44" w:rsidRPr="004E1D1F" w:rsidRDefault="00E95B44" w:rsidP="0006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5B44" w:rsidRPr="004E1D1F" w:rsidRDefault="00E95B44" w:rsidP="0006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D1F">
              <w:rPr>
                <w:rFonts w:ascii="Times New Roman" w:hAnsi="Times New Roman"/>
                <w:sz w:val="24"/>
                <w:szCs w:val="24"/>
              </w:rPr>
              <w:t>Международная профессиональная олимпиада для работников образовательных организаций и студентов педагогических специальностей «Медиация как метод управления конфликтами»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5B44" w:rsidRPr="004E1D1F" w:rsidRDefault="00E95B44" w:rsidP="0006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D1F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  <w:p w:rsidR="00E95B44" w:rsidRPr="004E1D1F" w:rsidRDefault="00E95B44" w:rsidP="0006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5B44" w:rsidRPr="004E1D1F" w:rsidRDefault="00E95B44" w:rsidP="0006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5B44" w:rsidRPr="004E1D1F" w:rsidRDefault="00E95B44" w:rsidP="0006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5B44" w:rsidRPr="004E1D1F" w:rsidRDefault="00E95B44" w:rsidP="0006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5B44" w:rsidRPr="004E1D1F" w:rsidRDefault="00E95B44" w:rsidP="0006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5B44" w:rsidRPr="004E1D1F" w:rsidRDefault="00E95B44" w:rsidP="0006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5B44" w:rsidRPr="00E95B44" w:rsidRDefault="00E95B44" w:rsidP="0006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4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</w:p>
          <w:p w:rsidR="00E95B44" w:rsidRPr="00E95B44" w:rsidRDefault="00E95B44" w:rsidP="0006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4">
              <w:rPr>
                <w:rFonts w:ascii="Times New Roman" w:hAnsi="Times New Roman"/>
                <w:sz w:val="24"/>
                <w:szCs w:val="24"/>
              </w:rPr>
              <w:t>2 степени</w:t>
            </w:r>
          </w:p>
          <w:p w:rsidR="00E95B44" w:rsidRPr="00E95B44" w:rsidRDefault="00E95B44" w:rsidP="0006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5B44" w:rsidRPr="00E95B44" w:rsidRDefault="00E95B44" w:rsidP="0006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5B44" w:rsidRPr="00E95B44" w:rsidRDefault="00E95B44" w:rsidP="0006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5B44" w:rsidRPr="00E95B44" w:rsidRDefault="00E95B44" w:rsidP="0006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5B44" w:rsidRPr="00E95B44" w:rsidRDefault="00E95B44" w:rsidP="0006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B44" w:rsidRPr="00C12C78" w:rsidTr="00455160">
        <w:trPr>
          <w:trHeight w:val="1241"/>
        </w:trPr>
        <w:tc>
          <w:tcPr>
            <w:tcW w:w="56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5B44" w:rsidRPr="004E1D1F" w:rsidRDefault="00E95B44" w:rsidP="000650F3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D1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13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5B44" w:rsidRPr="004E1D1F" w:rsidRDefault="00E95B44" w:rsidP="000650F3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D1F">
              <w:rPr>
                <w:rFonts w:ascii="Times New Roman" w:hAnsi="Times New Roman"/>
                <w:sz w:val="24"/>
                <w:szCs w:val="24"/>
              </w:rPr>
              <w:t xml:space="preserve">Жарова </w:t>
            </w:r>
          </w:p>
          <w:p w:rsidR="00E95B44" w:rsidRPr="004E1D1F" w:rsidRDefault="00E95B44" w:rsidP="000650F3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D1F">
              <w:rPr>
                <w:rFonts w:ascii="Times New Roman" w:hAnsi="Times New Roman"/>
                <w:sz w:val="24"/>
                <w:szCs w:val="24"/>
              </w:rPr>
              <w:t>Татьяна</w:t>
            </w:r>
          </w:p>
          <w:p w:rsidR="00E95B44" w:rsidRPr="004E1D1F" w:rsidRDefault="00E95B44" w:rsidP="000650F3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D1F"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  <w:p w:rsidR="00E95B44" w:rsidRPr="004E1D1F" w:rsidRDefault="00E95B44" w:rsidP="000650F3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5B44" w:rsidRPr="004E1D1F" w:rsidRDefault="00E95B44" w:rsidP="0006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D1F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5B44" w:rsidRPr="004E1D1F" w:rsidRDefault="00E95B44" w:rsidP="0006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D1F">
              <w:rPr>
                <w:rFonts w:ascii="Times New Roman" w:hAnsi="Times New Roman"/>
                <w:sz w:val="24"/>
                <w:szCs w:val="24"/>
              </w:rPr>
              <w:t>Эффективный руководитель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5B44" w:rsidRPr="004E1D1F" w:rsidRDefault="00E95B44" w:rsidP="0006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D1F"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5B44" w:rsidRPr="00E95B44" w:rsidRDefault="00E95B44" w:rsidP="0006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4">
              <w:rPr>
                <w:rFonts w:ascii="Times New Roman" w:hAnsi="Times New Roman"/>
                <w:sz w:val="24"/>
                <w:szCs w:val="24"/>
              </w:rPr>
              <w:t>Памятный знак, удостовере</w:t>
            </w:r>
          </w:p>
          <w:p w:rsidR="00E95B44" w:rsidRPr="00E95B44" w:rsidRDefault="00E95B44" w:rsidP="0006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4">
              <w:rPr>
                <w:rFonts w:ascii="Times New Roman" w:hAnsi="Times New Roman"/>
                <w:sz w:val="24"/>
                <w:szCs w:val="24"/>
              </w:rPr>
              <w:t>ние</w:t>
            </w:r>
          </w:p>
        </w:tc>
      </w:tr>
      <w:tr w:rsidR="00E95B44" w:rsidRPr="00C12C78" w:rsidTr="00455160">
        <w:trPr>
          <w:trHeight w:val="1680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5B44" w:rsidRPr="004E1D1F" w:rsidRDefault="00E95B44" w:rsidP="000650F3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5B44" w:rsidRPr="004E1D1F" w:rsidRDefault="00E95B44" w:rsidP="000650F3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5B44" w:rsidRPr="004E1D1F" w:rsidRDefault="00E95B44" w:rsidP="0006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D1F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5B44" w:rsidRPr="004E1D1F" w:rsidRDefault="00E95B44" w:rsidP="0006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D1F">
              <w:rPr>
                <w:rFonts w:ascii="Times New Roman" w:hAnsi="Times New Roman"/>
                <w:sz w:val="24"/>
                <w:szCs w:val="24"/>
              </w:rPr>
              <w:t>Участие в фестивале «Солнышко в ладошках» в рамках всероссийской программы «Доступная среда» в поддержку детей – инвалидов и детей с ОВЗ.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5B44" w:rsidRPr="004E1D1F" w:rsidRDefault="00E95B44" w:rsidP="0006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D1F">
              <w:rPr>
                <w:rFonts w:ascii="Times New Roman" w:hAnsi="Times New Roman"/>
                <w:sz w:val="24"/>
                <w:szCs w:val="24"/>
              </w:rPr>
              <w:t xml:space="preserve">Городской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5B44" w:rsidRPr="00E95B44" w:rsidRDefault="00E95B44" w:rsidP="0006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4">
              <w:rPr>
                <w:rFonts w:ascii="Times New Roman" w:hAnsi="Times New Roman"/>
                <w:sz w:val="24"/>
                <w:szCs w:val="24"/>
              </w:rPr>
              <w:t>Благодарно</w:t>
            </w:r>
          </w:p>
          <w:p w:rsidR="00E95B44" w:rsidRPr="00E95B44" w:rsidRDefault="00E95B44" w:rsidP="0006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4">
              <w:rPr>
                <w:rFonts w:ascii="Times New Roman" w:hAnsi="Times New Roman"/>
                <w:sz w:val="24"/>
                <w:szCs w:val="24"/>
              </w:rPr>
              <w:t xml:space="preserve">сть </w:t>
            </w:r>
          </w:p>
        </w:tc>
      </w:tr>
      <w:tr w:rsidR="00E95B44" w:rsidRPr="00C12C78" w:rsidTr="00455160">
        <w:trPr>
          <w:trHeight w:val="1261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5B44" w:rsidRPr="004E1D1F" w:rsidRDefault="00E95B44" w:rsidP="000650F3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5B44" w:rsidRPr="004E1D1F" w:rsidRDefault="00E95B44" w:rsidP="000650F3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5B44" w:rsidRPr="004E1D1F" w:rsidRDefault="00E95B44" w:rsidP="0006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D1F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5B44" w:rsidRPr="004E1D1F" w:rsidRDefault="00E95B44" w:rsidP="0006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D1F">
              <w:rPr>
                <w:rFonts w:ascii="Times New Roman" w:hAnsi="Times New Roman"/>
                <w:sz w:val="24"/>
                <w:szCs w:val="24"/>
              </w:rPr>
              <w:t>Участие в выставке изделий декоративно – прикладного творчества «Радуга творчества»</w:t>
            </w:r>
          </w:p>
          <w:p w:rsidR="00E95B44" w:rsidRPr="004E1D1F" w:rsidRDefault="00E95B44" w:rsidP="0006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5B44" w:rsidRPr="004E1D1F" w:rsidRDefault="00E95B44" w:rsidP="0006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D1F">
              <w:rPr>
                <w:rFonts w:ascii="Times New Roman" w:hAnsi="Times New Roman"/>
                <w:sz w:val="24"/>
                <w:szCs w:val="24"/>
              </w:rPr>
              <w:t xml:space="preserve">Городской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5B44" w:rsidRPr="00E95B44" w:rsidRDefault="00E95B44" w:rsidP="0006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4">
              <w:rPr>
                <w:rFonts w:ascii="Times New Roman" w:hAnsi="Times New Roman"/>
                <w:sz w:val="24"/>
                <w:szCs w:val="24"/>
              </w:rPr>
              <w:t>Благодарст</w:t>
            </w:r>
          </w:p>
          <w:p w:rsidR="00E95B44" w:rsidRPr="00E95B44" w:rsidRDefault="00E95B44" w:rsidP="0006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4">
              <w:rPr>
                <w:rFonts w:ascii="Times New Roman" w:hAnsi="Times New Roman"/>
                <w:sz w:val="24"/>
                <w:szCs w:val="24"/>
              </w:rPr>
              <w:t>венное письмо</w:t>
            </w:r>
          </w:p>
        </w:tc>
      </w:tr>
      <w:tr w:rsidR="00E95B44" w:rsidRPr="00C12C78" w:rsidTr="00455160">
        <w:trPr>
          <w:trHeight w:val="1680"/>
        </w:trPr>
        <w:tc>
          <w:tcPr>
            <w:tcW w:w="56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5B44" w:rsidRPr="004E1D1F" w:rsidRDefault="00E95B44" w:rsidP="000650F3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D1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13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5B44" w:rsidRPr="004E1D1F" w:rsidRDefault="00E95B44" w:rsidP="000650F3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D1F">
              <w:rPr>
                <w:rFonts w:ascii="Times New Roman" w:hAnsi="Times New Roman"/>
                <w:sz w:val="24"/>
                <w:szCs w:val="24"/>
              </w:rPr>
              <w:t xml:space="preserve">Хасаншина </w:t>
            </w:r>
          </w:p>
          <w:p w:rsidR="00E95B44" w:rsidRPr="004E1D1F" w:rsidRDefault="00E95B44" w:rsidP="000650F3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D1F">
              <w:rPr>
                <w:rFonts w:ascii="Times New Roman" w:hAnsi="Times New Roman"/>
                <w:sz w:val="24"/>
                <w:szCs w:val="24"/>
              </w:rPr>
              <w:t>Галина</w:t>
            </w:r>
          </w:p>
          <w:p w:rsidR="00E95B44" w:rsidRPr="004E1D1F" w:rsidRDefault="00E95B44" w:rsidP="000650F3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D1F">
              <w:rPr>
                <w:rFonts w:ascii="Times New Roman" w:hAnsi="Times New Roman"/>
                <w:sz w:val="24"/>
                <w:szCs w:val="24"/>
              </w:rPr>
              <w:t>Петровна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5B44" w:rsidRPr="004E1D1F" w:rsidRDefault="00E95B44" w:rsidP="0006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D1F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5B44" w:rsidRPr="004E1D1F" w:rsidRDefault="00E95B44" w:rsidP="0006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D1F">
              <w:rPr>
                <w:rFonts w:ascii="Times New Roman" w:hAnsi="Times New Roman"/>
                <w:sz w:val="24"/>
                <w:szCs w:val="24"/>
              </w:rPr>
              <w:t>V Всероссийская ярмарка социально – педагогических инноваций, посвященная 100 – летию системы дополнительного (внешкольного) образования детей «Опыт и эффективные инструменты развития современной системы дополнительного (внешкольного) образования детей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5B44" w:rsidRPr="004E1D1F" w:rsidRDefault="00E95B44" w:rsidP="0006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D1F"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5B44" w:rsidRPr="00E95B44" w:rsidRDefault="00E95B44" w:rsidP="0006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4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</w:p>
          <w:p w:rsidR="00E95B44" w:rsidRPr="00E95B44" w:rsidRDefault="00E95B44" w:rsidP="0006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4">
              <w:rPr>
                <w:rFonts w:ascii="Times New Roman" w:hAnsi="Times New Roman"/>
                <w:sz w:val="24"/>
                <w:szCs w:val="24"/>
              </w:rPr>
              <w:t>3 степени</w:t>
            </w:r>
          </w:p>
        </w:tc>
      </w:tr>
      <w:tr w:rsidR="00E95B44" w:rsidRPr="00C12C78" w:rsidTr="00455160">
        <w:trPr>
          <w:trHeight w:val="1680"/>
        </w:trPr>
        <w:tc>
          <w:tcPr>
            <w:tcW w:w="56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5B44" w:rsidRPr="004E1D1F" w:rsidRDefault="00E95B44" w:rsidP="000650F3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D1F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13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5B44" w:rsidRPr="004E1D1F" w:rsidRDefault="00E95B44" w:rsidP="000650F3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D1F">
              <w:rPr>
                <w:rFonts w:ascii="Times New Roman" w:hAnsi="Times New Roman"/>
                <w:sz w:val="24"/>
                <w:szCs w:val="24"/>
              </w:rPr>
              <w:t>Веревкина</w:t>
            </w:r>
          </w:p>
          <w:p w:rsidR="00E95B44" w:rsidRPr="004E1D1F" w:rsidRDefault="00E95B44" w:rsidP="000650F3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D1F">
              <w:rPr>
                <w:rFonts w:ascii="Times New Roman" w:hAnsi="Times New Roman"/>
                <w:sz w:val="24"/>
                <w:szCs w:val="24"/>
              </w:rPr>
              <w:t>Ольга</w:t>
            </w:r>
          </w:p>
          <w:p w:rsidR="00E95B44" w:rsidRPr="004E1D1F" w:rsidRDefault="00E95B44" w:rsidP="000650F3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D1F"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5B44" w:rsidRPr="004E1D1F" w:rsidRDefault="00E95B44" w:rsidP="0006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D1F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5B44" w:rsidRPr="004E1D1F" w:rsidRDefault="00E95B44" w:rsidP="0006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D1F">
              <w:rPr>
                <w:rFonts w:ascii="Times New Roman" w:hAnsi="Times New Roman"/>
                <w:sz w:val="24"/>
                <w:szCs w:val="24"/>
              </w:rPr>
              <w:t>Всероссийский творческий конкурс для педагогов «Калейдоскоп моих увлечений», номинация «Декоративно – прикладное творчество»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5B44" w:rsidRPr="004E1D1F" w:rsidRDefault="00E95B44" w:rsidP="0006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D1F"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5B44" w:rsidRPr="00E95B44" w:rsidRDefault="00E95B44" w:rsidP="0006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4">
              <w:rPr>
                <w:rFonts w:ascii="Times New Roman" w:hAnsi="Times New Roman"/>
                <w:sz w:val="24"/>
                <w:szCs w:val="24"/>
              </w:rPr>
              <w:t>Диплом куратора</w:t>
            </w:r>
          </w:p>
        </w:tc>
      </w:tr>
      <w:tr w:rsidR="00E95B44" w:rsidRPr="00C12C78" w:rsidTr="00455160">
        <w:trPr>
          <w:trHeight w:val="1680"/>
        </w:trPr>
        <w:tc>
          <w:tcPr>
            <w:tcW w:w="56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5B44" w:rsidRPr="004E1D1F" w:rsidRDefault="00E95B44" w:rsidP="000650F3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D1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13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5B44" w:rsidRPr="004E1D1F" w:rsidRDefault="00E95B44" w:rsidP="000650F3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D1F">
              <w:rPr>
                <w:rFonts w:ascii="Times New Roman" w:hAnsi="Times New Roman"/>
                <w:sz w:val="24"/>
                <w:szCs w:val="24"/>
              </w:rPr>
              <w:t>Тарасенко</w:t>
            </w:r>
          </w:p>
          <w:p w:rsidR="00E95B44" w:rsidRPr="004E1D1F" w:rsidRDefault="00E95B44" w:rsidP="000650F3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D1F">
              <w:rPr>
                <w:rFonts w:ascii="Times New Roman" w:hAnsi="Times New Roman"/>
                <w:sz w:val="24"/>
                <w:szCs w:val="24"/>
              </w:rPr>
              <w:t>Татьяна</w:t>
            </w:r>
          </w:p>
          <w:p w:rsidR="00E95B44" w:rsidRPr="004E1D1F" w:rsidRDefault="00E95B44" w:rsidP="000650F3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D1F">
              <w:rPr>
                <w:rFonts w:ascii="Times New Roman" w:hAnsi="Times New Roman"/>
                <w:sz w:val="24"/>
                <w:szCs w:val="24"/>
              </w:rPr>
              <w:t>Владимировна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5B44" w:rsidRPr="004E1D1F" w:rsidRDefault="00E95B44" w:rsidP="0006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5B44" w:rsidRPr="004E1D1F" w:rsidRDefault="00E95B44" w:rsidP="0006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5B44" w:rsidRPr="004E1D1F" w:rsidRDefault="00E95B44" w:rsidP="0006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5B44" w:rsidRPr="004E1D1F" w:rsidRDefault="00E95B44" w:rsidP="0006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D1F">
              <w:rPr>
                <w:rFonts w:ascii="Times New Roman" w:hAnsi="Times New Roman"/>
                <w:sz w:val="24"/>
                <w:szCs w:val="24"/>
              </w:rPr>
              <w:t>2018</w:t>
            </w:r>
          </w:p>
          <w:p w:rsidR="00E95B44" w:rsidRPr="004E1D1F" w:rsidRDefault="00E95B44" w:rsidP="0006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5B44" w:rsidRPr="004E1D1F" w:rsidRDefault="00E95B44" w:rsidP="0006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5B44" w:rsidRPr="004E1D1F" w:rsidRDefault="00E95B44" w:rsidP="0006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5B44" w:rsidRPr="004E1D1F" w:rsidRDefault="00E95B44" w:rsidP="0006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5B44" w:rsidRPr="004E1D1F" w:rsidRDefault="00E95B44" w:rsidP="0006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5B44" w:rsidRPr="004E1D1F" w:rsidRDefault="00E95B44" w:rsidP="0006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5B44" w:rsidRPr="004E1D1F" w:rsidRDefault="00E95B44" w:rsidP="0006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D1F">
              <w:rPr>
                <w:rFonts w:ascii="Times New Roman" w:hAnsi="Times New Roman"/>
                <w:sz w:val="24"/>
                <w:szCs w:val="24"/>
              </w:rPr>
              <w:t>Международная профессиональная олимпиада для работников образовательных организаций и студентов педагогических специальностей «Включенное (инклюзивное) образование: основные аспекты»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5B44" w:rsidRPr="004E1D1F" w:rsidRDefault="00E95B44" w:rsidP="0006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D1F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  <w:p w:rsidR="00E95B44" w:rsidRPr="004E1D1F" w:rsidRDefault="00E95B44" w:rsidP="0006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5B44" w:rsidRPr="004E1D1F" w:rsidRDefault="00E95B44" w:rsidP="0006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5B44" w:rsidRPr="004E1D1F" w:rsidRDefault="00E95B44" w:rsidP="0006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5B44" w:rsidRPr="004E1D1F" w:rsidRDefault="00E95B44" w:rsidP="0006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5B44" w:rsidRPr="004E1D1F" w:rsidRDefault="00E95B44" w:rsidP="0006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5B44" w:rsidRPr="004E1D1F" w:rsidRDefault="00E95B44" w:rsidP="0006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5B44" w:rsidRPr="00E95B44" w:rsidRDefault="00E95B44" w:rsidP="0006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4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</w:p>
          <w:p w:rsidR="00E95B44" w:rsidRPr="00E95B44" w:rsidRDefault="00E95B44" w:rsidP="0006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4">
              <w:rPr>
                <w:rFonts w:ascii="Times New Roman" w:hAnsi="Times New Roman"/>
                <w:sz w:val="24"/>
                <w:szCs w:val="24"/>
              </w:rPr>
              <w:t>3 степени</w:t>
            </w:r>
          </w:p>
          <w:p w:rsidR="00E95B44" w:rsidRPr="00E95B44" w:rsidRDefault="00E95B44" w:rsidP="0006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5B44" w:rsidRPr="00E95B44" w:rsidRDefault="00E95B44" w:rsidP="0006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5B44" w:rsidRPr="00E95B44" w:rsidRDefault="00E95B44" w:rsidP="0006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5B44" w:rsidRPr="00E95B44" w:rsidRDefault="00E95B44" w:rsidP="0006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5B44" w:rsidRPr="00E95B44" w:rsidRDefault="00E95B44" w:rsidP="0006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B44" w:rsidRPr="00C12C78" w:rsidTr="00455160">
        <w:trPr>
          <w:trHeight w:val="1680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5B44" w:rsidRPr="004E1D1F" w:rsidRDefault="00E95B44" w:rsidP="000650F3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5B44" w:rsidRPr="004E1D1F" w:rsidRDefault="00E95B44" w:rsidP="000650F3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5B44" w:rsidRPr="004E1D1F" w:rsidRDefault="00E95B44" w:rsidP="0006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D1F">
              <w:rPr>
                <w:rFonts w:ascii="Times New Roman" w:hAnsi="Times New Roman"/>
                <w:sz w:val="24"/>
                <w:szCs w:val="24"/>
              </w:rPr>
              <w:t>2018</w:t>
            </w:r>
          </w:p>
          <w:p w:rsidR="00E95B44" w:rsidRPr="004E1D1F" w:rsidRDefault="00E95B44" w:rsidP="0006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5B44" w:rsidRPr="004E1D1F" w:rsidRDefault="00E95B44" w:rsidP="0006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5B44" w:rsidRPr="004E1D1F" w:rsidRDefault="00E95B44" w:rsidP="0006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5B44" w:rsidRPr="004E1D1F" w:rsidRDefault="00E95B44" w:rsidP="0006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5B44" w:rsidRPr="004E1D1F" w:rsidRDefault="00E95B44" w:rsidP="0006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5B44" w:rsidRPr="004E1D1F" w:rsidRDefault="00E95B44" w:rsidP="0006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5B44" w:rsidRPr="004E1D1F" w:rsidRDefault="00E95B44" w:rsidP="0006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5B44" w:rsidRPr="004E1D1F" w:rsidRDefault="00E95B44" w:rsidP="0006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D1F">
              <w:rPr>
                <w:rFonts w:ascii="Times New Roman" w:hAnsi="Times New Roman"/>
                <w:sz w:val="24"/>
                <w:szCs w:val="24"/>
              </w:rPr>
              <w:t>Международная профессиональная олимпиада для работников образовательных организаций и студентов педагогических специальностей «Художественно – эстетическое воспитание дошкольников»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5B44" w:rsidRPr="004E1D1F" w:rsidRDefault="00E95B44" w:rsidP="0006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D1F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  <w:p w:rsidR="00E95B44" w:rsidRPr="004E1D1F" w:rsidRDefault="00E95B44" w:rsidP="0006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5B44" w:rsidRPr="004E1D1F" w:rsidRDefault="00E95B44" w:rsidP="0006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5B44" w:rsidRPr="004E1D1F" w:rsidRDefault="00E95B44" w:rsidP="0006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5B44" w:rsidRPr="004E1D1F" w:rsidRDefault="00E95B44" w:rsidP="0006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5B44" w:rsidRPr="004E1D1F" w:rsidRDefault="00E95B44" w:rsidP="0006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5B44" w:rsidRPr="004E1D1F" w:rsidRDefault="00E95B44" w:rsidP="0006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5B44" w:rsidRPr="00E95B44" w:rsidRDefault="00E95B44" w:rsidP="0006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4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</w:p>
          <w:p w:rsidR="00E95B44" w:rsidRPr="00E95B44" w:rsidRDefault="00E95B44" w:rsidP="0006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4">
              <w:rPr>
                <w:rFonts w:ascii="Times New Roman" w:hAnsi="Times New Roman"/>
                <w:sz w:val="24"/>
                <w:szCs w:val="24"/>
              </w:rPr>
              <w:t>2 степени</w:t>
            </w:r>
          </w:p>
          <w:p w:rsidR="00E95B44" w:rsidRPr="00E95B44" w:rsidRDefault="00E95B44" w:rsidP="0006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5B44" w:rsidRPr="00E95B44" w:rsidRDefault="00E95B44" w:rsidP="0006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5B44" w:rsidRPr="00E95B44" w:rsidRDefault="00E95B44" w:rsidP="0006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5B44" w:rsidRPr="00E95B44" w:rsidRDefault="00E95B44" w:rsidP="0006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5B44" w:rsidRPr="00E95B44" w:rsidRDefault="00E95B44" w:rsidP="0006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B44" w:rsidRPr="00C12C78" w:rsidTr="00455160">
        <w:trPr>
          <w:trHeight w:val="1680"/>
        </w:trPr>
        <w:tc>
          <w:tcPr>
            <w:tcW w:w="56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5B44" w:rsidRPr="004E1D1F" w:rsidRDefault="00E95B44" w:rsidP="000650F3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D1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13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5B44" w:rsidRPr="004E1D1F" w:rsidRDefault="00E95B44" w:rsidP="000650F3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D1F">
              <w:rPr>
                <w:rFonts w:ascii="Times New Roman" w:hAnsi="Times New Roman"/>
                <w:sz w:val="24"/>
                <w:szCs w:val="24"/>
              </w:rPr>
              <w:t>Молчанова</w:t>
            </w:r>
          </w:p>
          <w:p w:rsidR="00E95B44" w:rsidRPr="004E1D1F" w:rsidRDefault="00E95B44" w:rsidP="000650F3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D1F">
              <w:rPr>
                <w:rFonts w:ascii="Times New Roman" w:hAnsi="Times New Roman"/>
                <w:sz w:val="24"/>
                <w:szCs w:val="24"/>
              </w:rPr>
              <w:t>Наталия</w:t>
            </w:r>
          </w:p>
          <w:p w:rsidR="00E95B44" w:rsidRPr="004E1D1F" w:rsidRDefault="00E95B44" w:rsidP="000650F3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D1F">
              <w:rPr>
                <w:rFonts w:ascii="Times New Roman" w:hAnsi="Times New Roman"/>
                <w:sz w:val="24"/>
                <w:szCs w:val="24"/>
              </w:rPr>
              <w:t>Евгеньевна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5B44" w:rsidRPr="004E1D1F" w:rsidRDefault="00E95B44" w:rsidP="0006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5B44" w:rsidRPr="004E1D1F" w:rsidRDefault="00E95B44" w:rsidP="0006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5B44" w:rsidRPr="004E1D1F" w:rsidRDefault="00E95B44" w:rsidP="0006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D1F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5B44" w:rsidRPr="004E1D1F" w:rsidRDefault="00E95B44" w:rsidP="0006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D1F">
              <w:rPr>
                <w:rFonts w:ascii="Times New Roman" w:hAnsi="Times New Roman"/>
                <w:sz w:val="24"/>
                <w:szCs w:val="24"/>
              </w:rPr>
              <w:t>Создание личной методической библиотеки в рамках проекта «Мультиурок»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5B44" w:rsidRPr="004E1D1F" w:rsidRDefault="00E95B44" w:rsidP="0006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5B44" w:rsidRPr="00E95B44" w:rsidRDefault="00E95B44" w:rsidP="0006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4">
              <w:rPr>
                <w:rFonts w:ascii="Times New Roman" w:hAnsi="Times New Roman"/>
                <w:sz w:val="24"/>
                <w:szCs w:val="24"/>
              </w:rPr>
              <w:t>Благодар</w:t>
            </w:r>
          </w:p>
          <w:p w:rsidR="00E95B44" w:rsidRPr="00E95B44" w:rsidRDefault="00E95B44" w:rsidP="0006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4">
              <w:rPr>
                <w:rFonts w:ascii="Times New Roman" w:hAnsi="Times New Roman"/>
                <w:sz w:val="24"/>
                <w:szCs w:val="24"/>
              </w:rPr>
              <w:t xml:space="preserve">ность </w:t>
            </w:r>
          </w:p>
        </w:tc>
      </w:tr>
      <w:tr w:rsidR="00E95B44" w:rsidRPr="00C12C78" w:rsidTr="00455160">
        <w:trPr>
          <w:trHeight w:val="1680"/>
        </w:trPr>
        <w:tc>
          <w:tcPr>
            <w:tcW w:w="56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5B44" w:rsidRPr="004E1D1F" w:rsidRDefault="00E95B44" w:rsidP="000650F3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D1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13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5B44" w:rsidRPr="004E1D1F" w:rsidRDefault="00E95B44" w:rsidP="000650F3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5B44" w:rsidRPr="004E1D1F" w:rsidRDefault="00E95B44" w:rsidP="000650F3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D1F">
              <w:rPr>
                <w:rFonts w:ascii="Times New Roman" w:hAnsi="Times New Roman"/>
                <w:sz w:val="24"/>
                <w:szCs w:val="24"/>
              </w:rPr>
              <w:t xml:space="preserve">Горбова </w:t>
            </w:r>
          </w:p>
          <w:p w:rsidR="00E95B44" w:rsidRPr="004E1D1F" w:rsidRDefault="00E95B44" w:rsidP="000650F3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D1F">
              <w:rPr>
                <w:rFonts w:ascii="Times New Roman" w:hAnsi="Times New Roman"/>
                <w:sz w:val="24"/>
                <w:szCs w:val="24"/>
              </w:rPr>
              <w:t>Ирина</w:t>
            </w:r>
          </w:p>
          <w:p w:rsidR="00E95B44" w:rsidRPr="004E1D1F" w:rsidRDefault="00E95B44" w:rsidP="000650F3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D1F">
              <w:rPr>
                <w:rFonts w:ascii="Times New Roman" w:hAnsi="Times New Roman"/>
                <w:sz w:val="24"/>
                <w:szCs w:val="24"/>
              </w:rPr>
              <w:t xml:space="preserve"> Юрьевна</w:t>
            </w:r>
          </w:p>
          <w:p w:rsidR="00E95B44" w:rsidRPr="004E1D1F" w:rsidRDefault="00E95B44" w:rsidP="000650F3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5B44" w:rsidRPr="004E1D1F" w:rsidRDefault="00E95B44" w:rsidP="000650F3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5B44" w:rsidRPr="004E1D1F" w:rsidRDefault="00E95B44" w:rsidP="0006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D1F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5B44" w:rsidRPr="004E1D1F" w:rsidRDefault="00E95B44" w:rsidP="0006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D1F">
              <w:rPr>
                <w:rFonts w:ascii="Times New Roman" w:hAnsi="Times New Roman"/>
                <w:sz w:val="24"/>
                <w:szCs w:val="24"/>
              </w:rPr>
              <w:t>Участие в фестивале «Солнышко в ладошках» в рамках всероссийской программы «Доступная среда» в поддержку детей – инвалидов и детей с ОВЗ.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5B44" w:rsidRPr="004E1D1F" w:rsidRDefault="00E95B44" w:rsidP="0006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D1F">
              <w:rPr>
                <w:rFonts w:ascii="Times New Roman" w:hAnsi="Times New Roman"/>
                <w:sz w:val="24"/>
                <w:szCs w:val="24"/>
              </w:rPr>
              <w:t xml:space="preserve">Городской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5B44" w:rsidRPr="00E95B44" w:rsidRDefault="00E95B44" w:rsidP="0006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4">
              <w:rPr>
                <w:rFonts w:ascii="Times New Roman" w:hAnsi="Times New Roman"/>
                <w:sz w:val="24"/>
                <w:szCs w:val="24"/>
              </w:rPr>
              <w:t>Благодар</w:t>
            </w:r>
          </w:p>
          <w:p w:rsidR="00E95B44" w:rsidRPr="00E95B44" w:rsidRDefault="00E95B44" w:rsidP="0006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4">
              <w:rPr>
                <w:rFonts w:ascii="Times New Roman" w:hAnsi="Times New Roman"/>
                <w:sz w:val="24"/>
                <w:szCs w:val="24"/>
              </w:rPr>
              <w:t xml:space="preserve">ность </w:t>
            </w:r>
          </w:p>
        </w:tc>
      </w:tr>
      <w:tr w:rsidR="00E95B44" w:rsidRPr="00C12C78" w:rsidTr="00455160">
        <w:trPr>
          <w:trHeight w:val="1680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5B44" w:rsidRPr="004E1D1F" w:rsidRDefault="00E95B44" w:rsidP="000650F3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5B44" w:rsidRPr="004E1D1F" w:rsidRDefault="00E95B44" w:rsidP="000650F3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5B44" w:rsidRPr="004E1D1F" w:rsidRDefault="00E95B44" w:rsidP="0006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D1F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5B44" w:rsidRPr="004E1D1F" w:rsidRDefault="00E95B44" w:rsidP="0006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D1F">
              <w:rPr>
                <w:rFonts w:ascii="Times New Roman" w:hAnsi="Times New Roman"/>
                <w:sz w:val="24"/>
                <w:szCs w:val="24"/>
              </w:rPr>
              <w:t>Участие в выставке изделий декоративно – прикладного творчества «Радуга творчества»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5B44" w:rsidRPr="004E1D1F" w:rsidRDefault="00E95B44" w:rsidP="0006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D1F">
              <w:rPr>
                <w:rFonts w:ascii="Times New Roman" w:hAnsi="Times New Roman"/>
                <w:sz w:val="24"/>
                <w:szCs w:val="24"/>
              </w:rPr>
              <w:t xml:space="preserve">Городской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5B44" w:rsidRPr="00E95B44" w:rsidRDefault="00E95B44" w:rsidP="0006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4">
              <w:rPr>
                <w:rFonts w:ascii="Times New Roman" w:hAnsi="Times New Roman"/>
                <w:sz w:val="24"/>
                <w:szCs w:val="24"/>
              </w:rPr>
              <w:t>Благодарст</w:t>
            </w:r>
          </w:p>
          <w:p w:rsidR="00E95B44" w:rsidRPr="00E95B44" w:rsidRDefault="00E95B44" w:rsidP="0006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4">
              <w:rPr>
                <w:rFonts w:ascii="Times New Roman" w:hAnsi="Times New Roman"/>
                <w:sz w:val="24"/>
                <w:szCs w:val="24"/>
              </w:rPr>
              <w:t>венное письмо</w:t>
            </w:r>
          </w:p>
        </w:tc>
      </w:tr>
      <w:tr w:rsidR="00E95B44" w:rsidRPr="00C12C78" w:rsidTr="00455160">
        <w:trPr>
          <w:trHeight w:val="1680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5B44" w:rsidRPr="004E1D1F" w:rsidRDefault="00E95B44" w:rsidP="000650F3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5B44" w:rsidRPr="004E1D1F" w:rsidRDefault="00E95B44" w:rsidP="000650F3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5B44" w:rsidRPr="004E1D1F" w:rsidRDefault="00E95B44" w:rsidP="0006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D1F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5B44" w:rsidRPr="004E1D1F" w:rsidRDefault="00E95B44" w:rsidP="0006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D1F">
              <w:rPr>
                <w:rFonts w:ascii="Times New Roman" w:hAnsi="Times New Roman"/>
                <w:sz w:val="24"/>
                <w:szCs w:val="24"/>
              </w:rPr>
              <w:t>Участие в подготовке Областной выставки – конкурса «Особенное детство – 2018» и поддержку художественного творчества детей с ограниченными возможностями здоровья.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5B44" w:rsidRPr="004E1D1F" w:rsidRDefault="00E95B44" w:rsidP="0006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D1F">
              <w:rPr>
                <w:rFonts w:ascii="Times New Roman" w:hAnsi="Times New Roman"/>
                <w:sz w:val="24"/>
                <w:szCs w:val="24"/>
              </w:rPr>
              <w:t xml:space="preserve">Областной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5B44" w:rsidRPr="00E95B44" w:rsidRDefault="00E95B44" w:rsidP="0006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4">
              <w:rPr>
                <w:rFonts w:ascii="Times New Roman" w:hAnsi="Times New Roman"/>
                <w:sz w:val="24"/>
                <w:szCs w:val="24"/>
              </w:rPr>
              <w:t>Благодарст</w:t>
            </w:r>
          </w:p>
          <w:p w:rsidR="00E95B44" w:rsidRPr="00E95B44" w:rsidRDefault="00E95B44" w:rsidP="0006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4">
              <w:rPr>
                <w:rFonts w:ascii="Times New Roman" w:hAnsi="Times New Roman"/>
                <w:sz w:val="24"/>
                <w:szCs w:val="24"/>
              </w:rPr>
              <w:t>венное письмо</w:t>
            </w:r>
          </w:p>
        </w:tc>
      </w:tr>
      <w:tr w:rsidR="00E95B44" w:rsidRPr="00C12C78" w:rsidTr="00455160">
        <w:trPr>
          <w:trHeight w:val="1680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5B44" w:rsidRPr="00C12C78" w:rsidRDefault="00E95B44" w:rsidP="000650F3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5B44" w:rsidRPr="00C12C78" w:rsidRDefault="00E95B44" w:rsidP="000650F3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5B44" w:rsidRPr="004E1D1F" w:rsidRDefault="00E95B44" w:rsidP="0006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D1F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5B44" w:rsidRPr="004E1D1F" w:rsidRDefault="00E95B44" w:rsidP="0006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D1F">
              <w:rPr>
                <w:rFonts w:ascii="Times New Roman" w:hAnsi="Times New Roman"/>
                <w:sz w:val="24"/>
                <w:szCs w:val="24"/>
              </w:rPr>
              <w:t>Всероссийский инклюзивный фестиваль детского творчества «На Азовской волне»</w:t>
            </w:r>
          </w:p>
          <w:p w:rsidR="00E95B44" w:rsidRPr="004E1D1F" w:rsidRDefault="00E95B44" w:rsidP="0006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5B44" w:rsidRPr="004E1D1F" w:rsidRDefault="00E95B44" w:rsidP="0006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D1F"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5B44" w:rsidRPr="00E95B44" w:rsidRDefault="00E95B44" w:rsidP="0006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4">
              <w:rPr>
                <w:rFonts w:ascii="Times New Roman" w:hAnsi="Times New Roman"/>
                <w:sz w:val="24"/>
                <w:szCs w:val="24"/>
              </w:rPr>
              <w:t>Благодарст</w:t>
            </w:r>
          </w:p>
          <w:p w:rsidR="00E95B44" w:rsidRPr="00E95B44" w:rsidRDefault="00E95B44" w:rsidP="0006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4">
              <w:rPr>
                <w:rFonts w:ascii="Times New Roman" w:hAnsi="Times New Roman"/>
                <w:sz w:val="24"/>
                <w:szCs w:val="24"/>
              </w:rPr>
              <w:t>венное письмо</w:t>
            </w:r>
          </w:p>
        </w:tc>
      </w:tr>
      <w:tr w:rsidR="00E95B44" w:rsidRPr="00C12C78" w:rsidTr="00455160">
        <w:trPr>
          <w:trHeight w:val="1680"/>
        </w:trPr>
        <w:tc>
          <w:tcPr>
            <w:tcW w:w="56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5B44" w:rsidRPr="004E1D1F" w:rsidRDefault="00E95B44" w:rsidP="000650F3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D1F"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13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5B44" w:rsidRPr="004E1D1F" w:rsidRDefault="00E95B44" w:rsidP="000650F3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D1F">
              <w:rPr>
                <w:rFonts w:ascii="Times New Roman" w:hAnsi="Times New Roman"/>
                <w:sz w:val="24"/>
                <w:szCs w:val="24"/>
              </w:rPr>
              <w:t>Иваненко</w:t>
            </w:r>
          </w:p>
          <w:p w:rsidR="00E95B44" w:rsidRPr="004E1D1F" w:rsidRDefault="00E95B44" w:rsidP="000650F3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D1F">
              <w:rPr>
                <w:rFonts w:ascii="Times New Roman" w:hAnsi="Times New Roman"/>
                <w:sz w:val="24"/>
                <w:szCs w:val="24"/>
              </w:rPr>
              <w:t>Наталья</w:t>
            </w:r>
          </w:p>
          <w:p w:rsidR="00E95B44" w:rsidRPr="004E1D1F" w:rsidRDefault="00E95B44" w:rsidP="000650F3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D1F">
              <w:rPr>
                <w:rFonts w:ascii="Times New Roman" w:hAnsi="Times New Roman"/>
                <w:sz w:val="24"/>
                <w:szCs w:val="24"/>
              </w:rPr>
              <w:t>Петровна</w:t>
            </w:r>
          </w:p>
          <w:p w:rsidR="00E95B44" w:rsidRPr="004E1D1F" w:rsidRDefault="00E95B44" w:rsidP="000650F3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5B44" w:rsidRPr="004E1D1F" w:rsidRDefault="00E95B44" w:rsidP="0006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D1F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5B44" w:rsidRPr="004E1D1F" w:rsidRDefault="00E95B44" w:rsidP="0006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D1F">
              <w:rPr>
                <w:rFonts w:ascii="Times New Roman" w:hAnsi="Times New Roman"/>
                <w:sz w:val="24"/>
                <w:szCs w:val="24"/>
              </w:rPr>
              <w:t>Участие в фестивале «Солнышко в ладошках» в рамках всероссийской программы «Доступная среда» в поддержку детей – инвалидов и детей с ОВЗ.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5B44" w:rsidRPr="004E1D1F" w:rsidRDefault="00E95B44" w:rsidP="0006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D1F">
              <w:rPr>
                <w:rFonts w:ascii="Times New Roman" w:hAnsi="Times New Roman"/>
                <w:sz w:val="24"/>
                <w:szCs w:val="24"/>
              </w:rPr>
              <w:t xml:space="preserve">Городской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5B44" w:rsidRPr="00E95B44" w:rsidRDefault="00E95B44" w:rsidP="0006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4">
              <w:rPr>
                <w:rFonts w:ascii="Times New Roman" w:hAnsi="Times New Roman"/>
                <w:sz w:val="24"/>
                <w:szCs w:val="24"/>
              </w:rPr>
              <w:t>Благодар</w:t>
            </w:r>
          </w:p>
          <w:p w:rsidR="00E95B44" w:rsidRPr="00E95B44" w:rsidRDefault="00E95B44" w:rsidP="0006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4">
              <w:rPr>
                <w:rFonts w:ascii="Times New Roman" w:hAnsi="Times New Roman"/>
                <w:sz w:val="24"/>
                <w:szCs w:val="24"/>
              </w:rPr>
              <w:t xml:space="preserve">ность </w:t>
            </w:r>
          </w:p>
        </w:tc>
      </w:tr>
      <w:tr w:rsidR="00E95B44" w:rsidRPr="00C12C78" w:rsidTr="00455160">
        <w:trPr>
          <w:trHeight w:val="1680"/>
        </w:trPr>
        <w:tc>
          <w:tcPr>
            <w:tcW w:w="56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5B44" w:rsidRPr="004E1D1F" w:rsidRDefault="00E95B44" w:rsidP="000650F3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D1F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13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5B44" w:rsidRPr="004E1D1F" w:rsidRDefault="00E95B44" w:rsidP="000650F3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D1F">
              <w:rPr>
                <w:rFonts w:ascii="Times New Roman" w:hAnsi="Times New Roman"/>
                <w:sz w:val="24"/>
                <w:szCs w:val="24"/>
              </w:rPr>
              <w:t>Хасаншина</w:t>
            </w:r>
          </w:p>
          <w:p w:rsidR="00E95B44" w:rsidRPr="004E1D1F" w:rsidRDefault="00E95B44" w:rsidP="000650F3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D1F">
              <w:rPr>
                <w:rFonts w:ascii="Times New Roman" w:hAnsi="Times New Roman"/>
                <w:sz w:val="24"/>
                <w:szCs w:val="24"/>
              </w:rPr>
              <w:t>Галина</w:t>
            </w:r>
          </w:p>
          <w:p w:rsidR="00E95B44" w:rsidRPr="004E1D1F" w:rsidRDefault="00E95B44" w:rsidP="000650F3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D1F">
              <w:rPr>
                <w:rFonts w:ascii="Times New Roman" w:hAnsi="Times New Roman"/>
                <w:sz w:val="24"/>
                <w:szCs w:val="24"/>
              </w:rPr>
              <w:t xml:space="preserve">Петровна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5B44" w:rsidRPr="004E1D1F" w:rsidRDefault="00E95B44" w:rsidP="0006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D1F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5B44" w:rsidRPr="004E1D1F" w:rsidRDefault="00E95B44" w:rsidP="0006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D1F">
              <w:rPr>
                <w:rFonts w:ascii="Times New Roman" w:hAnsi="Times New Roman"/>
                <w:sz w:val="24"/>
                <w:szCs w:val="24"/>
              </w:rPr>
              <w:t>Всероссийский инклюзивный фестиваль детского творчества «На Азовской волне»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5B44" w:rsidRPr="004E1D1F" w:rsidRDefault="00E95B44" w:rsidP="0006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D1F"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5B44" w:rsidRPr="00E95B44" w:rsidRDefault="00E95B44" w:rsidP="0006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4">
              <w:rPr>
                <w:rFonts w:ascii="Times New Roman" w:hAnsi="Times New Roman"/>
                <w:sz w:val="24"/>
                <w:szCs w:val="24"/>
              </w:rPr>
              <w:t>Благодарс</w:t>
            </w:r>
          </w:p>
          <w:p w:rsidR="00E95B44" w:rsidRPr="00E95B44" w:rsidRDefault="00E95B44" w:rsidP="0006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4">
              <w:rPr>
                <w:rFonts w:ascii="Times New Roman" w:hAnsi="Times New Roman"/>
                <w:sz w:val="24"/>
                <w:szCs w:val="24"/>
              </w:rPr>
              <w:t>венное письмо</w:t>
            </w:r>
          </w:p>
        </w:tc>
      </w:tr>
      <w:tr w:rsidR="00E95B44" w:rsidRPr="00C12C78" w:rsidTr="00455160">
        <w:trPr>
          <w:trHeight w:val="1680"/>
        </w:trPr>
        <w:tc>
          <w:tcPr>
            <w:tcW w:w="56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5B44" w:rsidRPr="004E1D1F" w:rsidRDefault="00E95B44" w:rsidP="000650F3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D1F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13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5B44" w:rsidRPr="004E1D1F" w:rsidRDefault="00E95B44" w:rsidP="000650F3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D1F">
              <w:rPr>
                <w:rFonts w:ascii="Times New Roman" w:hAnsi="Times New Roman"/>
                <w:sz w:val="24"/>
                <w:szCs w:val="24"/>
              </w:rPr>
              <w:t>Жусов</w:t>
            </w:r>
          </w:p>
          <w:p w:rsidR="00E95B44" w:rsidRPr="004E1D1F" w:rsidRDefault="00E95B44" w:rsidP="000650F3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D1F">
              <w:rPr>
                <w:rFonts w:ascii="Times New Roman" w:hAnsi="Times New Roman"/>
                <w:sz w:val="24"/>
                <w:szCs w:val="24"/>
              </w:rPr>
              <w:t>Алексей</w:t>
            </w:r>
          </w:p>
          <w:p w:rsidR="00E95B44" w:rsidRPr="004E1D1F" w:rsidRDefault="00E95B44" w:rsidP="000650F3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D1F">
              <w:rPr>
                <w:rFonts w:ascii="Times New Roman" w:hAnsi="Times New Roman"/>
                <w:sz w:val="24"/>
                <w:szCs w:val="24"/>
              </w:rPr>
              <w:t xml:space="preserve"> Юрьевич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5B44" w:rsidRPr="004E1D1F" w:rsidRDefault="00E95B44" w:rsidP="0006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D1F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5B44" w:rsidRPr="004E1D1F" w:rsidRDefault="00E95B44" w:rsidP="0006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D1F">
              <w:rPr>
                <w:rFonts w:ascii="Times New Roman" w:hAnsi="Times New Roman"/>
                <w:sz w:val="24"/>
                <w:szCs w:val="24"/>
              </w:rPr>
              <w:t>Участие в подготовке Областной выставки – конкурса «Особенное детство – 2018» и поддержку художественного творчества детей с ограниченными возможностями здоровья.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5B44" w:rsidRPr="004E1D1F" w:rsidRDefault="00E95B44" w:rsidP="0006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D1F">
              <w:rPr>
                <w:rFonts w:ascii="Times New Roman" w:hAnsi="Times New Roman"/>
                <w:sz w:val="24"/>
                <w:szCs w:val="24"/>
              </w:rPr>
              <w:t xml:space="preserve">Областной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5B44" w:rsidRPr="00E95B44" w:rsidRDefault="00E95B44" w:rsidP="0006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4">
              <w:rPr>
                <w:rFonts w:ascii="Times New Roman" w:hAnsi="Times New Roman"/>
                <w:sz w:val="24"/>
                <w:szCs w:val="24"/>
              </w:rPr>
              <w:t>Благодарст</w:t>
            </w:r>
          </w:p>
          <w:p w:rsidR="00E95B44" w:rsidRPr="00E95B44" w:rsidRDefault="00E95B44" w:rsidP="0006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4">
              <w:rPr>
                <w:rFonts w:ascii="Times New Roman" w:hAnsi="Times New Roman"/>
                <w:sz w:val="24"/>
                <w:szCs w:val="24"/>
              </w:rPr>
              <w:t>венное письмо</w:t>
            </w:r>
          </w:p>
        </w:tc>
      </w:tr>
      <w:tr w:rsidR="00E95B44" w:rsidRPr="00C12C78" w:rsidTr="00455160">
        <w:trPr>
          <w:trHeight w:val="1680"/>
        </w:trPr>
        <w:tc>
          <w:tcPr>
            <w:tcW w:w="56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5B44" w:rsidRPr="004E1D1F" w:rsidRDefault="00E95B44" w:rsidP="000650F3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D1F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13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5B44" w:rsidRPr="004E1D1F" w:rsidRDefault="00E95B44" w:rsidP="000650F3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D1F">
              <w:rPr>
                <w:rFonts w:ascii="Times New Roman" w:hAnsi="Times New Roman"/>
                <w:sz w:val="24"/>
                <w:szCs w:val="24"/>
              </w:rPr>
              <w:t>Дикая</w:t>
            </w:r>
          </w:p>
          <w:p w:rsidR="00E95B44" w:rsidRPr="004E1D1F" w:rsidRDefault="00E95B44" w:rsidP="000650F3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D1F">
              <w:rPr>
                <w:rFonts w:ascii="Times New Roman" w:hAnsi="Times New Roman"/>
                <w:sz w:val="24"/>
                <w:szCs w:val="24"/>
              </w:rPr>
              <w:t>Елена</w:t>
            </w:r>
          </w:p>
          <w:p w:rsidR="00E95B44" w:rsidRPr="004E1D1F" w:rsidRDefault="00E95B44" w:rsidP="000650F3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D1F">
              <w:rPr>
                <w:rFonts w:ascii="Times New Roman" w:hAnsi="Times New Roman"/>
                <w:sz w:val="24"/>
                <w:szCs w:val="24"/>
              </w:rPr>
              <w:t xml:space="preserve">Михайловна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5B44" w:rsidRPr="004E1D1F" w:rsidRDefault="00E95B44" w:rsidP="0006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D1F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5B44" w:rsidRPr="004E1D1F" w:rsidRDefault="00E95B44" w:rsidP="0006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D1F">
              <w:rPr>
                <w:rFonts w:ascii="Times New Roman" w:hAnsi="Times New Roman"/>
                <w:sz w:val="24"/>
                <w:szCs w:val="24"/>
              </w:rPr>
              <w:t>Всероссийский инклюзивный фестиваль детского творчества «На Азовской волне»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5B44" w:rsidRPr="004E1D1F" w:rsidRDefault="00E95B44" w:rsidP="0006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D1F"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5B44" w:rsidRPr="00E95B44" w:rsidRDefault="00E95B44" w:rsidP="0006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4">
              <w:rPr>
                <w:rFonts w:ascii="Times New Roman" w:hAnsi="Times New Roman"/>
                <w:sz w:val="24"/>
                <w:szCs w:val="24"/>
              </w:rPr>
              <w:t>Благодарст</w:t>
            </w:r>
          </w:p>
          <w:p w:rsidR="00E95B44" w:rsidRPr="00E95B44" w:rsidRDefault="00E95B44" w:rsidP="0006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4">
              <w:rPr>
                <w:rFonts w:ascii="Times New Roman" w:hAnsi="Times New Roman"/>
                <w:sz w:val="24"/>
                <w:szCs w:val="24"/>
              </w:rPr>
              <w:t>венное письмо</w:t>
            </w:r>
          </w:p>
        </w:tc>
      </w:tr>
      <w:tr w:rsidR="00E95B44" w:rsidRPr="00C12C78" w:rsidTr="00455160">
        <w:trPr>
          <w:trHeight w:val="1680"/>
        </w:trPr>
        <w:tc>
          <w:tcPr>
            <w:tcW w:w="56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5B44" w:rsidRPr="004E1D1F" w:rsidRDefault="00E95B44" w:rsidP="000650F3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D1F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13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5B44" w:rsidRPr="004E1D1F" w:rsidRDefault="00E95B44" w:rsidP="000650F3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D1F">
              <w:rPr>
                <w:rFonts w:ascii="Times New Roman" w:hAnsi="Times New Roman"/>
                <w:sz w:val="24"/>
                <w:szCs w:val="24"/>
              </w:rPr>
              <w:t>Ерохина</w:t>
            </w:r>
          </w:p>
          <w:p w:rsidR="00E95B44" w:rsidRPr="004E1D1F" w:rsidRDefault="00E95B44" w:rsidP="000650F3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D1F">
              <w:rPr>
                <w:rFonts w:ascii="Times New Roman" w:hAnsi="Times New Roman"/>
                <w:sz w:val="24"/>
                <w:szCs w:val="24"/>
              </w:rPr>
              <w:t>Татьяна</w:t>
            </w:r>
          </w:p>
          <w:p w:rsidR="00E95B44" w:rsidRPr="004E1D1F" w:rsidRDefault="00E95B44" w:rsidP="000650F3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D1F">
              <w:rPr>
                <w:rFonts w:ascii="Times New Roman" w:hAnsi="Times New Roman"/>
                <w:sz w:val="24"/>
                <w:szCs w:val="24"/>
              </w:rPr>
              <w:t xml:space="preserve">Михайловна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5B44" w:rsidRPr="004E1D1F" w:rsidRDefault="00E95B44" w:rsidP="0006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D1F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5B44" w:rsidRPr="004E1D1F" w:rsidRDefault="00E95B44" w:rsidP="0006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D1F">
              <w:rPr>
                <w:rFonts w:ascii="Times New Roman" w:hAnsi="Times New Roman"/>
                <w:sz w:val="24"/>
                <w:szCs w:val="24"/>
              </w:rPr>
              <w:t>Международная олимпиада.</w:t>
            </w:r>
          </w:p>
          <w:p w:rsidR="00E95B44" w:rsidRPr="004E1D1F" w:rsidRDefault="00E95B44" w:rsidP="0006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D1F">
              <w:rPr>
                <w:rFonts w:ascii="Times New Roman" w:hAnsi="Times New Roman"/>
                <w:sz w:val="24"/>
                <w:szCs w:val="24"/>
              </w:rPr>
              <w:t>Номинация: Олимпиадная работа для педагогов</w:t>
            </w:r>
          </w:p>
          <w:p w:rsidR="00E95B44" w:rsidRPr="004E1D1F" w:rsidRDefault="00E95B44" w:rsidP="0006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D1F">
              <w:rPr>
                <w:rFonts w:ascii="Times New Roman" w:hAnsi="Times New Roman"/>
                <w:sz w:val="24"/>
                <w:szCs w:val="24"/>
              </w:rPr>
              <w:t>Название работы: «Тест на соответствие занимаемой должности»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5B44" w:rsidRPr="004E1D1F" w:rsidRDefault="00E95B44" w:rsidP="0006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D1F">
              <w:rPr>
                <w:rFonts w:ascii="Times New Roman" w:hAnsi="Times New Roman"/>
                <w:sz w:val="24"/>
                <w:szCs w:val="24"/>
              </w:rPr>
              <w:t xml:space="preserve">Международный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5B44" w:rsidRPr="00E95B44" w:rsidRDefault="00E95B44" w:rsidP="0006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4">
              <w:rPr>
                <w:rFonts w:ascii="Times New Roman" w:hAnsi="Times New Roman"/>
                <w:sz w:val="24"/>
                <w:szCs w:val="24"/>
              </w:rPr>
              <w:t>Диплом за 1 место</w:t>
            </w:r>
          </w:p>
        </w:tc>
      </w:tr>
      <w:tr w:rsidR="00E95B44" w:rsidRPr="00C12C78" w:rsidTr="00455160">
        <w:trPr>
          <w:trHeight w:val="1680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5B44" w:rsidRPr="004E1D1F" w:rsidRDefault="00E95B44" w:rsidP="000650F3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5B44" w:rsidRPr="004E1D1F" w:rsidRDefault="00E95B44" w:rsidP="000650F3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D1F">
              <w:rPr>
                <w:rFonts w:ascii="Times New Roman" w:hAnsi="Times New Roman"/>
                <w:sz w:val="24"/>
                <w:szCs w:val="24"/>
              </w:rPr>
              <w:t>Балдина</w:t>
            </w:r>
          </w:p>
          <w:p w:rsidR="00E95B44" w:rsidRPr="004E1D1F" w:rsidRDefault="00E95B44" w:rsidP="000650F3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D1F">
              <w:rPr>
                <w:rFonts w:ascii="Times New Roman" w:hAnsi="Times New Roman"/>
                <w:sz w:val="24"/>
                <w:szCs w:val="24"/>
              </w:rPr>
              <w:t>Вера</w:t>
            </w:r>
          </w:p>
          <w:p w:rsidR="00E95B44" w:rsidRPr="004E1D1F" w:rsidRDefault="00E95B44" w:rsidP="000650F3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D1F">
              <w:rPr>
                <w:rFonts w:ascii="Times New Roman" w:hAnsi="Times New Roman"/>
                <w:sz w:val="24"/>
                <w:szCs w:val="24"/>
              </w:rPr>
              <w:t>Алексеевна</w:t>
            </w:r>
          </w:p>
          <w:p w:rsidR="00E95B44" w:rsidRPr="004E1D1F" w:rsidRDefault="00E95B44" w:rsidP="000650F3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5B44" w:rsidRPr="004E1D1F" w:rsidRDefault="00E95B44" w:rsidP="0006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D1F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5B44" w:rsidRPr="004E1D1F" w:rsidRDefault="00E95B44" w:rsidP="0006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D1F">
              <w:rPr>
                <w:rFonts w:ascii="Times New Roman" w:hAnsi="Times New Roman"/>
                <w:sz w:val="24"/>
                <w:szCs w:val="24"/>
              </w:rPr>
              <w:t>Участие в городской экологической акции «День древонасаждений», воспитание экологической культуры и бережного отношения к природе родного края у подрастающего поколения, пропаганду действий по сохранению окружающей среды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5B44" w:rsidRPr="004E1D1F" w:rsidRDefault="00E95B44" w:rsidP="0006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D1F">
              <w:rPr>
                <w:rFonts w:ascii="Times New Roman" w:hAnsi="Times New Roman"/>
                <w:sz w:val="24"/>
                <w:szCs w:val="24"/>
              </w:rPr>
              <w:t xml:space="preserve">Городской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5B44" w:rsidRPr="00E95B44" w:rsidRDefault="00E95B44" w:rsidP="0006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4">
              <w:rPr>
                <w:rFonts w:ascii="Times New Roman" w:hAnsi="Times New Roman"/>
                <w:sz w:val="24"/>
                <w:szCs w:val="24"/>
              </w:rPr>
              <w:t xml:space="preserve">Грамота </w:t>
            </w:r>
          </w:p>
        </w:tc>
      </w:tr>
      <w:tr w:rsidR="00E95B44" w:rsidRPr="00C12C78" w:rsidTr="00455160">
        <w:trPr>
          <w:trHeight w:val="1680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5B44" w:rsidRPr="004E1D1F" w:rsidRDefault="00E95B44" w:rsidP="000650F3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5B44" w:rsidRPr="004E1D1F" w:rsidRDefault="00E95B44" w:rsidP="000650F3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D1F">
              <w:rPr>
                <w:rFonts w:ascii="Times New Roman" w:hAnsi="Times New Roman"/>
                <w:sz w:val="24"/>
                <w:szCs w:val="24"/>
              </w:rPr>
              <w:t>Петрова</w:t>
            </w:r>
          </w:p>
          <w:p w:rsidR="00E95B44" w:rsidRPr="004E1D1F" w:rsidRDefault="00E95B44" w:rsidP="000650F3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D1F">
              <w:rPr>
                <w:rFonts w:ascii="Times New Roman" w:hAnsi="Times New Roman"/>
                <w:sz w:val="24"/>
                <w:szCs w:val="24"/>
              </w:rPr>
              <w:t>Елена</w:t>
            </w:r>
          </w:p>
          <w:p w:rsidR="00E95B44" w:rsidRPr="004E1D1F" w:rsidRDefault="00E95B44" w:rsidP="000650F3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D1F">
              <w:rPr>
                <w:rFonts w:ascii="Times New Roman" w:hAnsi="Times New Roman"/>
                <w:sz w:val="24"/>
                <w:szCs w:val="24"/>
              </w:rPr>
              <w:t xml:space="preserve">Георгиевна </w:t>
            </w:r>
          </w:p>
          <w:p w:rsidR="00E95B44" w:rsidRPr="004E1D1F" w:rsidRDefault="00E95B44" w:rsidP="000650F3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5B44" w:rsidRPr="004E1D1F" w:rsidRDefault="00E95B44" w:rsidP="0006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D1F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5B44" w:rsidRPr="004E1D1F" w:rsidRDefault="00E95B44" w:rsidP="0006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D1F">
              <w:rPr>
                <w:rFonts w:ascii="Times New Roman" w:hAnsi="Times New Roman"/>
                <w:sz w:val="24"/>
                <w:szCs w:val="24"/>
              </w:rPr>
              <w:t>Участие в городской экологической акции «День древонасаждений», воспитание экологической культуры и бережного отношения к природе родного края у подрастающего поколения, пропаганду действий по сохранению окружающей среды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5B44" w:rsidRPr="004E1D1F" w:rsidRDefault="00E95B44" w:rsidP="0006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D1F">
              <w:rPr>
                <w:rFonts w:ascii="Times New Roman" w:hAnsi="Times New Roman"/>
                <w:sz w:val="24"/>
                <w:szCs w:val="24"/>
              </w:rPr>
              <w:t xml:space="preserve">Городской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5B44" w:rsidRPr="00E95B44" w:rsidRDefault="00E95B44" w:rsidP="0006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4">
              <w:rPr>
                <w:rFonts w:ascii="Times New Roman" w:hAnsi="Times New Roman"/>
                <w:sz w:val="24"/>
                <w:szCs w:val="24"/>
              </w:rPr>
              <w:t xml:space="preserve">Грамота </w:t>
            </w:r>
          </w:p>
        </w:tc>
      </w:tr>
      <w:tr w:rsidR="00E95B44" w:rsidRPr="00C12C78" w:rsidTr="007A5ECC">
        <w:trPr>
          <w:trHeight w:val="1680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5B44" w:rsidRPr="004E1D1F" w:rsidRDefault="00E95B44" w:rsidP="000650F3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E95B44" w:rsidRPr="004E1D1F" w:rsidRDefault="00E95B44" w:rsidP="000650F3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D1F">
              <w:rPr>
                <w:rFonts w:ascii="Times New Roman" w:hAnsi="Times New Roman"/>
                <w:sz w:val="24"/>
                <w:szCs w:val="24"/>
              </w:rPr>
              <w:t>Саламатина</w:t>
            </w:r>
          </w:p>
          <w:p w:rsidR="00E95B44" w:rsidRPr="004E1D1F" w:rsidRDefault="00E95B44" w:rsidP="000650F3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D1F">
              <w:rPr>
                <w:rFonts w:ascii="Times New Roman" w:hAnsi="Times New Roman"/>
                <w:sz w:val="24"/>
                <w:szCs w:val="24"/>
              </w:rPr>
              <w:t>Ирина</w:t>
            </w:r>
          </w:p>
          <w:p w:rsidR="00E95B44" w:rsidRPr="004E1D1F" w:rsidRDefault="00E95B44" w:rsidP="000650F3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D1F">
              <w:rPr>
                <w:rFonts w:ascii="Times New Roman" w:hAnsi="Times New Roman"/>
                <w:sz w:val="24"/>
                <w:szCs w:val="24"/>
              </w:rPr>
              <w:t xml:space="preserve">Сергеевна </w:t>
            </w:r>
          </w:p>
          <w:p w:rsidR="00E95B44" w:rsidRPr="004E1D1F" w:rsidRDefault="00E95B44" w:rsidP="000650F3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5B44" w:rsidRPr="004E1D1F" w:rsidRDefault="00E95B44" w:rsidP="0006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D1F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5B44" w:rsidRPr="004E1D1F" w:rsidRDefault="00E95B44" w:rsidP="0006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D1F">
              <w:rPr>
                <w:rFonts w:ascii="Times New Roman" w:hAnsi="Times New Roman"/>
                <w:sz w:val="24"/>
                <w:szCs w:val="24"/>
              </w:rPr>
              <w:t>Участие в городской экологической акции «День древонасаждений», воспитание экологической культуры и бережного отношения к природе родного края у подрастающего поколения, пропаганду действий по сохранению окружающей среды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5B44" w:rsidRPr="004E1D1F" w:rsidRDefault="00E95B44" w:rsidP="0006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D1F">
              <w:rPr>
                <w:rFonts w:ascii="Times New Roman" w:hAnsi="Times New Roman"/>
                <w:sz w:val="24"/>
                <w:szCs w:val="24"/>
              </w:rPr>
              <w:t xml:space="preserve">Городской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5B44" w:rsidRPr="00E95B44" w:rsidRDefault="00E95B44" w:rsidP="0006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44">
              <w:rPr>
                <w:rFonts w:ascii="Times New Roman" w:hAnsi="Times New Roman"/>
                <w:sz w:val="24"/>
                <w:szCs w:val="24"/>
              </w:rPr>
              <w:t xml:space="preserve">Грамота </w:t>
            </w:r>
          </w:p>
        </w:tc>
      </w:tr>
    </w:tbl>
    <w:p w:rsidR="00E95B44" w:rsidRDefault="00E95B44" w:rsidP="00E95B44">
      <w:pPr>
        <w:autoSpaceDE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473DA" w:rsidRPr="00175A5F" w:rsidRDefault="00E473DA" w:rsidP="00175A5F">
      <w:pPr>
        <w:pStyle w:val="Standard"/>
        <w:shd w:val="clear" w:color="auto" w:fill="FFFFFF" w:themeFill="background1"/>
        <w:rPr>
          <w:color w:val="FFFFFF" w:themeColor="background1"/>
        </w:rPr>
      </w:pPr>
      <w:r w:rsidRPr="00175A5F">
        <w:rPr>
          <w:color w:val="FFFFFF" w:themeColor="background1"/>
        </w:rPr>
        <w:t xml:space="preserve"> </w:t>
      </w:r>
      <w:r w:rsidRPr="00175A5F">
        <w:t>Педагоги подготовили призеров и победителей, Всероссийских и региональных олимпиад и конкурсов</w:t>
      </w:r>
    </w:p>
    <w:p w:rsidR="007A5ECC" w:rsidRPr="00175A5F" w:rsidRDefault="007A5ECC" w:rsidP="00175A5F">
      <w:pPr>
        <w:pStyle w:val="Standard"/>
        <w:shd w:val="clear" w:color="auto" w:fill="FFFFFF" w:themeFill="background1"/>
        <w:rPr>
          <w:color w:val="FFFFFF" w:themeColor="background1"/>
        </w:rPr>
      </w:pPr>
    </w:p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709"/>
        <w:gridCol w:w="3260"/>
        <w:gridCol w:w="2127"/>
        <w:gridCol w:w="1559"/>
      </w:tblGrid>
      <w:tr w:rsidR="00E95B44" w:rsidRPr="00C12C78" w:rsidTr="005A2C5E">
        <w:trPr>
          <w:trHeight w:val="148"/>
        </w:trPr>
        <w:tc>
          <w:tcPr>
            <w:tcW w:w="568" w:type="dxa"/>
          </w:tcPr>
          <w:p w:rsidR="00E95B44" w:rsidRPr="00C12C78" w:rsidRDefault="00E95B44" w:rsidP="000650F3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2C7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E95B44" w:rsidRPr="00C12C78" w:rsidRDefault="00E95B44" w:rsidP="000650F3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E95B44" w:rsidRPr="00C12C78" w:rsidRDefault="00E95B44" w:rsidP="000650F3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2C78"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  <w:p w:rsidR="00E95B44" w:rsidRPr="00C12C78" w:rsidRDefault="00E95B44" w:rsidP="000650F3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2C78">
              <w:rPr>
                <w:rFonts w:ascii="Times New Roman" w:hAnsi="Times New Roman"/>
                <w:b/>
                <w:sz w:val="24"/>
                <w:szCs w:val="24"/>
              </w:rPr>
              <w:t>(полностью)</w:t>
            </w:r>
          </w:p>
          <w:p w:rsidR="00E95B44" w:rsidRPr="00C12C78" w:rsidRDefault="00E95B44" w:rsidP="000650F3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95B44" w:rsidRPr="00C12C78" w:rsidRDefault="00E95B44" w:rsidP="000650F3">
            <w:pPr>
              <w:autoSpaceDE w:val="0"/>
              <w:adjustRightInd w:val="0"/>
              <w:spacing w:after="0" w:line="240" w:lineRule="auto"/>
              <w:ind w:right="-250"/>
              <w:rPr>
                <w:rFonts w:ascii="Times New Roman" w:hAnsi="Times New Roman"/>
                <w:b/>
                <w:sz w:val="24"/>
                <w:szCs w:val="24"/>
              </w:rPr>
            </w:pPr>
            <w:r w:rsidRPr="00C12C78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E95B44" w:rsidRPr="00C12C78" w:rsidRDefault="00E95B44" w:rsidP="000650F3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2C78">
              <w:rPr>
                <w:rFonts w:ascii="Times New Roman" w:hAnsi="Times New Roman"/>
                <w:b/>
                <w:sz w:val="24"/>
                <w:szCs w:val="24"/>
              </w:rPr>
              <w:t>участия</w:t>
            </w:r>
          </w:p>
        </w:tc>
        <w:tc>
          <w:tcPr>
            <w:tcW w:w="3260" w:type="dxa"/>
          </w:tcPr>
          <w:p w:rsidR="00E95B44" w:rsidRPr="00C12C78" w:rsidRDefault="00E95B44" w:rsidP="000650F3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2C78">
              <w:rPr>
                <w:rFonts w:ascii="Times New Roman" w:hAnsi="Times New Roman"/>
                <w:b/>
                <w:sz w:val="24"/>
                <w:szCs w:val="24"/>
              </w:rPr>
              <w:t>Тематика</w:t>
            </w:r>
          </w:p>
        </w:tc>
        <w:tc>
          <w:tcPr>
            <w:tcW w:w="2127" w:type="dxa"/>
          </w:tcPr>
          <w:p w:rsidR="00E95B44" w:rsidRPr="00C12C78" w:rsidRDefault="00E95B44" w:rsidP="000650F3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2C78">
              <w:rPr>
                <w:rFonts w:ascii="Times New Roman" w:hAnsi="Times New Roman"/>
                <w:b/>
                <w:sz w:val="24"/>
                <w:szCs w:val="24"/>
              </w:rPr>
              <w:t>Уровень (район, город,</w:t>
            </w:r>
          </w:p>
          <w:p w:rsidR="00E95B44" w:rsidRDefault="00E95B44" w:rsidP="000650F3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2C78">
              <w:rPr>
                <w:rFonts w:ascii="Times New Roman" w:hAnsi="Times New Roman"/>
                <w:b/>
                <w:sz w:val="24"/>
                <w:szCs w:val="24"/>
              </w:rPr>
              <w:t>область и т.д.)</w:t>
            </w:r>
          </w:p>
          <w:p w:rsidR="000650F3" w:rsidRPr="00C12C78" w:rsidRDefault="000650F3" w:rsidP="000650F3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95B44" w:rsidRPr="00C12C78" w:rsidRDefault="00E95B44" w:rsidP="000650F3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2C78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  <w:p w:rsidR="00E95B44" w:rsidRPr="00C12C78" w:rsidRDefault="00E95B44" w:rsidP="000650F3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2C78">
              <w:rPr>
                <w:rFonts w:ascii="Times New Roman" w:hAnsi="Times New Roman"/>
                <w:b/>
                <w:sz w:val="24"/>
                <w:szCs w:val="24"/>
              </w:rPr>
              <w:t>участия</w:t>
            </w:r>
          </w:p>
          <w:p w:rsidR="00E95B44" w:rsidRPr="00C12C78" w:rsidRDefault="00E95B44" w:rsidP="000650F3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95B44" w:rsidRPr="00C12C78" w:rsidTr="005A2C5E">
        <w:trPr>
          <w:trHeight w:val="855"/>
        </w:trPr>
        <w:tc>
          <w:tcPr>
            <w:tcW w:w="568" w:type="dxa"/>
            <w:vMerge w:val="restart"/>
            <w:vAlign w:val="center"/>
          </w:tcPr>
          <w:p w:rsidR="00E95B44" w:rsidRPr="007A5ECC" w:rsidRDefault="00E95B44" w:rsidP="00360F04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ECC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E95B44" w:rsidRPr="00C12C78" w:rsidRDefault="00E95B44" w:rsidP="00360F04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95B44" w:rsidRPr="00C12C78" w:rsidRDefault="00E95B44" w:rsidP="00360F04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95B44" w:rsidRPr="00C12C78" w:rsidRDefault="00E95B44" w:rsidP="00360F04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95B44" w:rsidRPr="00C12C78" w:rsidRDefault="00E95B44" w:rsidP="00360F04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E95B44" w:rsidRPr="007A5ECC" w:rsidRDefault="00E95B44" w:rsidP="007A5ECC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ECC">
              <w:rPr>
                <w:rFonts w:ascii="Times New Roman" w:hAnsi="Times New Roman"/>
                <w:sz w:val="24"/>
                <w:szCs w:val="24"/>
              </w:rPr>
              <w:t>Горбова</w:t>
            </w:r>
          </w:p>
          <w:p w:rsidR="00E95B44" w:rsidRPr="007A5ECC" w:rsidRDefault="00E95B44" w:rsidP="007A5ECC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ECC">
              <w:rPr>
                <w:rFonts w:ascii="Times New Roman" w:hAnsi="Times New Roman"/>
                <w:sz w:val="24"/>
                <w:szCs w:val="24"/>
              </w:rPr>
              <w:t>Ирина Юрьевна</w:t>
            </w:r>
          </w:p>
          <w:p w:rsidR="00E95B44" w:rsidRPr="007A5ECC" w:rsidRDefault="00E95B44" w:rsidP="00360F04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5B44" w:rsidRPr="007A5ECC" w:rsidRDefault="00E95B44" w:rsidP="00360F04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95B44" w:rsidRPr="007A5ECC" w:rsidRDefault="00E95B44" w:rsidP="00360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5ECC">
              <w:rPr>
                <w:rFonts w:ascii="Times New Roman" w:eastAsia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E95B44" w:rsidRPr="00C12C78" w:rsidRDefault="00E95B44" w:rsidP="00360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2C78">
              <w:rPr>
                <w:rFonts w:ascii="Times New Roman" w:hAnsi="Times New Roman"/>
                <w:sz w:val="24"/>
                <w:szCs w:val="24"/>
              </w:rPr>
              <w:t>Всероссийский творческий конкурс «Собака – символ Нового 2018 года»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E95B44" w:rsidRPr="00C12C78" w:rsidRDefault="00E95B44" w:rsidP="00360F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2C78">
              <w:rPr>
                <w:rFonts w:ascii="Times New Roman" w:eastAsia="Times New Roman" w:hAnsi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95B44" w:rsidRPr="00C12C78" w:rsidRDefault="00E95B44" w:rsidP="00360F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2C78">
              <w:rPr>
                <w:rFonts w:ascii="Times New Roman" w:eastAsia="Times New Roman" w:hAnsi="Times New Roman"/>
                <w:sz w:val="24"/>
                <w:szCs w:val="24"/>
              </w:rPr>
              <w:t>Диплом педагога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C12C78">
              <w:rPr>
                <w:rFonts w:ascii="Times New Roman" w:eastAsia="Times New Roman" w:hAnsi="Times New Roman"/>
                <w:sz w:val="24"/>
                <w:szCs w:val="24"/>
              </w:rPr>
              <w:t xml:space="preserve"> подготовившего победителя</w:t>
            </w:r>
          </w:p>
        </w:tc>
      </w:tr>
      <w:tr w:rsidR="00E95B44" w:rsidRPr="00C12C78" w:rsidTr="005A2C5E">
        <w:trPr>
          <w:trHeight w:val="1485"/>
        </w:trPr>
        <w:tc>
          <w:tcPr>
            <w:tcW w:w="568" w:type="dxa"/>
            <w:vMerge/>
            <w:tcBorders>
              <w:bottom w:val="single" w:sz="4" w:space="0" w:color="auto"/>
            </w:tcBorders>
            <w:vAlign w:val="center"/>
          </w:tcPr>
          <w:p w:rsidR="00E95B44" w:rsidRPr="00C12C78" w:rsidRDefault="00E95B44" w:rsidP="00360F04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vAlign w:val="center"/>
          </w:tcPr>
          <w:p w:rsidR="00E95B44" w:rsidRPr="007A5ECC" w:rsidRDefault="00E95B44" w:rsidP="00360F04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95B44" w:rsidRPr="007A5ECC" w:rsidRDefault="00E95B44" w:rsidP="00360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5ECC">
              <w:rPr>
                <w:rFonts w:ascii="Times New Roman" w:eastAsia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E95B44" w:rsidRPr="00C12C78" w:rsidRDefault="00E95B44" w:rsidP="00360F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2C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Всероссийский конкурс декоративно – прикладного творчества «Народные мотивы»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E95B44" w:rsidRPr="00C12C78" w:rsidRDefault="00E95B44" w:rsidP="00360F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2C78">
              <w:rPr>
                <w:rFonts w:ascii="Times New Roman" w:eastAsia="Times New Roman" w:hAnsi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95B44" w:rsidRDefault="00E95B44" w:rsidP="00360F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Диплом</w:t>
            </w:r>
          </w:p>
          <w:p w:rsidR="00E95B44" w:rsidRPr="00C12C78" w:rsidRDefault="00E95B44" w:rsidP="00360F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2C78">
              <w:rPr>
                <w:rFonts w:ascii="Times New Roman" w:eastAsia="Times New Roman" w:hAnsi="Times New Roman"/>
                <w:sz w:val="24"/>
                <w:szCs w:val="24"/>
              </w:rPr>
              <w:t xml:space="preserve">педагога, подготовившего победителя, занявшего </w:t>
            </w:r>
          </w:p>
          <w:p w:rsidR="00E95B44" w:rsidRPr="00C12C78" w:rsidRDefault="00E95B44" w:rsidP="00360F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2C7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Pr="00C12C78">
              <w:rPr>
                <w:rFonts w:ascii="Times New Roman" w:eastAsia="Times New Roman" w:hAnsi="Times New Roman"/>
                <w:sz w:val="24"/>
                <w:szCs w:val="24"/>
              </w:rPr>
              <w:t xml:space="preserve"> место. </w:t>
            </w:r>
          </w:p>
        </w:tc>
      </w:tr>
      <w:tr w:rsidR="00E95B44" w:rsidTr="005A2C5E">
        <w:trPr>
          <w:trHeight w:val="43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5B44" w:rsidRPr="007A5ECC" w:rsidRDefault="007A5ECC" w:rsidP="00360F04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EC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5B44" w:rsidRPr="007A5ECC" w:rsidRDefault="00E95B44" w:rsidP="00360F04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ECC">
              <w:rPr>
                <w:rFonts w:ascii="Times New Roman" w:hAnsi="Times New Roman"/>
                <w:sz w:val="24"/>
                <w:szCs w:val="24"/>
              </w:rPr>
              <w:t xml:space="preserve">Петрова </w:t>
            </w:r>
          </w:p>
          <w:p w:rsidR="00E95B44" w:rsidRPr="007A5ECC" w:rsidRDefault="00E95B44" w:rsidP="00360F04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ECC">
              <w:rPr>
                <w:rFonts w:ascii="Times New Roman" w:hAnsi="Times New Roman"/>
                <w:sz w:val="24"/>
                <w:szCs w:val="24"/>
              </w:rPr>
              <w:t>Елена</w:t>
            </w:r>
          </w:p>
          <w:p w:rsidR="00E95B44" w:rsidRPr="007A5ECC" w:rsidRDefault="00E95B44" w:rsidP="00360F04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ECC">
              <w:rPr>
                <w:rFonts w:ascii="Times New Roman" w:hAnsi="Times New Roman"/>
                <w:sz w:val="24"/>
                <w:szCs w:val="24"/>
              </w:rPr>
              <w:t xml:space="preserve">Георгиевна </w:t>
            </w:r>
          </w:p>
          <w:p w:rsidR="00E95B44" w:rsidRPr="007A5ECC" w:rsidRDefault="00E95B44" w:rsidP="00360F04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95B44" w:rsidRPr="007A5ECC" w:rsidRDefault="00E95B44" w:rsidP="00360F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5ECC">
              <w:rPr>
                <w:rFonts w:ascii="Times New Roman" w:eastAsia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E95B44" w:rsidRPr="00AC1731" w:rsidRDefault="00E95B44" w:rsidP="00360F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IX</w:t>
            </w:r>
            <w:r w:rsidRPr="00AC17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Всероссийская предметная олимпиада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E95B44" w:rsidRDefault="00E95B44" w:rsidP="00360F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95B44" w:rsidRDefault="00E95B44" w:rsidP="000650F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Благодарность за подготовку победителя</w:t>
            </w:r>
          </w:p>
        </w:tc>
      </w:tr>
      <w:tr w:rsidR="00E95B44" w:rsidTr="005A2C5E">
        <w:trPr>
          <w:trHeight w:val="435"/>
        </w:trPr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:rsidR="00E95B44" w:rsidRPr="007A5ECC" w:rsidRDefault="007A5ECC" w:rsidP="00360F04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E95B44" w:rsidRPr="007A5ECC" w:rsidRDefault="00E95B44" w:rsidP="00360F04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ECC">
              <w:rPr>
                <w:rFonts w:ascii="Times New Roman" w:hAnsi="Times New Roman"/>
                <w:sz w:val="24"/>
                <w:szCs w:val="24"/>
              </w:rPr>
              <w:t>Степанова</w:t>
            </w:r>
          </w:p>
          <w:p w:rsidR="00E95B44" w:rsidRPr="007A5ECC" w:rsidRDefault="00E95B44" w:rsidP="00360F04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ECC">
              <w:rPr>
                <w:rFonts w:ascii="Times New Roman" w:hAnsi="Times New Roman"/>
                <w:sz w:val="24"/>
                <w:szCs w:val="24"/>
              </w:rPr>
              <w:t xml:space="preserve">Ирина </w:t>
            </w:r>
          </w:p>
          <w:p w:rsidR="00E95B44" w:rsidRPr="007A5ECC" w:rsidRDefault="00E95B44" w:rsidP="00360F04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ECC">
              <w:rPr>
                <w:rFonts w:ascii="Times New Roman" w:hAnsi="Times New Roman"/>
                <w:sz w:val="24"/>
                <w:szCs w:val="24"/>
              </w:rPr>
              <w:t xml:space="preserve">Александровна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95B44" w:rsidRPr="007A5ECC" w:rsidRDefault="00E95B44" w:rsidP="00360F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5ECC">
              <w:rPr>
                <w:rFonts w:ascii="Times New Roman" w:eastAsia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E95B44" w:rsidRPr="00AC1731" w:rsidRDefault="00E95B44" w:rsidP="00360F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IX</w:t>
            </w:r>
            <w:r w:rsidRPr="00AC17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Всероссийская предметная олимпиада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E95B44" w:rsidRDefault="00E95B44" w:rsidP="00360F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95B44" w:rsidRDefault="00E95B44" w:rsidP="00360F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Благодарность за подготовку победителя</w:t>
            </w:r>
          </w:p>
        </w:tc>
      </w:tr>
      <w:tr w:rsidR="00E95B44" w:rsidTr="005A2C5E">
        <w:trPr>
          <w:trHeight w:val="435"/>
        </w:trPr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:rsidR="00E95B44" w:rsidRPr="007A5ECC" w:rsidRDefault="007A5ECC" w:rsidP="00360F04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E95B44" w:rsidRPr="007A5ECC" w:rsidRDefault="00E95B44" w:rsidP="00360F04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ECC">
              <w:rPr>
                <w:rFonts w:ascii="Times New Roman" w:hAnsi="Times New Roman"/>
                <w:sz w:val="24"/>
                <w:szCs w:val="24"/>
              </w:rPr>
              <w:t>Каленик</w:t>
            </w:r>
          </w:p>
          <w:p w:rsidR="00E95B44" w:rsidRPr="007A5ECC" w:rsidRDefault="00E95B44" w:rsidP="00360F04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ECC">
              <w:rPr>
                <w:rFonts w:ascii="Times New Roman" w:hAnsi="Times New Roman"/>
                <w:sz w:val="24"/>
                <w:szCs w:val="24"/>
              </w:rPr>
              <w:t>Станислав</w:t>
            </w:r>
          </w:p>
          <w:p w:rsidR="00E95B44" w:rsidRPr="007A5ECC" w:rsidRDefault="00E95B44" w:rsidP="00360F04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ECC">
              <w:rPr>
                <w:rFonts w:ascii="Times New Roman" w:hAnsi="Times New Roman"/>
                <w:sz w:val="24"/>
                <w:szCs w:val="24"/>
              </w:rPr>
              <w:t>Валерьевич</w:t>
            </w:r>
          </w:p>
          <w:p w:rsidR="00E95B44" w:rsidRPr="007A5ECC" w:rsidRDefault="00E95B44" w:rsidP="00360F04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95B44" w:rsidRPr="007A5ECC" w:rsidRDefault="00E95B44" w:rsidP="00360F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5ECC">
              <w:rPr>
                <w:rFonts w:ascii="Times New Roman" w:eastAsia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E95B44" w:rsidRPr="001E799E" w:rsidRDefault="00E95B44" w:rsidP="00360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Турнир по мини – футболу среди детей – инвалидов, посвященный Году детского спорта в Ростовской области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E95B44" w:rsidRDefault="00E95B44" w:rsidP="000650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95B44" w:rsidRDefault="00E95B44" w:rsidP="00360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тренера команды за 1 место</w:t>
            </w:r>
          </w:p>
        </w:tc>
      </w:tr>
      <w:tr w:rsidR="00E95B44" w:rsidTr="005A2C5E">
        <w:trPr>
          <w:trHeight w:val="435"/>
        </w:trPr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:rsidR="00E95B44" w:rsidRPr="007A5ECC" w:rsidRDefault="007A5ECC" w:rsidP="00360F04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E95B44" w:rsidRPr="007A5ECC" w:rsidRDefault="00E95B44" w:rsidP="00360F04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ECC">
              <w:rPr>
                <w:rFonts w:ascii="Times New Roman" w:hAnsi="Times New Roman"/>
                <w:sz w:val="24"/>
                <w:szCs w:val="24"/>
              </w:rPr>
              <w:t>Ганжа</w:t>
            </w:r>
          </w:p>
          <w:p w:rsidR="00E95B44" w:rsidRPr="007A5ECC" w:rsidRDefault="00E95B44" w:rsidP="00360F04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ECC">
              <w:rPr>
                <w:rFonts w:ascii="Times New Roman" w:hAnsi="Times New Roman"/>
                <w:sz w:val="24"/>
                <w:szCs w:val="24"/>
              </w:rPr>
              <w:t>Наталья</w:t>
            </w:r>
          </w:p>
          <w:p w:rsidR="00E95B44" w:rsidRPr="007A5ECC" w:rsidRDefault="00E95B44" w:rsidP="00360F04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ECC">
              <w:rPr>
                <w:rFonts w:ascii="Times New Roman" w:hAnsi="Times New Roman"/>
                <w:sz w:val="24"/>
                <w:szCs w:val="24"/>
              </w:rPr>
              <w:t xml:space="preserve">Семеновна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95B44" w:rsidRPr="007A5ECC" w:rsidRDefault="00E95B44" w:rsidP="00360F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5ECC">
              <w:rPr>
                <w:rFonts w:ascii="Times New Roman" w:eastAsia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E95B44" w:rsidRPr="00AC1731" w:rsidRDefault="00E95B44" w:rsidP="00360F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IX</w:t>
            </w:r>
            <w:r w:rsidRPr="00AC17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Всероссийская предметная олимпиада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E95B44" w:rsidRDefault="00E95B44" w:rsidP="00360F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95B44" w:rsidRDefault="00E95B44" w:rsidP="00360F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Благодарность за подготовку победителя </w:t>
            </w:r>
          </w:p>
        </w:tc>
      </w:tr>
      <w:tr w:rsidR="00E95B44" w:rsidTr="005A2C5E">
        <w:trPr>
          <w:trHeight w:val="435"/>
        </w:trPr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:rsidR="00E95B44" w:rsidRPr="007A5ECC" w:rsidRDefault="007A5ECC" w:rsidP="00360F04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E95B44" w:rsidRPr="007A5ECC" w:rsidRDefault="00E95B44" w:rsidP="00360F04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ECC">
              <w:rPr>
                <w:rFonts w:ascii="Times New Roman" w:hAnsi="Times New Roman"/>
                <w:sz w:val="24"/>
                <w:szCs w:val="24"/>
              </w:rPr>
              <w:t>Веревкина</w:t>
            </w:r>
          </w:p>
          <w:p w:rsidR="00E95B44" w:rsidRPr="007A5ECC" w:rsidRDefault="00E95B44" w:rsidP="00360F04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ECC">
              <w:rPr>
                <w:rFonts w:ascii="Times New Roman" w:hAnsi="Times New Roman"/>
                <w:sz w:val="24"/>
                <w:szCs w:val="24"/>
              </w:rPr>
              <w:t>Ольга</w:t>
            </w:r>
          </w:p>
          <w:p w:rsidR="00E95B44" w:rsidRPr="007A5ECC" w:rsidRDefault="00E95B44" w:rsidP="00360F04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ECC">
              <w:rPr>
                <w:rFonts w:ascii="Times New Roman" w:hAnsi="Times New Roman"/>
                <w:sz w:val="24"/>
                <w:szCs w:val="24"/>
              </w:rPr>
              <w:t xml:space="preserve">Сергеевна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95B44" w:rsidRPr="007A5ECC" w:rsidRDefault="00E95B44" w:rsidP="00360F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5ECC">
              <w:rPr>
                <w:rFonts w:ascii="Times New Roman" w:eastAsia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E95B44" w:rsidRPr="00AC1731" w:rsidRDefault="00E95B44" w:rsidP="00360F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IX</w:t>
            </w:r>
            <w:r w:rsidRPr="00AC17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Всероссийская предметная олимпиада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E95B44" w:rsidRDefault="00E95B44" w:rsidP="00360F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95B44" w:rsidRDefault="00E95B44" w:rsidP="00360F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Благодарность за подготовку победителя </w:t>
            </w:r>
          </w:p>
        </w:tc>
      </w:tr>
      <w:tr w:rsidR="00E95B44" w:rsidTr="005A2C5E">
        <w:trPr>
          <w:trHeight w:val="435"/>
        </w:trPr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:rsidR="00E95B44" w:rsidRPr="007A5ECC" w:rsidRDefault="007A5ECC" w:rsidP="00360F04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E95B44" w:rsidRPr="007A5ECC" w:rsidRDefault="00E95B44" w:rsidP="00360F04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ECC">
              <w:rPr>
                <w:rFonts w:ascii="Times New Roman" w:hAnsi="Times New Roman"/>
                <w:sz w:val="24"/>
                <w:szCs w:val="24"/>
              </w:rPr>
              <w:t>Клеветова</w:t>
            </w:r>
          </w:p>
          <w:p w:rsidR="00E95B44" w:rsidRPr="007A5ECC" w:rsidRDefault="00E95B44" w:rsidP="00360F04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ECC">
              <w:rPr>
                <w:rFonts w:ascii="Times New Roman" w:hAnsi="Times New Roman"/>
                <w:sz w:val="24"/>
                <w:szCs w:val="24"/>
              </w:rPr>
              <w:t>Елена</w:t>
            </w:r>
          </w:p>
          <w:p w:rsidR="00E95B44" w:rsidRPr="007A5ECC" w:rsidRDefault="00E95B44" w:rsidP="00360F04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ECC">
              <w:rPr>
                <w:rFonts w:ascii="Times New Roman" w:hAnsi="Times New Roman"/>
                <w:sz w:val="24"/>
                <w:szCs w:val="24"/>
              </w:rPr>
              <w:t xml:space="preserve">Дмитриевна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95B44" w:rsidRPr="007A5ECC" w:rsidRDefault="00E95B44" w:rsidP="00360F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5ECC">
              <w:rPr>
                <w:rFonts w:ascii="Times New Roman" w:eastAsia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E95B44" w:rsidRPr="00AC1731" w:rsidRDefault="00E95B44" w:rsidP="00360F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IX</w:t>
            </w:r>
            <w:r w:rsidRPr="00AC17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Всероссийская предметная олимпиада по(математике, русскому языку, географии)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E95B44" w:rsidRDefault="00E95B44" w:rsidP="00360F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95B44" w:rsidRDefault="00E95B44" w:rsidP="00360F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Благодарность за подготовку победителя </w:t>
            </w:r>
          </w:p>
        </w:tc>
      </w:tr>
      <w:tr w:rsidR="00E95B44" w:rsidTr="005A2C5E">
        <w:trPr>
          <w:trHeight w:val="435"/>
        </w:trPr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:rsidR="00E95B44" w:rsidRPr="007A5ECC" w:rsidRDefault="007A5ECC" w:rsidP="00360F04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E95B44" w:rsidRPr="007A5ECC" w:rsidRDefault="00E95B44" w:rsidP="00360F04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ECC">
              <w:rPr>
                <w:rFonts w:ascii="Times New Roman" w:hAnsi="Times New Roman"/>
                <w:sz w:val="24"/>
                <w:szCs w:val="24"/>
              </w:rPr>
              <w:t>Долгая</w:t>
            </w:r>
          </w:p>
          <w:p w:rsidR="00E95B44" w:rsidRPr="007A5ECC" w:rsidRDefault="00E95B44" w:rsidP="00360F04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ECC">
              <w:rPr>
                <w:rFonts w:ascii="Times New Roman" w:hAnsi="Times New Roman"/>
                <w:sz w:val="24"/>
                <w:szCs w:val="24"/>
              </w:rPr>
              <w:t>Юлия</w:t>
            </w:r>
          </w:p>
          <w:p w:rsidR="00E95B44" w:rsidRPr="007A5ECC" w:rsidRDefault="00E95B44" w:rsidP="00360F04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ECC">
              <w:rPr>
                <w:rFonts w:ascii="Times New Roman" w:hAnsi="Times New Roman"/>
                <w:sz w:val="24"/>
                <w:szCs w:val="24"/>
              </w:rPr>
              <w:t xml:space="preserve">Анатольевна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95B44" w:rsidRPr="007A5ECC" w:rsidRDefault="00E95B44" w:rsidP="00360F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5ECC">
              <w:rPr>
                <w:rFonts w:ascii="Times New Roman" w:eastAsia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E95B44" w:rsidRPr="00AC1731" w:rsidRDefault="00E95B44" w:rsidP="00360F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IX</w:t>
            </w:r>
            <w:r w:rsidRPr="00AC17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Всероссийская предметная олимпиада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E95B44" w:rsidRDefault="00E95B44" w:rsidP="00360F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95B44" w:rsidRDefault="00E95B44" w:rsidP="00360F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Благодарность за подготовку победителя </w:t>
            </w:r>
          </w:p>
        </w:tc>
      </w:tr>
      <w:tr w:rsidR="00E95B44" w:rsidRPr="00C12C78" w:rsidTr="005A2C5E">
        <w:trPr>
          <w:trHeight w:val="435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B44" w:rsidRPr="007A5ECC" w:rsidRDefault="00E95B44" w:rsidP="00360F04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5ECC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E95B44" w:rsidRPr="007A5ECC" w:rsidRDefault="00E95B44" w:rsidP="00360F04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B44" w:rsidRPr="007A5ECC" w:rsidRDefault="00E95B44" w:rsidP="00E95B44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A5ECC">
              <w:rPr>
                <w:rFonts w:ascii="Times New Roman" w:hAnsi="Times New Roman"/>
                <w:b/>
                <w:sz w:val="20"/>
                <w:szCs w:val="20"/>
              </w:rPr>
              <w:t>Ф.И.О.</w:t>
            </w:r>
          </w:p>
          <w:p w:rsidR="00E95B44" w:rsidRPr="007A5ECC" w:rsidRDefault="00E95B44" w:rsidP="00E95B44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A5ECC">
              <w:rPr>
                <w:rFonts w:ascii="Times New Roman" w:hAnsi="Times New Roman"/>
                <w:b/>
                <w:sz w:val="20"/>
                <w:szCs w:val="20"/>
              </w:rPr>
              <w:t>(полностью)</w:t>
            </w:r>
          </w:p>
          <w:p w:rsidR="00E95B44" w:rsidRPr="007A5ECC" w:rsidRDefault="00E95B44" w:rsidP="00E95B44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5B44" w:rsidRPr="005A2C5E" w:rsidRDefault="00E95B44" w:rsidP="00E95B4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2C5E">
              <w:rPr>
                <w:rFonts w:ascii="Times New Roman" w:eastAsia="Times New Roman" w:hAnsi="Times New Roman"/>
                <w:b/>
                <w:sz w:val="20"/>
                <w:szCs w:val="20"/>
              </w:rPr>
              <w:t>Дата</w:t>
            </w:r>
          </w:p>
          <w:p w:rsidR="00E95B44" w:rsidRPr="005A2C5E" w:rsidRDefault="00E95B44" w:rsidP="00E95B4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2C5E">
              <w:rPr>
                <w:rFonts w:ascii="Times New Roman" w:eastAsia="Times New Roman" w:hAnsi="Times New Roman"/>
                <w:b/>
                <w:sz w:val="20"/>
                <w:szCs w:val="20"/>
              </w:rPr>
              <w:t>участия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5B44" w:rsidRPr="005A2C5E" w:rsidRDefault="00E95B44" w:rsidP="00E95B4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 w:rsidRPr="005A2C5E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Тематика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5B44" w:rsidRPr="005A2C5E" w:rsidRDefault="00E95B44" w:rsidP="00E95B4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2C5E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Уровень </w:t>
            </w:r>
          </w:p>
          <w:p w:rsidR="00E95B44" w:rsidRPr="005A2C5E" w:rsidRDefault="00E95B44" w:rsidP="00E95B4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2C5E">
              <w:rPr>
                <w:rFonts w:ascii="Times New Roman" w:eastAsia="Times New Roman" w:hAnsi="Times New Roman"/>
                <w:b/>
                <w:sz w:val="20"/>
                <w:szCs w:val="20"/>
              </w:rPr>
              <w:t>(район, город,</w:t>
            </w:r>
          </w:p>
          <w:p w:rsidR="00E95B44" w:rsidRPr="005A2C5E" w:rsidRDefault="00E95B44" w:rsidP="00E95B4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2C5E">
              <w:rPr>
                <w:rFonts w:ascii="Times New Roman" w:eastAsia="Times New Roman" w:hAnsi="Times New Roman"/>
                <w:b/>
                <w:sz w:val="20"/>
                <w:szCs w:val="20"/>
              </w:rPr>
              <w:t>область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5B44" w:rsidRPr="005A2C5E" w:rsidRDefault="00E95B44" w:rsidP="00E95B4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2C5E">
              <w:rPr>
                <w:rFonts w:ascii="Times New Roman" w:eastAsia="Times New Roman" w:hAnsi="Times New Roman"/>
                <w:b/>
                <w:sz w:val="20"/>
                <w:szCs w:val="20"/>
              </w:rPr>
              <w:t>Результат</w:t>
            </w:r>
          </w:p>
          <w:p w:rsidR="00E95B44" w:rsidRPr="005A2C5E" w:rsidRDefault="00E95B44" w:rsidP="00E95B4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2C5E">
              <w:rPr>
                <w:rFonts w:ascii="Times New Roman" w:eastAsia="Times New Roman" w:hAnsi="Times New Roman"/>
                <w:b/>
                <w:sz w:val="20"/>
                <w:szCs w:val="20"/>
              </w:rPr>
              <w:t>участия</w:t>
            </w:r>
          </w:p>
          <w:p w:rsidR="00E95B44" w:rsidRPr="005A2C5E" w:rsidRDefault="00E95B44" w:rsidP="00E95B4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E95B44" w:rsidTr="005A2C5E">
        <w:trPr>
          <w:trHeight w:val="435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B44" w:rsidRPr="007A5ECC" w:rsidRDefault="00E95B44" w:rsidP="00360F04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5B44" w:rsidRPr="007A5ECC" w:rsidRDefault="00E95B44" w:rsidP="00360F04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ECC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E95B44" w:rsidRPr="007A5ECC" w:rsidRDefault="00E95B44" w:rsidP="00360F04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B44" w:rsidRPr="007A5ECC" w:rsidRDefault="00E95B44" w:rsidP="00E95B44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ECC">
              <w:rPr>
                <w:rFonts w:ascii="Times New Roman" w:hAnsi="Times New Roman"/>
                <w:sz w:val="24"/>
                <w:szCs w:val="24"/>
              </w:rPr>
              <w:t>Ковалева</w:t>
            </w:r>
          </w:p>
          <w:p w:rsidR="00E95B44" w:rsidRPr="007A5ECC" w:rsidRDefault="00E95B44" w:rsidP="00E95B44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ECC">
              <w:rPr>
                <w:rFonts w:ascii="Times New Roman" w:hAnsi="Times New Roman"/>
                <w:sz w:val="24"/>
                <w:szCs w:val="24"/>
              </w:rPr>
              <w:t>Елена</w:t>
            </w:r>
          </w:p>
          <w:p w:rsidR="00E95B44" w:rsidRPr="007A5ECC" w:rsidRDefault="00E95B44" w:rsidP="00E95B44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ECC">
              <w:rPr>
                <w:rFonts w:ascii="Times New Roman" w:hAnsi="Times New Roman"/>
                <w:sz w:val="24"/>
                <w:szCs w:val="24"/>
              </w:rPr>
              <w:t xml:space="preserve">Владимировна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5B44" w:rsidRPr="007A5ECC" w:rsidRDefault="00E95B44" w:rsidP="00360F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5ECC">
              <w:rPr>
                <w:rFonts w:ascii="Times New Roman" w:eastAsia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5B44" w:rsidRPr="00E95B44" w:rsidRDefault="00E95B44" w:rsidP="00360F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IX</w:t>
            </w:r>
            <w:r w:rsidRPr="00E95B4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Всероссийская предметная олимпиада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5B44" w:rsidRDefault="00E95B44" w:rsidP="00360F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5B44" w:rsidRDefault="00E95B44" w:rsidP="007A5EC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Диплом организатора</w:t>
            </w:r>
          </w:p>
        </w:tc>
      </w:tr>
      <w:tr w:rsidR="00E95B44" w:rsidTr="005A2C5E">
        <w:trPr>
          <w:trHeight w:val="435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B44" w:rsidRPr="007A5ECC" w:rsidRDefault="005A2C5E" w:rsidP="00360F04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EC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B44" w:rsidRPr="007A5ECC" w:rsidRDefault="00E95B44" w:rsidP="00E95B44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ECC">
              <w:rPr>
                <w:rFonts w:ascii="Times New Roman" w:hAnsi="Times New Roman"/>
                <w:sz w:val="24"/>
                <w:szCs w:val="24"/>
              </w:rPr>
              <w:t>Петрова</w:t>
            </w:r>
          </w:p>
          <w:p w:rsidR="00E95B44" w:rsidRPr="007A5ECC" w:rsidRDefault="00E95B44" w:rsidP="00E95B44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ECC">
              <w:rPr>
                <w:rFonts w:ascii="Times New Roman" w:hAnsi="Times New Roman"/>
                <w:sz w:val="24"/>
                <w:szCs w:val="24"/>
              </w:rPr>
              <w:t>Елена</w:t>
            </w:r>
          </w:p>
          <w:p w:rsidR="00E95B44" w:rsidRPr="007A5ECC" w:rsidRDefault="00E95B44" w:rsidP="00E95B44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ECC">
              <w:rPr>
                <w:rFonts w:ascii="Times New Roman" w:hAnsi="Times New Roman"/>
                <w:sz w:val="24"/>
                <w:szCs w:val="24"/>
              </w:rPr>
              <w:t xml:space="preserve">Георгиевна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5B44" w:rsidRPr="007A5ECC" w:rsidRDefault="00E95B44" w:rsidP="00360F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5ECC">
              <w:rPr>
                <w:rFonts w:ascii="Times New Roman" w:eastAsia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5B44" w:rsidRPr="00E95B44" w:rsidRDefault="00E95B44" w:rsidP="00360F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IX</w:t>
            </w:r>
            <w:r w:rsidRPr="00E95B4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Всероссийская предметная олимпиада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5B44" w:rsidRDefault="00E95B44" w:rsidP="00360F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5B44" w:rsidRDefault="00E95B44" w:rsidP="007A5EC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Диплом организатора</w:t>
            </w:r>
          </w:p>
        </w:tc>
      </w:tr>
      <w:tr w:rsidR="00E95B44" w:rsidTr="005A2C5E">
        <w:trPr>
          <w:trHeight w:val="435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B44" w:rsidRPr="007A5ECC" w:rsidRDefault="005A2C5E" w:rsidP="00360F04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EC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B44" w:rsidRPr="007A5ECC" w:rsidRDefault="00E95B44" w:rsidP="00E95B44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ECC">
              <w:rPr>
                <w:rFonts w:ascii="Times New Roman" w:hAnsi="Times New Roman"/>
                <w:sz w:val="24"/>
                <w:szCs w:val="24"/>
              </w:rPr>
              <w:t xml:space="preserve">Степанова </w:t>
            </w:r>
          </w:p>
          <w:p w:rsidR="00E95B44" w:rsidRPr="007A5ECC" w:rsidRDefault="00E95B44" w:rsidP="00360F04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ECC">
              <w:rPr>
                <w:rFonts w:ascii="Times New Roman" w:hAnsi="Times New Roman"/>
                <w:sz w:val="24"/>
                <w:szCs w:val="24"/>
              </w:rPr>
              <w:t>Ирина</w:t>
            </w:r>
          </w:p>
          <w:p w:rsidR="00E95B44" w:rsidRPr="007A5ECC" w:rsidRDefault="00E95B44" w:rsidP="00360F04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ECC">
              <w:rPr>
                <w:rFonts w:ascii="Times New Roman" w:hAnsi="Times New Roman"/>
                <w:sz w:val="24"/>
                <w:szCs w:val="24"/>
              </w:rPr>
              <w:t xml:space="preserve">Александровна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5B44" w:rsidRPr="007A5ECC" w:rsidRDefault="00E95B44" w:rsidP="00360F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5ECC">
              <w:rPr>
                <w:rFonts w:ascii="Times New Roman" w:eastAsia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5B44" w:rsidRPr="00E95B44" w:rsidRDefault="00E95B44" w:rsidP="00360F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IX</w:t>
            </w:r>
            <w:r w:rsidRPr="00E95B4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Всероссийская предметная олимпиада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5B44" w:rsidRDefault="00E95B44" w:rsidP="00360F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5B44" w:rsidRDefault="00E95B44" w:rsidP="007A5EC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Диплом организатора</w:t>
            </w:r>
          </w:p>
        </w:tc>
      </w:tr>
      <w:tr w:rsidR="00E95B44" w:rsidTr="005A2C5E">
        <w:trPr>
          <w:trHeight w:val="435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B44" w:rsidRPr="007A5ECC" w:rsidRDefault="005A2C5E" w:rsidP="00360F04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EC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B44" w:rsidRPr="007A5ECC" w:rsidRDefault="00E95B44" w:rsidP="00E95B44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ECC">
              <w:rPr>
                <w:rFonts w:ascii="Times New Roman" w:hAnsi="Times New Roman"/>
                <w:sz w:val="24"/>
                <w:szCs w:val="24"/>
              </w:rPr>
              <w:t>Тарасенко</w:t>
            </w:r>
          </w:p>
          <w:p w:rsidR="00E95B44" w:rsidRPr="007A5ECC" w:rsidRDefault="00E95B44" w:rsidP="00E95B44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ECC">
              <w:rPr>
                <w:rFonts w:ascii="Times New Roman" w:hAnsi="Times New Roman"/>
                <w:sz w:val="24"/>
                <w:szCs w:val="24"/>
              </w:rPr>
              <w:t>Татьяна</w:t>
            </w:r>
          </w:p>
          <w:p w:rsidR="00E95B44" w:rsidRPr="007A5ECC" w:rsidRDefault="00E95B44" w:rsidP="00E95B44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ECC">
              <w:rPr>
                <w:rFonts w:ascii="Times New Roman" w:hAnsi="Times New Roman"/>
                <w:sz w:val="24"/>
                <w:szCs w:val="24"/>
              </w:rPr>
              <w:t xml:space="preserve">Владимировна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5B44" w:rsidRPr="007A5ECC" w:rsidRDefault="00E95B44" w:rsidP="00360F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5ECC">
              <w:rPr>
                <w:rFonts w:ascii="Times New Roman" w:eastAsia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5B44" w:rsidRPr="00E95B44" w:rsidRDefault="00E95B44" w:rsidP="00360F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IX</w:t>
            </w:r>
            <w:r w:rsidRPr="00E95B4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Всероссийская предметная олимпиада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5B44" w:rsidRDefault="00E95B44" w:rsidP="00360F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5B44" w:rsidRDefault="00E95B44" w:rsidP="007A5EC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Диплом организатора</w:t>
            </w:r>
          </w:p>
        </w:tc>
      </w:tr>
      <w:tr w:rsidR="00E95B44" w:rsidTr="005A2C5E">
        <w:trPr>
          <w:trHeight w:val="435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B44" w:rsidRPr="007A5ECC" w:rsidRDefault="005A2C5E" w:rsidP="00360F04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EC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B44" w:rsidRPr="007A5ECC" w:rsidRDefault="00E95B44" w:rsidP="00E95B44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ECC">
              <w:rPr>
                <w:rFonts w:ascii="Times New Roman" w:hAnsi="Times New Roman"/>
                <w:sz w:val="24"/>
                <w:szCs w:val="24"/>
              </w:rPr>
              <w:t>Молчанова</w:t>
            </w:r>
          </w:p>
          <w:p w:rsidR="00E95B44" w:rsidRPr="007A5ECC" w:rsidRDefault="00E95B44" w:rsidP="00E95B44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ECC">
              <w:rPr>
                <w:rFonts w:ascii="Times New Roman" w:hAnsi="Times New Roman"/>
                <w:sz w:val="24"/>
                <w:szCs w:val="24"/>
              </w:rPr>
              <w:t>Наталья</w:t>
            </w:r>
          </w:p>
          <w:p w:rsidR="00E95B44" w:rsidRPr="007A5ECC" w:rsidRDefault="00E95B44" w:rsidP="00E95B44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ECC">
              <w:rPr>
                <w:rFonts w:ascii="Times New Roman" w:hAnsi="Times New Roman"/>
                <w:sz w:val="24"/>
                <w:szCs w:val="24"/>
              </w:rPr>
              <w:t xml:space="preserve">Евгеньевна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5B44" w:rsidRPr="007A5ECC" w:rsidRDefault="00E95B44" w:rsidP="00360F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5ECC">
              <w:rPr>
                <w:rFonts w:ascii="Times New Roman" w:eastAsia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5B44" w:rsidRPr="00E95B44" w:rsidRDefault="00E95B44" w:rsidP="00360F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IX</w:t>
            </w:r>
            <w:r w:rsidRPr="00E95B4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Всероссийская предметная олимпиада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5B44" w:rsidRDefault="00E95B44" w:rsidP="00360F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5B44" w:rsidRDefault="00E95B44" w:rsidP="007A5EC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Диплом организатора</w:t>
            </w:r>
          </w:p>
        </w:tc>
      </w:tr>
      <w:tr w:rsidR="00E95B44" w:rsidTr="005A2C5E">
        <w:trPr>
          <w:trHeight w:val="435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B44" w:rsidRPr="007A5ECC" w:rsidRDefault="005A2C5E" w:rsidP="00360F04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ECC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B44" w:rsidRPr="007A5ECC" w:rsidRDefault="00E95B44" w:rsidP="00E95B44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ECC">
              <w:rPr>
                <w:rFonts w:ascii="Times New Roman" w:hAnsi="Times New Roman"/>
                <w:sz w:val="24"/>
                <w:szCs w:val="24"/>
              </w:rPr>
              <w:t>Веревкина</w:t>
            </w:r>
          </w:p>
          <w:p w:rsidR="00E95B44" w:rsidRPr="007A5ECC" w:rsidRDefault="00E95B44" w:rsidP="00E95B44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ECC">
              <w:rPr>
                <w:rFonts w:ascii="Times New Roman" w:hAnsi="Times New Roman"/>
                <w:sz w:val="24"/>
                <w:szCs w:val="24"/>
              </w:rPr>
              <w:t>Ольга</w:t>
            </w:r>
          </w:p>
          <w:p w:rsidR="00E95B44" w:rsidRPr="007A5ECC" w:rsidRDefault="00E95B44" w:rsidP="00E95B44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ECC">
              <w:rPr>
                <w:rFonts w:ascii="Times New Roman" w:hAnsi="Times New Roman"/>
                <w:sz w:val="24"/>
                <w:szCs w:val="24"/>
              </w:rPr>
              <w:t xml:space="preserve">Сергеевна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5B44" w:rsidRPr="007A5ECC" w:rsidRDefault="00E95B44" w:rsidP="00360F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5ECC">
              <w:rPr>
                <w:rFonts w:ascii="Times New Roman" w:eastAsia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5B44" w:rsidRPr="00E95B44" w:rsidRDefault="00E95B44" w:rsidP="00360F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IX</w:t>
            </w:r>
            <w:r w:rsidRPr="00E95B4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Всероссийская предметная олимпиада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5B44" w:rsidRDefault="00E95B44" w:rsidP="00360F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5B44" w:rsidRDefault="00E95B44" w:rsidP="007A5EC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Диплом организатора</w:t>
            </w:r>
          </w:p>
        </w:tc>
      </w:tr>
      <w:tr w:rsidR="00E95B44" w:rsidTr="005A2C5E">
        <w:trPr>
          <w:trHeight w:val="435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B44" w:rsidRPr="007A5ECC" w:rsidRDefault="005A2C5E" w:rsidP="00360F04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ECC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B44" w:rsidRPr="007A5ECC" w:rsidRDefault="00E95B44" w:rsidP="00E95B44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ECC">
              <w:rPr>
                <w:rFonts w:ascii="Times New Roman" w:hAnsi="Times New Roman"/>
                <w:sz w:val="24"/>
                <w:szCs w:val="24"/>
              </w:rPr>
              <w:t>Боровских</w:t>
            </w:r>
          </w:p>
          <w:p w:rsidR="00E95B44" w:rsidRPr="007A5ECC" w:rsidRDefault="00E95B44" w:rsidP="00E95B44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ECC">
              <w:rPr>
                <w:rFonts w:ascii="Times New Roman" w:hAnsi="Times New Roman"/>
                <w:sz w:val="24"/>
                <w:szCs w:val="24"/>
              </w:rPr>
              <w:t>Елена</w:t>
            </w:r>
          </w:p>
          <w:p w:rsidR="00E95B44" w:rsidRPr="007A5ECC" w:rsidRDefault="00E95B44" w:rsidP="00E95B44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ECC">
              <w:rPr>
                <w:rFonts w:ascii="Times New Roman" w:hAnsi="Times New Roman"/>
                <w:sz w:val="24"/>
                <w:szCs w:val="24"/>
              </w:rPr>
              <w:t xml:space="preserve">Владимировна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5B44" w:rsidRPr="007A5ECC" w:rsidRDefault="00E95B44" w:rsidP="00360F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5ECC">
              <w:rPr>
                <w:rFonts w:ascii="Times New Roman" w:eastAsia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5B44" w:rsidRPr="00E95B44" w:rsidRDefault="00E95B44" w:rsidP="00360F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IX</w:t>
            </w:r>
            <w:r w:rsidRPr="00E95B4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Всероссийская предметная олимпиада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5B44" w:rsidRDefault="00E95B44" w:rsidP="00360F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5B44" w:rsidRDefault="00E95B44" w:rsidP="007A5EC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Диплом организатора</w:t>
            </w:r>
          </w:p>
        </w:tc>
      </w:tr>
      <w:tr w:rsidR="00E95B44" w:rsidTr="005A2C5E">
        <w:trPr>
          <w:trHeight w:val="435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B44" w:rsidRPr="007A5ECC" w:rsidRDefault="005A2C5E" w:rsidP="00360F04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ECC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B44" w:rsidRPr="007A5ECC" w:rsidRDefault="00E95B44" w:rsidP="00E95B44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ECC">
              <w:rPr>
                <w:rFonts w:ascii="Times New Roman" w:hAnsi="Times New Roman"/>
                <w:sz w:val="24"/>
                <w:szCs w:val="24"/>
              </w:rPr>
              <w:t>Балдина</w:t>
            </w:r>
          </w:p>
          <w:p w:rsidR="00E95B44" w:rsidRPr="007A5ECC" w:rsidRDefault="00E95B44" w:rsidP="00E95B44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ECC">
              <w:rPr>
                <w:rFonts w:ascii="Times New Roman" w:hAnsi="Times New Roman"/>
                <w:sz w:val="24"/>
                <w:szCs w:val="24"/>
              </w:rPr>
              <w:t>Вера</w:t>
            </w:r>
          </w:p>
          <w:p w:rsidR="00E95B44" w:rsidRPr="007A5ECC" w:rsidRDefault="00E95B44" w:rsidP="00E95B44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ECC">
              <w:rPr>
                <w:rFonts w:ascii="Times New Roman" w:hAnsi="Times New Roman"/>
                <w:sz w:val="24"/>
                <w:szCs w:val="24"/>
              </w:rPr>
              <w:t xml:space="preserve">Алексеевна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5B44" w:rsidRPr="007A5ECC" w:rsidRDefault="00E95B44" w:rsidP="00360F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5ECC">
              <w:rPr>
                <w:rFonts w:ascii="Times New Roman" w:eastAsia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5B44" w:rsidRPr="00E95B44" w:rsidRDefault="00E95B44" w:rsidP="00360F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IX</w:t>
            </w:r>
            <w:r w:rsidRPr="00E95B4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Всероссийская предметная олимпиада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5B44" w:rsidRDefault="00E95B44" w:rsidP="00360F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5B44" w:rsidRDefault="00E95B44" w:rsidP="007A5EC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Диплом организатора</w:t>
            </w:r>
          </w:p>
        </w:tc>
      </w:tr>
      <w:tr w:rsidR="00E95B44" w:rsidTr="005A2C5E">
        <w:trPr>
          <w:trHeight w:val="435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B44" w:rsidRPr="007A5ECC" w:rsidRDefault="005A2C5E" w:rsidP="00360F04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ECC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B44" w:rsidRPr="007A5ECC" w:rsidRDefault="00E95B44" w:rsidP="00E95B44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ECC">
              <w:rPr>
                <w:rFonts w:ascii="Times New Roman" w:hAnsi="Times New Roman"/>
                <w:sz w:val="24"/>
                <w:szCs w:val="24"/>
              </w:rPr>
              <w:t>Саламатина</w:t>
            </w:r>
          </w:p>
          <w:p w:rsidR="00E95B44" w:rsidRPr="007A5ECC" w:rsidRDefault="00E95B44" w:rsidP="00E95B44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ECC">
              <w:rPr>
                <w:rFonts w:ascii="Times New Roman" w:hAnsi="Times New Roman"/>
                <w:sz w:val="24"/>
                <w:szCs w:val="24"/>
              </w:rPr>
              <w:t>Ирина</w:t>
            </w:r>
          </w:p>
          <w:p w:rsidR="00E95B44" w:rsidRPr="007A5ECC" w:rsidRDefault="00E95B44" w:rsidP="00E95B44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ECC"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  <w:p w:rsidR="00E95B44" w:rsidRPr="007A5ECC" w:rsidRDefault="00E95B44" w:rsidP="00E95B44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5B44" w:rsidRPr="007A5ECC" w:rsidRDefault="00E95B44" w:rsidP="00360F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5ECC">
              <w:rPr>
                <w:rFonts w:ascii="Times New Roman" w:eastAsia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5B44" w:rsidRPr="00E95B44" w:rsidRDefault="00E95B44" w:rsidP="00360F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IX</w:t>
            </w:r>
            <w:r w:rsidRPr="00E95B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Всероссийская предметная олимпиада по(литературному чтению)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5B44" w:rsidRDefault="00E95B44" w:rsidP="00360F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5B44" w:rsidRDefault="00E95B44" w:rsidP="007A5EC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Диплом организатора</w:t>
            </w:r>
          </w:p>
        </w:tc>
      </w:tr>
      <w:tr w:rsidR="00E95B44" w:rsidTr="005A2C5E">
        <w:trPr>
          <w:trHeight w:val="435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B44" w:rsidRPr="007A5ECC" w:rsidRDefault="005A2C5E" w:rsidP="00360F04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ECC">
              <w:rPr>
                <w:rFonts w:ascii="Times New Roman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B44" w:rsidRPr="007A5ECC" w:rsidRDefault="00E95B44" w:rsidP="00E95B44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ECC">
              <w:rPr>
                <w:rFonts w:ascii="Times New Roman" w:hAnsi="Times New Roman"/>
                <w:sz w:val="24"/>
                <w:szCs w:val="24"/>
              </w:rPr>
              <w:t>Каленик</w:t>
            </w:r>
          </w:p>
          <w:p w:rsidR="00E95B44" w:rsidRPr="007A5ECC" w:rsidRDefault="00E95B44" w:rsidP="00E95B44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ECC">
              <w:rPr>
                <w:rFonts w:ascii="Times New Roman" w:hAnsi="Times New Roman"/>
                <w:sz w:val="24"/>
                <w:szCs w:val="24"/>
              </w:rPr>
              <w:t>Галина</w:t>
            </w:r>
          </w:p>
          <w:p w:rsidR="00E95B44" w:rsidRPr="007A5ECC" w:rsidRDefault="00E95B44" w:rsidP="00E95B44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ECC">
              <w:rPr>
                <w:rFonts w:ascii="Times New Roman" w:hAnsi="Times New Roman"/>
                <w:sz w:val="24"/>
                <w:szCs w:val="24"/>
              </w:rPr>
              <w:t xml:space="preserve">Владимировна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5B44" w:rsidRPr="007A5ECC" w:rsidRDefault="00E95B44" w:rsidP="00360F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5ECC">
              <w:rPr>
                <w:rFonts w:ascii="Times New Roman" w:eastAsia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5B44" w:rsidRPr="00E95B44" w:rsidRDefault="00E95B44" w:rsidP="00360F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IX</w:t>
            </w:r>
            <w:r w:rsidRPr="00E95B4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Всероссийская предметная олимпиада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5B44" w:rsidRDefault="00E95B44" w:rsidP="00360F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5B44" w:rsidRDefault="00E95B44" w:rsidP="007A5EC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Диплом организатора</w:t>
            </w:r>
          </w:p>
        </w:tc>
      </w:tr>
      <w:tr w:rsidR="00E95B44" w:rsidTr="005A2C5E">
        <w:trPr>
          <w:trHeight w:val="435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B44" w:rsidRPr="00DC32E9" w:rsidRDefault="005A2C5E" w:rsidP="00360F04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2E9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B44" w:rsidRPr="007A5ECC" w:rsidRDefault="00E95B44" w:rsidP="00E95B44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ECC">
              <w:rPr>
                <w:rFonts w:ascii="Times New Roman" w:hAnsi="Times New Roman"/>
                <w:sz w:val="24"/>
                <w:szCs w:val="24"/>
              </w:rPr>
              <w:t>Мальцева</w:t>
            </w:r>
          </w:p>
          <w:p w:rsidR="00E95B44" w:rsidRPr="007A5ECC" w:rsidRDefault="00E95B44" w:rsidP="00E95B44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ECC">
              <w:rPr>
                <w:rFonts w:ascii="Times New Roman" w:hAnsi="Times New Roman"/>
                <w:sz w:val="24"/>
                <w:szCs w:val="24"/>
              </w:rPr>
              <w:t>Елена</w:t>
            </w:r>
          </w:p>
          <w:p w:rsidR="00E95B44" w:rsidRPr="007A5ECC" w:rsidRDefault="00E95B44" w:rsidP="00E95B44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ECC">
              <w:rPr>
                <w:rFonts w:ascii="Times New Roman" w:hAnsi="Times New Roman"/>
                <w:sz w:val="24"/>
                <w:szCs w:val="24"/>
              </w:rPr>
              <w:t xml:space="preserve">Анатольевна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5B44" w:rsidRPr="000650F3" w:rsidRDefault="00E95B44" w:rsidP="00360F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50F3">
              <w:rPr>
                <w:rFonts w:ascii="Times New Roman" w:eastAsia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5B44" w:rsidRPr="00E95B44" w:rsidRDefault="00E95B44" w:rsidP="00360F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IX</w:t>
            </w:r>
            <w:r w:rsidRPr="00E95B4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Всероссийская предметная олимпиада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5B44" w:rsidRDefault="00E95B44" w:rsidP="00360F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5B44" w:rsidRDefault="00E95B44" w:rsidP="007A5EC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Диплом организатора</w:t>
            </w:r>
          </w:p>
        </w:tc>
      </w:tr>
      <w:tr w:rsidR="00E95B44" w:rsidTr="005A2C5E">
        <w:trPr>
          <w:trHeight w:val="435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B44" w:rsidRPr="00DC32E9" w:rsidRDefault="005A2C5E" w:rsidP="00360F04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2E9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B44" w:rsidRPr="007A5ECC" w:rsidRDefault="00E95B44" w:rsidP="00E95B44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ECC">
              <w:rPr>
                <w:rFonts w:ascii="Times New Roman" w:hAnsi="Times New Roman"/>
                <w:sz w:val="24"/>
                <w:szCs w:val="24"/>
              </w:rPr>
              <w:t>Ганжа</w:t>
            </w:r>
          </w:p>
          <w:p w:rsidR="00E95B44" w:rsidRPr="007A5ECC" w:rsidRDefault="00E95B44" w:rsidP="00E95B44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ECC">
              <w:rPr>
                <w:rFonts w:ascii="Times New Roman" w:hAnsi="Times New Roman"/>
                <w:sz w:val="24"/>
                <w:szCs w:val="24"/>
              </w:rPr>
              <w:t>Наталья Семеновна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5B44" w:rsidRPr="000650F3" w:rsidRDefault="00E95B44" w:rsidP="00360F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50F3">
              <w:rPr>
                <w:rFonts w:ascii="Times New Roman" w:eastAsia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5B44" w:rsidRPr="00E95B44" w:rsidRDefault="00E95B44" w:rsidP="00360F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IX</w:t>
            </w:r>
            <w:r w:rsidRPr="00E95B4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Всероссийская предметная олимпиада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5B44" w:rsidRDefault="00E95B44" w:rsidP="00360F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5B44" w:rsidRDefault="00E95B44" w:rsidP="007A5EC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Диплом организатора</w:t>
            </w:r>
          </w:p>
        </w:tc>
      </w:tr>
      <w:tr w:rsidR="00E95B44" w:rsidTr="005A2C5E">
        <w:trPr>
          <w:trHeight w:val="435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B44" w:rsidRPr="00DC32E9" w:rsidRDefault="005A2C5E" w:rsidP="00360F04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2E9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B44" w:rsidRPr="007A5ECC" w:rsidRDefault="00E95B44" w:rsidP="00E95B44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ECC">
              <w:rPr>
                <w:rFonts w:ascii="Times New Roman" w:hAnsi="Times New Roman"/>
                <w:sz w:val="24"/>
                <w:szCs w:val="24"/>
              </w:rPr>
              <w:t>Клеветова</w:t>
            </w:r>
          </w:p>
          <w:p w:rsidR="00E95B44" w:rsidRPr="007A5ECC" w:rsidRDefault="00E95B44" w:rsidP="00E95B44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ECC">
              <w:rPr>
                <w:rFonts w:ascii="Times New Roman" w:hAnsi="Times New Roman"/>
                <w:sz w:val="24"/>
                <w:szCs w:val="24"/>
              </w:rPr>
              <w:t>Елена</w:t>
            </w:r>
          </w:p>
          <w:p w:rsidR="00E95B44" w:rsidRPr="007A5ECC" w:rsidRDefault="00E95B44" w:rsidP="00E95B44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ECC">
              <w:rPr>
                <w:rFonts w:ascii="Times New Roman" w:hAnsi="Times New Roman"/>
                <w:sz w:val="24"/>
                <w:szCs w:val="24"/>
              </w:rPr>
              <w:t xml:space="preserve">Дмитриевна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5B44" w:rsidRPr="000650F3" w:rsidRDefault="00E95B44" w:rsidP="00360F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50F3">
              <w:rPr>
                <w:rFonts w:ascii="Times New Roman" w:eastAsia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5B44" w:rsidRPr="00E95B44" w:rsidRDefault="00E95B44" w:rsidP="00360F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IX</w:t>
            </w:r>
            <w:r w:rsidRPr="00E95B4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Всероссийская предметная олимпиада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5B44" w:rsidRDefault="00E95B44" w:rsidP="00360F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5B44" w:rsidRDefault="00E95B44" w:rsidP="007A5EC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Диплом организатора</w:t>
            </w:r>
          </w:p>
        </w:tc>
      </w:tr>
      <w:tr w:rsidR="00E95B44" w:rsidTr="005A2C5E">
        <w:trPr>
          <w:trHeight w:val="435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B44" w:rsidRPr="00DC32E9" w:rsidRDefault="005A2C5E" w:rsidP="00360F04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2E9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B44" w:rsidRPr="007A5ECC" w:rsidRDefault="00E95B44" w:rsidP="00E95B44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ECC">
              <w:rPr>
                <w:rFonts w:ascii="Times New Roman" w:hAnsi="Times New Roman"/>
                <w:sz w:val="24"/>
                <w:szCs w:val="24"/>
              </w:rPr>
              <w:t>Долгая</w:t>
            </w:r>
          </w:p>
          <w:p w:rsidR="00E95B44" w:rsidRPr="007A5ECC" w:rsidRDefault="00E95B44" w:rsidP="00E95B44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ECC">
              <w:rPr>
                <w:rFonts w:ascii="Times New Roman" w:hAnsi="Times New Roman"/>
                <w:sz w:val="24"/>
                <w:szCs w:val="24"/>
              </w:rPr>
              <w:t>Юлия</w:t>
            </w:r>
          </w:p>
          <w:p w:rsidR="00E95B44" w:rsidRPr="007A5ECC" w:rsidRDefault="00E95B44" w:rsidP="00E95B44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ECC">
              <w:rPr>
                <w:rFonts w:ascii="Times New Roman" w:hAnsi="Times New Roman"/>
                <w:sz w:val="24"/>
                <w:szCs w:val="24"/>
              </w:rPr>
              <w:t xml:space="preserve">Анатольевна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5B44" w:rsidRPr="000650F3" w:rsidRDefault="00E95B44" w:rsidP="00360F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50F3">
              <w:rPr>
                <w:rFonts w:ascii="Times New Roman" w:eastAsia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5B44" w:rsidRPr="00E95B44" w:rsidRDefault="00E95B44" w:rsidP="00360F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IX</w:t>
            </w:r>
            <w:r w:rsidRPr="00E95B4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Всероссийская предметная олимпиада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5B44" w:rsidRDefault="00E95B44" w:rsidP="00360F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5B44" w:rsidRDefault="00E95B44" w:rsidP="007A5EC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Диплом организатора</w:t>
            </w:r>
          </w:p>
        </w:tc>
      </w:tr>
    </w:tbl>
    <w:p w:rsidR="008A5EC0" w:rsidRDefault="008A5EC0" w:rsidP="00AE2AC5">
      <w:pPr>
        <w:pStyle w:val="a9"/>
        <w:jc w:val="center"/>
        <w:rPr>
          <w:b/>
        </w:rPr>
      </w:pPr>
    </w:p>
    <w:p w:rsidR="00AE2AC5" w:rsidRDefault="00AE2AC5" w:rsidP="00AE2AC5">
      <w:pPr>
        <w:pStyle w:val="a9"/>
        <w:jc w:val="center"/>
        <w:rPr>
          <w:b/>
        </w:rPr>
      </w:pPr>
      <w:r w:rsidRPr="00C12C78">
        <w:rPr>
          <w:b/>
        </w:rPr>
        <w:t>Участие педагогов в семинарах, конференциях, акциях</w:t>
      </w:r>
    </w:p>
    <w:p w:rsidR="00AE2AC5" w:rsidRPr="00454CEB" w:rsidRDefault="00AE2AC5" w:rsidP="00AE2AC5">
      <w:pPr>
        <w:pStyle w:val="a9"/>
        <w:jc w:val="center"/>
        <w:rPr>
          <w:b/>
        </w:rPr>
      </w:pPr>
    </w:p>
    <w:tbl>
      <w:tblPr>
        <w:tblStyle w:val="af6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2294"/>
        <w:gridCol w:w="1538"/>
        <w:gridCol w:w="1690"/>
        <w:gridCol w:w="3692"/>
      </w:tblGrid>
      <w:tr w:rsidR="00AE2AC5" w:rsidRPr="00C12C78" w:rsidTr="00AE7DC8">
        <w:tc>
          <w:tcPr>
            <w:tcW w:w="675" w:type="dxa"/>
          </w:tcPr>
          <w:p w:rsidR="00AE2AC5" w:rsidRPr="00454CEB" w:rsidRDefault="00AE2AC5" w:rsidP="00AE7DC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54CEB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94" w:type="dxa"/>
          </w:tcPr>
          <w:p w:rsidR="00AE2AC5" w:rsidRPr="00C12C78" w:rsidRDefault="00AE2AC5" w:rsidP="00AE7DC8">
            <w:pPr>
              <w:ind w:left="192"/>
              <w:rPr>
                <w:rFonts w:ascii="Times New Roman" w:hAnsi="Times New Roman"/>
                <w:b/>
                <w:sz w:val="24"/>
                <w:szCs w:val="24"/>
              </w:rPr>
            </w:pPr>
            <w:r w:rsidRPr="00C12C78"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538" w:type="dxa"/>
          </w:tcPr>
          <w:p w:rsidR="00AE2AC5" w:rsidRPr="00C12C78" w:rsidRDefault="00AE2AC5" w:rsidP="00AE7DC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2C78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690" w:type="dxa"/>
          </w:tcPr>
          <w:p w:rsidR="00AE2AC5" w:rsidRPr="00C12C78" w:rsidRDefault="00AE2AC5" w:rsidP="00AE7DC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2C78">
              <w:rPr>
                <w:rFonts w:ascii="Times New Roman" w:hAnsi="Times New Roman"/>
                <w:b/>
                <w:sz w:val="24"/>
                <w:szCs w:val="24"/>
              </w:rPr>
              <w:t>Дата прохождения</w:t>
            </w:r>
          </w:p>
        </w:tc>
        <w:tc>
          <w:tcPr>
            <w:tcW w:w="3692" w:type="dxa"/>
          </w:tcPr>
          <w:p w:rsidR="00AE2AC5" w:rsidRPr="00C12C78" w:rsidRDefault="00AE2AC5" w:rsidP="00AE7DC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2C78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</w:tr>
      <w:tr w:rsidR="00AE2AC5" w:rsidRPr="00C12C78" w:rsidTr="00AE7DC8">
        <w:trPr>
          <w:trHeight w:val="739"/>
        </w:trPr>
        <w:tc>
          <w:tcPr>
            <w:tcW w:w="675" w:type="dxa"/>
            <w:vMerge w:val="restart"/>
          </w:tcPr>
          <w:p w:rsidR="00AE2AC5" w:rsidRPr="002D44F2" w:rsidRDefault="00AE2AC5" w:rsidP="00AE7DC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4F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94" w:type="dxa"/>
            <w:vMerge w:val="restart"/>
          </w:tcPr>
          <w:p w:rsidR="00AE2AC5" w:rsidRPr="002D44F2" w:rsidRDefault="00AE2AC5" w:rsidP="00AE7DC8">
            <w:pPr>
              <w:rPr>
                <w:rFonts w:ascii="Times New Roman" w:hAnsi="Times New Roman"/>
                <w:sz w:val="24"/>
                <w:szCs w:val="24"/>
              </w:rPr>
            </w:pPr>
            <w:r w:rsidRPr="002D44F2">
              <w:rPr>
                <w:rFonts w:ascii="Times New Roman" w:hAnsi="Times New Roman"/>
                <w:sz w:val="24"/>
                <w:szCs w:val="24"/>
              </w:rPr>
              <w:t>Степанова</w:t>
            </w:r>
          </w:p>
          <w:p w:rsidR="00AE2AC5" w:rsidRPr="002D44F2" w:rsidRDefault="00AE2AC5" w:rsidP="00AE7DC8">
            <w:pPr>
              <w:rPr>
                <w:rFonts w:ascii="Times New Roman" w:hAnsi="Times New Roman"/>
                <w:sz w:val="24"/>
                <w:szCs w:val="24"/>
              </w:rPr>
            </w:pPr>
            <w:r w:rsidRPr="002D44F2">
              <w:rPr>
                <w:rFonts w:ascii="Times New Roman" w:hAnsi="Times New Roman"/>
                <w:sz w:val="24"/>
                <w:szCs w:val="24"/>
              </w:rPr>
              <w:t>Ирина</w:t>
            </w:r>
          </w:p>
          <w:p w:rsidR="00AE2AC5" w:rsidRPr="002D44F2" w:rsidRDefault="00AE2AC5" w:rsidP="00AE7DC8">
            <w:pPr>
              <w:rPr>
                <w:rFonts w:ascii="Times New Roman" w:hAnsi="Times New Roman"/>
                <w:sz w:val="24"/>
                <w:szCs w:val="24"/>
              </w:rPr>
            </w:pPr>
            <w:r w:rsidRPr="002D44F2"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</w:tc>
        <w:tc>
          <w:tcPr>
            <w:tcW w:w="1538" w:type="dxa"/>
            <w:vMerge w:val="restart"/>
          </w:tcPr>
          <w:p w:rsidR="00AE2AC5" w:rsidRPr="00C12C78" w:rsidRDefault="00AE2AC5" w:rsidP="00AE7DC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12C78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690" w:type="dxa"/>
          </w:tcPr>
          <w:p w:rsidR="00AE2AC5" w:rsidRPr="00C12C78" w:rsidRDefault="00AE2AC5" w:rsidP="00AE7DC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12C78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692" w:type="dxa"/>
          </w:tcPr>
          <w:p w:rsidR="00AE2AC5" w:rsidRPr="00C12C78" w:rsidRDefault="00AE2AC5" w:rsidP="00AE7DC8">
            <w:pPr>
              <w:rPr>
                <w:rFonts w:ascii="Times New Roman" w:hAnsi="Times New Roman"/>
                <w:sz w:val="24"/>
                <w:szCs w:val="24"/>
              </w:rPr>
            </w:pPr>
            <w:r w:rsidRPr="00C12C78">
              <w:rPr>
                <w:rFonts w:ascii="Times New Roman" w:hAnsi="Times New Roman"/>
                <w:sz w:val="24"/>
                <w:szCs w:val="24"/>
              </w:rPr>
              <w:t>Информационно – методический семинар «Образовательные ресурсы издательства как гарантия достижения планируемых результатов освоения ОПП младшими школьниками»</w:t>
            </w:r>
          </w:p>
        </w:tc>
      </w:tr>
      <w:tr w:rsidR="00AE2AC5" w:rsidRPr="00C12C78" w:rsidTr="00AE7DC8">
        <w:trPr>
          <w:trHeight w:val="1108"/>
        </w:trPr>
        <w:tc>
          <w:tcPr>
            <w:tcW w:w="675" w:type="dxa"/>
            <w:vMerge/>
          </w:tcPr>
          <w:p w:rsidR="00AE2AC5" w:rsidRPr="002D44F2" w:rsidRDefault="00AE2AC5" w:rsidP="00AE7DC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vMerge/>
          </w:tcPr>
          <w:p w:rsidR="00AE2AC5" w:rsidRPr="002D44F2" w:rsidRDefault="00AE2AC5" w:rsidP="00AE7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dxa"/>
            <w:vMerge/>
          </w:tcPr>
          <w:p w:rsidR="00AE2AC5" w:rsidRPr="00C12C78" w:rsidRDefault="00AE2AC5" w:rsidP="00AE7DC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AE2AC5" w:rsidRPr="00C12C78" w:rsidRDefault="00AE2AC5" w:rsidP="00AE7DC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12C78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692" w:type="dxa"/>
          </w:tcPr>
          <w:p w:rsidR="00AE2AC5" w:rsidRPr="00C12C78" w:rsidRDefault="00AE2AC5" w:rsidP="00AE7DC8">
            <w:pPr>
              <w:rPr>
                <w:rFonts w:ascii="Times New Roman" w:hAnsi="Times New Roman"/>
                <w:sz w:val="24"/>
                <w:szCs w:val="24"/>
              </w:rPr>
            </w:pPr>
            <w:r w:rsidRPr="00C12C7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C12C78">
              <w:rPr>
                <w:rFonts w:ascii="Times New Roman" w:hAnsi="Times New Roman"/>
                <w:sz w:val="24"/>
                <w:szCs w:val="24"/>
              </w:rPr>
              <w:t>региональная научно – практическая конференция «Актуальные проблемы специального и инклюзивного образования детей»</w:t>
            </w:r>
          </w:p>
        </w:tc>
      </w:tr>
      <w:tr w:rsidR="00AE2AC5" w:rsidRPr="00C12C78" w:rsidTr="00AE7DC8">
        <w:trPr>
          <w:trHeight w:val="258"/>
        </w:trPr>
        <w:tc>
          <w:tcPr>
            <w:tcW w:w="675" w:type="dxa"/>
            <w:vMerge/>
          </w:tcPr>
          <w:p w:rsidR="00AE2AC5" w:rsidRPr="002D44F2" w:rsidRDefault="00AE2AC5" w:rsidP="00AE7D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vMerge/>
          </w:tcPr>
          <w:p w:rsidR="00AE2AC5" w:rsidRPr="002D44F2" w:rsidRDefault="00AE2AC5" w:rsidP="00AE7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dxa"/>
            <w:vMerge/>
          </w:tcPr>
          <w:p w:rsidR="00AE2AC5" w:rsidRPr="00C12C78" w:rsidRDefault="00AE2AC5" w:rsidP="00AE7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AE2AC5" w:rsidRPr="00C12C78" w:rsidRDefault="00AE2AC5" w:rsidP="00AE7DC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12C78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692" w:type="dxa"/>
          </w:tcPr>
          <w:p w:rsidR="00AE2AC5" w:rsidRPr="00C12C78" w:rsidRDefault="00AE2AC5" w:rsidP="00AE7DC8">
            <w:pPr>
              <w:rPr>
                <w:rFonts w:ascii="Times New Roman" w:hAnsi="Times New Roman"/>
                <w:sz w:val="24"/>
                <w:szCs w:val="24"/>
              </w:rPr>
            </w:pPr>
            <w:r w:rsidRPr="00C12C78">
              <w:rPr>
                <w:rFonts w:ascii="Times New Roman" w:hAnsi="Times New Roman"/>
                <w:sz w:val="24"/>
                <w:szCs w:val="24"/>
              </w:rPr>
              <w:t>Семинар «ФГОС для детей с ОВЗ: современные коррекционно – развивающие технологии в инклюзивном образовании»</w:t>
            </w:r>
          </w:p>
        </w:tc>
      </w:tr>
      <w:tr w:rsidR="00AE2AC5" w:rsidRPr="00C12C78" w:rsidTr="00AE7DC8">
        <w:trPr>
          <w:trHeight w:val="645"/>
        </w:trPr>
        <w:tc>
          <w:tcPr>
            <w:tcW w:w="675" w:type="dxa"/>
            <w:vMerge w:val="restart"/>
          </w:tcPr>
          <w:p w:rsidR="00AE2AC5" w:rsidRPr="002D44F2" w:rsidRDefault="00AE2AC5" w:rsidP="00AE7DC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4F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94" w:type="dxa"/>
            <w:vMerge w:val="restart"/>
          </w:tcPr>
          <w:p w:rsidR="00AE2AC5" w:rsidRPr="002D44F2" w:rsidRDefault="00AE2AC5" w:rsidP="00AE7DC8">
            <w:pPr>
              <w:rPr>
                <w:rFonts w:ascii="Times New Roman" w:hAnsi="Times New Roman"/>
                <w:sz w:val="24"/>
                <w:szCs w:val="24"/>
              </w:rPr>
            </w:pPr>
            <w:r w:rsidRPr="002D44F2">
              <w:rPr>
                <w:rFonts w:ascii="Times New Roman" w:hAnsi="Times New Roman"/>
                <w:sz w:val="24"/>
                <w:szCs w:val="24"/>
              </w:rPr>
              <w:t>Ковалева</w:t>
            </w:r>
          </w:p>
          <w:p w:rsidR="00AE2AC5" w:rsidRPr="002D44F2" w:rsidRDefault="00AE2AC5" w:rsidP="00AE7DC8">
            <w:pPr>
              <w:rPr>
                <w:rFonts w:ascii="Times New Roman" w:hAnsi="Times New Roman"/>
                <w:sz w:val="24"/>
                <w:szCs w:val="24"/>
              </w:rPr>
            </w:pPr>
            <w:r w:rsidRPr="002D44F2">
              <w:rPr>
                <w:rFonts w:ascii="Times New Roman" w:hAnsi="Times New Roman"/>
                <w:sz w:val="24"/>
                <w:szCs w:val="24"/>
              </w:rPr>
              <w:t>Елена</w:t>
            </w:r>
          </w:p>
          <w:p w:rsidR="00AE2AC5" w:rsidRPr="002D44F2" w:rsidRDefault="00AE2AC5" w:rsidP="00AE7DC8">
            <w:pPr>
              <w:rPr>
                <w:rFonts w:ascii="Times New Roman" w:hAnsi="Times New Roman"/>
                <w:sz w:val="24"/>
                <w:szCs w:val="24"/>
              </w:rPr>
            </w:pPr>
            <w:r w:rsidRPr="002D44F2">
              <w:rPr>
                <w:rFonts w:ascii="Times New Roman" w:hAnsi="Times New Roman"/>
                <w:sz w:val="24"/>
                <w:szCs w:val="24"/>
              </w:rPr>
              <w:t>Владимировна</w:t>
            </w:r>
          </w:p>
        </w:tc>
        <w:tc>
          <w:tcPr>
            <w:tcW w:w="1538" w:type="dxa"/>
            <w:vMerge w:val="restart"/>
          </w:tcPr>
          <w:p w:rsidR="00AE2AC5" w:rsidRPr="00C12C78" w:rsidRDefault="00AE2AC5" w:rsidP="00AE7DC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12C78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690" w:type="dxa"/>
          </w:tcPr>
          <w:p w:rsidR="00AE2AC5" w:rsidRPr="00C12C78" w:rsidRDefault="00AE2AC5" w:rsidP="00AE7DC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12C78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692" w:type="dxa"/>
          </w:tcPr>
          <w:p w:rsidR="00AE2AC5" w:rsidRPr="00C12C78" w:rsidRDefault="00AE2AC5" w:rsidP="00AE7DC8">
            <w:pPr>
              <w:rPr>
                <w:rFonts w:ascii="Times New Roman" w:hAnsi="Times New Roman"/>
                <w:sz w:val="24"/>
                <w:szCs w:val="24"/>
              </w:rPr>
            </w:pPr>
            <w:r w:rsidRPr="00C12C7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C12C78">
              <w:rPr>
                <w:rFonts w:ascii="Times New Roman" w:hAnsi="Times New Roman"/>
                <w:sz w:val="24"/>
                <w:szCs w:val="24"/>
              </w:rPr>
              <w:t>региональная научно – практическая конференция «Актуальные проблемы специального и инклюзивного образования детей»</w:t>
            </w:r>
          </w:p>
        </w:tc>
      </w:tr>
      <w:tr w:rsidR="00AE2AC5" w:rsidRPr="00C12C78" w:rsidTr="00AE7DC8">
        <w:trPr>
          <w:trHeight w:val="1329"/>
        </w:trPr>
        <w:tc>
          <w:tcPr>
            <w:tcW w:w="675" w:type="dxa"/>
            <w:vMerge/>
          </w:tcPr>
          <w:p w:rsidR="00AE2AC5" w:rsidRPr="002D44F2" w:rsidRDefault="00AE2AC5" w:rsidP="00AE7D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vMerge/>
          </w:tcPr>
          <w:p w:rsidR="00AE2AC5" w:rsidRPr="002D44F2" w:rsidRDefault="00AE2AC5" w:rsidP="00AE7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dxa"/>
            <w:vMerge/>
          </w:tcPr>
          <w:p w:rsidR="00AE2AC5" w:rsidRPr="00C12C78" w:rsidRDefault="00AE2AC5" w:rsidP="00AE7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bottom w:val="single" w:sz="2" w:space="0" w:color="auto"/>
            </w:tcBorders>
          </w:tcPr>
          <w:p w:rsidR="00AE2AC5" w:rsidRPr="00C12C78" w:rsidRDefault="00AE2AC5" w:rsidP="00AE7DC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12C78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692" w:type="dxa"/>
            <w:tcBorders>
              <w:bottom w:val="single" w:sz="2" w:space="0" w:color="auto"/>
            </w:tcBorders>
          </w:tcPr>
          <w:p w:rsidR="00AE2AC5" w:rsidRPr="00C12C78" w:rsidRDefault="00AE2AC5" w:rsidP="00AE7DC8">
            <w:pPr>
              <w:rPr>
                <w:rFonts w:ascii="Times New Roman" w:hAnsi="Times New Roman"/>
                <w:sz w:val="24"/>
                <w:szCs w:val="24"/>
              </w:rPr>
            </w:pPr>
            <w:r w:rsidRPr="00C12C78">
              <w:rPr>
                <w:rFonts w:ascii="Times New Roman" w:hAnsi="Times New Roman"/>
                <w:sz w:val="24"/>
                <w:szCs w:val="24"/>
              </w:rPr>
              <w:t>Информационно – методический семинар «Образовательные ресурсы издательства как гарантия достижения планируемых результатов освоения ОПП младшими школьниками»</w:t>
            </w:r>
          </w:p>
        </w:tc>
      </w:tr>
      <w:tr w:rsidR="00AE2AC5" w:rsidRPr="00C12C78" w:rsidTr="008A5EC0">
        <w:trPr>
          <w:trHeight w:val="433"/>
        </w:trPr>
        <w:tc>
          <w:tcPr>
            <w:tcW w:w="675" w:type="dxa"/>
            <w:vMerge/>
          </w:tcPr>
          <w:p w:rsidR="00AE2AC5" w:rsidRPr="002D44F2" w:rsidRDefault="00AE2AC5" w:rsidP="00AE7D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vMerge/>
          </w:tcPr>
          <w:p w:rsidR="00AE2AC5" w:rsidRPr="002D44F2" w:rsidRDefault="00AE2AC5" w:rsidP="00AE7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dxa"/>
            <w:vMerge/>
          </w:tcPr>
          <w:p w:rsidR="00AE2AC5" w:rsidRPr="00C12C78" w:rsidRDefault="00AE2AC5" w:rsidP="00AE7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2" w:space="0" w:color="auto"/>
            </w:tcBorders>
          </w:tcPr>
          <w:p w:rsidR="00AE2AC5" w:rsidRPr="00C12C78" w:rsidRDefault="00AE2AC5" w:rsidP="00AE7DC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12C78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692" w:type="dxa"/>
            <w:tcBorders>
              <w:top w:val="single" w:sz="2" w:space="0" w:color="auto"/>
            </w:tcBorders>
          </w:tcPr>
          <w:p w:rsidR="00AE2AC5" w:rsidRPr="00C12C78" w:rsidRDefault="00AE2AC5" w:rsidP="00AE7DC8">
            <w:pPr>
              <w:rPr>
                <w:rFonts w:ascii="Times New Roman" w:hAnsi="Times New Roman"/>
                <w:sz w:val="24"/>
                <w:szCs w:val="24"/>
              </w:rPr>
            </w:pPr>
            <w:r w:rsidRPr="00C12C78">
              <w:rPr>
                <w:rFonts w:ascii="Times New Roman" w:hAnsi="Times New Roman"/>
                <w:sz w:val="24"/>
                <w:szCs w:val="24"/>
              </w:rPr>
              <w:t xml:space="preserve">Всероссийская научно – практическая конференция «Психолого –педагогическое </w:t>
            </w:r>
            <w:r w:rsidRPr="00C12C78">
              <w:rPr>
                <w:rFonts w:ascii="Times New Roman" w:hAnsi="Times New Roman"/>
                <w:sz w:val="24"/>
                <w:szCs w:val="24"/>
              </w:rPr>
              <w:lastRenderedPageBreak/>
              <w:t>сопровождение детей после кохлеарной имплантации»</w:t>
            </w:r>
          </w:p>
        </w:tc>
      </w:tr>
      <w:tr w:rsidR="00AE2AC5" w:rsidRPr="00C12C78" w:rsidTr="00AE7DC8">
        <w:trPr>
          <w:trHeight w:val="328"/>
        </w:trPr>
        <w:tc>
          <w:tcPr>
            <w:tcW w:w="675" w:type="dxa"/>
            <w:vMerge/>
          </w:tcPr>
          <w:p w:rsidR="00AE2AC5" w:rsidRPr="002D44F2" w:rsidRDefault="00AE2AC5" w:rsidP="00AE7D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vMerge/>
          </w:tcPr>
          <w:p w:rsidR="00AE2AC5" w:rsidRPr="002D44F2" w:rsidRDefault="00AE2AC5" w:rsidP="00AE7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dxa"/>
            <w:vMerge/>
          </w:tcPr>
          <w:p w:rsidR="00AE2AC5" w:rsidRPr="00C12C78" w:rsidRDefault="00AE2AC5" w:rsidP="00AE7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</w:tcBorders>
          </w:tcPr>
          <w:p w:rsidR="00AE2AC5" w:rsidRPr="00C12C78" w:rsidRDefault="00AE2AC5" w:rsidP="00AE7DC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12C78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692" w:type="dxa"/>
            <w:tcBorders>
              <w:top w:val="single" w:sz="4" w:space="0" w:color="auto"/>
            </w:tcBorders>
          </w:tcPr>
          <w:p w:rsidR="00AE2AC5" w:rsidRPr="00C12C78" w:rsidRDefault="00AE2AC5" w:rsidP="00AE7DC8">
            <w:pPr>
              <w:rPr>
                <w:rFonts w:ascii="Times New Roman" w:hAnsi="Times New Roman"/>
                <w:sz w:val="24"/>
                <w:szCs w:val="24"/>
              </w:rPr>
            </w:pPr>
            <w:r w:rsidRPr="00C12C78">
              <w:rPr>
                <w:rFonts w:ascii="Times New Roman" w:hAnsi="Times New Roman"/>
                <w:sz w:val="24"/>
                <w:szCs w:val="24"/>
              </w:rPr>
              <w:t>Семинар «ФГОС для детей с ОВЗ: современные коррекционно – развивающие технологии в инклюзивном образовании»</w:t>
            </w:r>
          </w:p>
        </w:tc>
      </w:tr>
      <w:tr w:rsidR="00AE2AC5" w:rsidRPr="00C12C78" w:rsidTr="00AE7DC8">
        <w:trPr>
          <w:trHeight w:val="210"/>
        </w:trPr>
        <w:tc>
          <w:tcPr>
            <w:tcW w:w="675" w:type="dxa"/>
          </w:tcPr>
          <w:p w:rsidR="00AE2AC5" w:rsidRPr="002D44F2" w:rsidRDefault="00AE2AC5" w:rsidP="00AE7D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4F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94" w:type="dxa"/>
          </w:tcPr>
          <w:p w:rsidR="00AE2AC5" w:rsidRPr="002D44F2" w:rsidRDefault="00AE2AC5" w:rsidP="00AE7DC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D44F2">
              <w:rPr>
                <w:rFonts w:ascii="Times New Roman" w:hAnsi="Times New Roman"/>
                <w:sz w:val="24"/>
                <w:szCs w:val="24"/>
              </w:rPr>
              <w:t>Петрова</w:t>
            </w:r>
          </w:p>
          <w:p w:rsidR="00AE2AC5" w:rsidRPr="002D44F2" w:rsidRDefault="00AE2AC5" w:rsidP="00AE7DC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D44F2">
              <w:rPr>
                <w:rFonts w:ascii="Times New Roman" w:hAnsi="Times New Roman"/>
                <w:sz w:val="24"/>
                <w:szCs w:val="24"/>
              </w:rPr>
              <w:t>Елена</w:t>
            </w:r>
          </w:p>
          <w:p w:rsidR="00AE2AC5" w:rsidRPr="002D44F2" w:rsidRDefault="00AE2AC5" w:rsidP="00AE7DC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D44F2">
              <w:rPr>
                <w:rFonts w:ascii="Times New Roman" w:hAnsi="Times New Roman"/>
                <w:sz w:val="24"/>
                <w:szCs w:val="24"/>
              </w:rPr>
              <w:t>Георгиевна</w:t>
            </w:r>
          </w:p>
        </w:tc>
        <w:tc>
          <w:tcPr>
            <w:tcW w:w="1538" w:type="dxa"/>
          </w:tcPr>
          <w:p w:rsidR="00AE2AC5" w:rsidRPr="00C12C78" w:rsidRDefault="00AE2AC5" w:rsidP="00AE7DC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12C78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690" w:type="dxa"/>
          </w:tcPr>
          <w:p w:rsidR="00AE2AC5" w:rsidRPr="00C12C78" w:rsidRDefault="00AE2AC5" w:rsidP="00AE7DC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12C78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692" w:type="dxa"/>
          </w:tcPr>
          <w:p w:rsidR="00AE2AC5" w:rsidRPr="00C12C78" w:rsidRDefault="00AE2AC5" w:rsidP="00AE7DC8">
            <w:pPr>
              <w:rPr>
                <w:rFonts w:ascii="Times New Roman" w:hAnsi="Times New Roman"/>
                <w:sz w:val="24"/>
                <w:szCs w:val="24"/>
              </w:rPr>
            </w:pPr>
            <w:r w:rsidRPr="00C12C7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C12C78">
              <w:rPr>
                <w:rFonts w:ascii="Times New Roman" w:hAnsi="Times New Roman"/>
                <w:sz w:val="24"/>
                <w:szCs w:val="24"/>
              </w:rPr>
              <w:t>региональная научно – практическая конференция «Актуальные проблемы специального и инклюзивного образования детей»</w:t>
            </w:r>
          </w:p>
        </w:tc>
      </w:tr>
      <w:tr w:rsidR="00AE2AC5" w:rsidRPr="00C12C78" w:rsidTr="00AE7DC8">
        <w:trPr>
          <w:trHeight w:val="510"/>
        </w:trPr>
        <w:tc>
          <w:tcPr>
            <w:tcW w:w="675" w:type="dxa"/>
            <w:vMerge w:val="restart"/>
          </w:tcPr>
          <w:p w:rsidR="00AE2AC5" w:rsidRPr="002D44F2" w:rsidRDefault="00AE2AC5" w:rsidP="00AE7D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4F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294" w:type="dxa"/>
            <w:vMerge w:val="restart"/>
          </w:tcPr>
          <w:p w:rsidR="00AE2AC5" w:rsidRPr="002D44F2" w:rsidRDefault="00AE2AC5" w:rsidP="00AE7DC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D44F2">
              <w:rPr>
                <w:rFonts w:ascii="Times New Roman" w:hAnsi="Times New Roman"/>
                <w:sz w:val="24"/>
                <w:szCs w:val="24"/>
              </w:rPr>
              <w:t>Клевитова</w:t>
            </w:r>
          </w:p>
          <w:p w:rsidR="00AE2AC5" w:rsidRPr="002D44F2" w:rsidRDefault="00AE2AC5" w:rsidP="00AE7DC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D44F2">
              <w:rPr>
                <w:rFonts w:ascii="Times New Roman" w:hAnsi="Times New Roman"/>
                <w:sz w:val="24"/>
                <w:szCs w:val="24"/>
              </w:rPr>
              <w:t>Елена</w:t>
            </w:r>
          </w:p>
          <w:p w:rsidR="00AE2AC5" w:rsidRPr="002D44F2" w:rsidRDefault="00AE2AC5" w:rsidP="00AE7DC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D44F2">
              <w:rPr>
                <w:rFonts w:ascii="Times New Roman" w:hAnsi="Times New Roman"/>
                <w:sz w:val="24"/>
                <w:szCs w:val="24"/>
              </w:rPr>
              <w:t>Дмитриевна</w:t>
            </w:r>
          </w:p>
        </w:tc>
        <w:tc>
          <w:tcPr>
            <w:tcW w:w="1538" w:type="dxa"/>
            <w:vMerge w:val="restart"/>
          </w:tcPr>
          <w:p w:rsidR="00AE2AC5" w:rsidRPr="00C12C78" w:rsidRDefault="00AE2AC5" w:rsidP="00AE7DC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12C78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690" w:type="dxa"/>
          </w:tcPr>
          <w:p w:rsidR="00AE2AC5" w:rsidRPr="00C12C78" w:rsidRDefault="00AE2AC5" w:rsidP="00AE7DC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12C78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692" w:type="dxa"/>
          </w:tcPr>
          <w:p w:rsidR="00AE2AC5" w:rsidRPr="00C12C78" w:rsidRDefault="00AE2AC5" w:rsidP="00AE7DC8">
            <w:pPr>
              <w:rPr>
                <w:rFonts w:ascii="Times New Roman" w:hAnsi="Times New Roman"/>
                <w:sz w:val="24"/>
                <w:szCs w:val="24"/>
              </w:rPr>
            </w:pPr>
            <w:r w:rsidRPr="00C12C7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C12C78">
              <w:rPr>
                <w:rFonts w:ascii="Times New Roman" w:hAnsi="Times New Roman"/>
                <w:sz w:val="24"/>
                <w:szCs w:val="24"/>
              </w:rPr>
              <w:t>региональная научно – практическая конференция «Актуальные проблемы специального и инклюзивного образования детей»</w:t>
            </w:r>
          </w:p>
        </w:tc>
      </w:tr>
      <w:tr w:rsidR="00AE2AC5" w:rsidRPr="00C12C78" w:rsidTr="00AE7DC8">
        <w:trPr>
          <w:trHeight w:val="1288"/>
        </w:trPr>
        <w:tc>
          <w:tcPr>
            <w:tcW w:w="675" w:type="dxa"/>
            <w:vMerge/>
          </w:tcPr>
          <w:p w:rsidR="00AE2AC5" w:rsidRPr="002D44F2" w:rsidRDefault="00AE2AC5" w:rsidP="00AE7D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vMerge/>
          </w:tcPr>
          <w:p w:rsidR="00AE2AC5" w:rsidRPr="002D44F2" w:rsidRDefault="00AE2AC5" w:rsidP="00AE7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dxa"/>
            <w:vMerge/>
          </w:tcPr>
          <w:p w:rsidR="00AE2AC5" w:rsidRPr="00C12C78" w:rsidRDefault="00AE2AC5" w:rsidP="00AE7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bottom w:val="single" w:sz="2" w:space="0" w:color="auto"/>
            </w:tcBorders>
          </w:tcPr>
          <w:p w:rsidR="00AE2AC5" w:rsidRPr="00C12C78" w:rsidRDefault="00AE2AC5" w:rsidP="00AE7DC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12C78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692" w:type="dxa"/>
            <w:tcBorders>
              <w:bottom w:val="single" w:sz="2" w:space="0" w:color="auto"/>
            </w:tcBorders>
          </w:tcPr>
          <w:p w:rsidR="00AE2AC5" w:rsidRPr="00C12C78" w:rsidRDefault="00AE2AC5" w:rsidP="00AE7DC8">
            <w:pPr>
              <w:rPr>
                <w:rFonts w:ascii="Times New Roman" w:hAnsi="Times New Roman"/>
                <w:sz w:val="24"/>
                <w:szCs w:val="24"/>
              </w:rPr>
            </w:pPr>
            <w:r w:rsidRPr="00C12C78">
              <w:rPr>
                <w:rFonts w:ascii="Times New Roman" w:hAnsi="Times New Roman"/>
                <w:sz w:val="24"/>
                <w:szCs w:val="24"/>
              </w:rPr>
              <w:t>Информационно – методический семинар «Образовательные ресурсы издательства как гарантия достижения планируемых результатов освоения ОПП младшими школьниками»</w:t>
            </w:r>
          </w:p>
        </w:tc>
      </w:tr>
      <w:tr w:rsidR="00AE2AC5" w:rsidRPr="00C12C78" w:rsidTr="00AE7DC8">
        <w:trPr>
          <w:trHeight w:val="1011"/>
        </w:trPr>
        <w:tc>
          <w:tcPr>
            <w:tcW w:w="675" w:type="dxa"/>
            <w:vMerge/>
          </w:tcPr>
          <w:p w:rsidR="00AE2AC5" w:rsidRPr="002D44F2" w:rsidRDefault="00AE2AC5" w:rsidP="00AE7D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vMerge/>
          </w:tcPr>
          <w:p w:rsidR="00AE2AC5" w:rsidRPr="002D44F2" w:rsidRDefault="00AE2AC5" w:rsidP="00AE7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dxa"/>
            <w:vMerge/>
          </w:tcPr>
          <w:p w:rsidR="00AE2AC5" w:rsidRPr="00C12C78" w:rsidRDefault="00AE2AC5" w:rsidP="00AE7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2" w:space="0" w:color="auto"/>
            </w:tcBorders>
          </w:tcPr>
          <w:p w:rsidR="00AE2AC5" w:rsidRPr="00C12C78" w:rsidRDefault="00AE2AC5" w:rsidP="00AE7DC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12C78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692" w:type="dxa"/>
            <w:tcBorders>
              <w:top w:val="single" w:sz="2" w:space="0" w:color="auto"/>
            </w:tcBorders>
          </w:tcPr>
          <w:p w:rsidR="00AE2AC5" w:rsidRPr="00C12C78" w:rsidRDefault="00AE2AC5" w:rsidP="00AE7DC8">
            <w:pPr>
              <w:rPr>
                <w:rFonts w:ascii="Times New Roman" w:hAnsi="Times New Roman"/>
                <w:sz w:val="24"/>
                <w:szCs w:val="24"/>
              </w:rPr>
            </w:pPr>
            <w:r w:rsidRPr="00C12C78">
              <w:rPr>
                <w:rFonts w:ascii="Times New Roman" w:hAnsi="Times New Roman"/>
                <w:sz w:val="24"/>
                <w:szCs w:val="24"/>
              </w:rPr>
              <w:t>Всероссийская научно – практическая конференция «Психолого –педагогическое сопровождение детей после кохлеарной имплантации»</w:t>
            </w:r>
          </w:p>
        </w:tc>
      </w:tr>
      <w:tr w:rsidR="00AE2AC5" w:rsidRPr="00C12C78" w:rsidTr="00AE7DC8">
        <w:trPr>
          <w:trHeight w:val="355"/>
        </w:trPr>
        <w:tc>
          <w:tcPr>
            <w:tcW w:w="675" w:type="dxa"/>
            <w:vMerge/>
          </w:tcPr>
          <w:p w:rsidR="00AE2AC5" w:rsidRPr="002D44F2" w:rsidRDefault="00AE2AC5" w:rsidP="00AE7D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vMerge/>
          </w:tcPr>
          <w:p w:rsidR="00AE2AC5" w:rsidRPr="002D44F2" w:rsidRDefault="00AE2AC5" w:rsidP="00AE7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dxa"/>
            <w:vMerge/>
          </w:tcPr>
          <w:p w:rsidR="00AE2AC5" w:rsidRPr="00C12C78" w:rsidRDefault="00AE2AC5" w:rsidP="00AE7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</w:tcBorders>
          </w:tcPr>
          <w:p w:rsidR="00AE2AC5" w:rsidRPr="00C12C78" w:rsidRDefault="00AE2AC5" w:rsidP="00AE7DC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12C78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692" w:type="dxa"/>
            <w:tcBorders>
              <w:top w:val="single" w:sz="4" w:space="0" w:color="auto"/>
            </w:tcBorders>
          </w:tcPr>
          <w:p w:rsidR="00AE2AC5" w:rsidRPr="00C12C78" w:rsidRDefault="00AE2AC5" w:rsidP="00AE7DC8">
            <w:pPr>
              <w:rPr>
                <w:rFonts w:ascii="Times New Roman" w:hAnsi="Times New Roman"/>
                <w:sz w:val="24"/>
                <w:szCs w:val="24"/>
              </w:rPr>
            </w:pPr>
            <w:r w:rsidRPr="00C12C78">
              <w:rPr>
                <w:rFonts w:ascii="Times New Roman" w:hAnsi="Times New Roman"/>
                <w:sz w:val="24"/>
                <w:szCs w:val="24"/>
              </w:rPr>
              <w:t>Семинар «ФГОС для детей с ОВЗ: современные коррекционно – развивающие технологии в инклюзивном образовании»</w:t>
            </w:r>
          </w:p>
        </w:tc>
      </w:tr>
      <w:tr w:rsidR="00AE2AC5" w:rsidRPr="00C12C78" w:rsidTr="00AE7DC8">
        <w:trPr>
          <w:trHeight w:val="997"/>
        </w:trPr>
        <w:tc>
          <w:tcPr>
            <w:tcW w:w="675" w:type="dxa"/>
            <w:vMerge w:val="restart"/>
          </w:tcPr>
          <w:p w:rsidR="00AE2AC5" w:rsidRPr="002D44F2" w:rsidRDefault="00AE2AC5" w:rsidP="00AE7D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4F2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294" w:type="dxa"/>
            <w:vMerge w:val="restart"/>
          </w:tcPr>
          <w:p w:rsidR="00AE2AC5" w:rsidRPr="002D44F2" w:rsidRDefault="00AE2AC5" w:rsidP="00AE7DC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D44F2">
              <w:rPr>
                <w:rFonts w:ascii="Times New Roman" w:hAnsi="Times New Roman"/>
                <w:sz w:val="24"/>
                <w:szCs w:val="24"/>
              </w:rPr>
              <w:t>Каленик</w:t>
            </w:r>
          </w:p>
          <w:p w:rsidR="00AE2AC5" w:rsidRPr="002D44F2" w:rsidRDefault="00AE2AC5" w:rsidP="00AE7DC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D44F2">
              <w:rPr>
                <w:rFonts w:ascii="Times New Roman" w:hAnsi="Times New Roman"/>
                <w:sz w:val="24"/>
                <w:szCs w:val="24"/>
              </w:rPr>
              <w:t>Галина</w:t>
            </w:r>
          </w:p>
          <w:p w:rsidR="00AE2AC5" w:rsidRPr="002D44F2" w:rsidRDefault="00AE2AC5" w:rsidP="00AE7DC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D44F2">
              <w:rPr>
                <w:rFonts w:ascii="Times New Roman" w:hAnsi="Times New Roman"/>
                <w:sz w:val="24"/>
                <w:szCs w:val="24"/>
              </w:rPr>
              <w:t>Владимировна</w:t>
            </w:r>
          </w:p>
        </w:tc>
        <w:tc>
          <w:tcPr>
            <w:tcW w:w="1538" w:type="dxa"/>
            <w:vMerge w:val="restart"/>
          </w:tcPr>
          <w:p w:rsidR="00AE2AC5" w:rsidRPr="00C12C78" w:rsidRDefault="00AE2AC5" w:rsidP="00AE7DC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12C78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690" w:type="dxa"/>
          </w:tcPr>
          <w:p w:rsidR="00AE2AC5" w:rsidRPr="00C12C78" w:rsidRDefault="00AE2AC5" w:rsidP="00AE7DC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12C78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692" w:type="dxa"/>
          </w:tcPr>
          <w:p w:rsidR="00AE2AC5" w:rsidRPr="00C12C78" w:rsidRDefault="00AE2AC5" w:rsidP="00AE7DC8">
            <w:pPr>
              <w:rPr>
                <w:rFonts w:ascii="Times New Roman" w:hAnsi="Times New Roman"/>
                <w:sz w:val="24"/>
                <w:szCs w:val="24"/>
              </w:rPr>
            </w:pPr>
            <w:r w:rsidRPr="00C12C78">
              <w:rPr>
                <w:rFonts w:ascii="Times New Roman" w:hAnsi="Times New Roman"/>
                <w:sz w:val="24"/>
                <w:szCs w:val="24"/>
              </w:rPr>
              <w:t>Всероссийская научно – практическая конференция «Психолого –педагогическое сопровождение детей после кохлеарной имплантации»</w:t>
            </w:r>
          </w:p>
        </w:tc>
      </w:tr>
      <w:tr w:rsidR="00AE2AC5" w:rsidRPr="00C12C78" w:rsidTr="00AE7DC8">
        <w:trPr>
          <w:trHeight w:val="369"/>
        </w:trPr>
        <w:tc>
          <w:tcPr>
            <w:tcW w:w="675" w:type="dxa"/>
            <w:vMerge/>
          </w:tcPr>
          <w:p w:rsidR="00AE2AC5" w:rsidRPr="002D44F2" w:rsidRDefault="00AE2AC5" w:rsidP="00AE7D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vMerge/>
          </w:tcPr>
          <w:p w:rsidR="00AE2AC5" w:rsidRPr="002D44F2" w:rsidRDefault="00AE2AC5" w:rsidP="00AE7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dxa"/>
            <w:vMerge/>
          </w:tcPr>
          <w:p w:rsidR="00AE2AC5" w:rsidRPr="00C12C78" w:rsidRDefault="00AE2AC5" w:rsidP="00AE7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AE2AC5" w:rsidRPr="00C12C78" w:rsidRDefault="00AE2AC5" w:rsidP="00AE7DC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12C78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692" w:type="dxa"/>
          </w:tcPr>
          <w:p w:rsidR="00AE2AC5" w:rsidRPr="00C12C78" w:rsidRDefault="00AE2AC5" w:rsidP="00AE7DC8">
            <w:pPr>
              <w:rPr>
                <w:rFonts w:ascii="Times New Roman" w:hAnsi="Times New Roman"/>
                <w:sz w:val="24"/>
                <w:szCs w:val="24"/>
              </w:rPr>
            </w:pPr>
            <w:r w:rsidRPr="00C12C78">
              <w:rPr>
                <w:rFonts w:ascii="Times New Roman" w:hAnsi="Times New Roman"/>
                <w:sz w:val="24"/>
                <w:szCs w:val="24"/>
              </w:rPr>
              <w:t>Семинар «ФГОС для детей с ОВЗ: современные коррекционно – развивающие технологии в инклюзивном образовании»</w:t>
            </w:r>
          </w:p>
        </w:tc>
      </w:tr>
      <w:tr w:rsidR="00AE2AC5" w:rsidRPr="00C12C78" w:rsidTr="00AE7DC8">
        <w:trPr>
          <w:trHeight w:val="570"/>
        </w:trPr>
        <w:tc>
          <w:tcPr>
            <w:tcW w:w="675" w:type="dxa"/>
          </w:tcPr>
          <w:p w:rsidR="00AE2AC5" w:rsidRPr="002D44F2" w:rsidRDefault="00AE2AC5" w:rsidP="00AE7D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4F2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294" w:type="dxa"/>
          </w:tcPr>
          <w:p w:rsidR="00AE2AC5" w:rsidRPr="002D44F2" w:rsidRDefault="00AE2AC5" w:rsidP="00AE7DC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D44F2">
              <w:rPr>
                <w:rFonts w:ascii="Times New Roman" w:hAnsi="Times New Roman"/>
                <w:sz w:val="24"/>
                <w:szCs w:val="24"/>
              </w:rPr>
              <w:t>Каленик</w:t>
            </w:r>
          </w:p>
          <w:p w:rsidR="00AE2AC5" w:rsidRPr="002D44F2" w:rsidRDefault="00AE2AC5" w:rsidP="00AE7DC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D44F2">
              <w:rPr>
                <w:rFonts w:ascii="Times New Roman" w:hAnsi="Times New Roman"/>
                <w:sz w:val="24"/>
                <w:szCs w:val="24"/>
              </w:rPr>
              <w:t>Станислав</w:t>
            </w:r>
          </w:p>
          <w:p w:rsidR="00AE2AC5" w:rsidRPr="002D44F2" w:rsidRDefault="00AE2AC5" w:rsidP="00AE7DC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D44F2">
              <w:rPr>
                <w:rFonts w:ascii="Times New Roman" w:hAnsi="Times New Roman"/>
                <w:sz w:val="24"/>
                <w:szCs w:val="24"/>
              </w:rPr>
              <w:t>Валерьевич</w:t>
            </w:r>
          </w:p>
        </w:tc>
        <w:tc>
          <w:tcPr>
            <w:tcW w:w="1538" w:type="dxa"/>
          </w:tcPr>
          <w:p w:rsidR="00AE2AC5" w:rsidRPr="00C12C78" w:rsidRDefault="00AE2AC5" w:rsidP="00AE7DC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12C78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690" w:type="dxa"/>
          </w:tcPr>
          <w:p w:rsidR="00AE2AC5" w:rsidRPr="00C12C78" w:rsidRDefault="00AE2AC5" w:rsidP="00AE7DC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12C78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692" w:type="dxa"/>
          </w:tcPr>
          <w:p w:rsidR="00AE2AC5" w:rsidRPr="00C12C78" w:rsidRDefault="00AE2AC5" w:rsidP="00AE7DC8">
            <w:pPr>
              <w:rPr>
                <w:rFonts w:ascii="Times New Roman" w:hAnsi="Times New Roman"/>
                <w:sz w:val="24"/>
                <w:szCs w:val="24"/>
              </w:rPr>
            </w:pPr>
            <w:r w:rsidRPr="00C12C78">
              <w:rPr>
                <w:rFonts w:ascii="Times New Roman" w:hAnsi="Times New Roman"/>
                <w:sz w:val="24"/>
                <w:szCs w:val="24"/>
              </w:rPr>
              <w:t>Семинар «ФГОС для детей с ОВЗ: современные коррекционно – развивающие технологии в инклюзивном образовании»</w:t>
            </w:r>
          </w:p>
        </w:tc>
      </w:tr>
      <w:tr w:rsidR="00AE2AC5" w:rsidRPr="00C12C78" w:rsidTr="00AE7DC8">
        <w:trPr>
          <w:trHeight w:val="570"/>
        </w:trPr>
        <w:tc>
          <w:tcPr>
            <w:tcW w:w="675" w:type="dxa"/>
            <w:vMerge w:val="restart"/>
          </w:tcPr>
          <w:p w:rsidR="00AE2AC5" w:rsidRPr="002D44F2" w:rsidRDefault="00AE2AC5" w:rsidP="00AE7D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4F2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294" w:type="dxa"/>
            <w:vMerge w:val="restart"/>
          </w:tcPr>
          <w:p w:rsidR="00AE2AC5" w:rsidRPr="002D44F2" w:rsidRDefault="00AE2AC5" w:rsidP="00AE7DC8">
            <w:pPr>
              <w:rPr>
                <w:rFonts w:ascii="Times New Roman" w:hAnsi="Times New Roman"/>
                <w:sz w:val="24"/>
                <w:szCs w:val="24"/>
              </w:rPr>
            </w:pPr>
            <w:r w:rsidRPr="002D44F2">
              <w:rPr>
                <w:rFonts w:ascii="Times New Roman" w:hAnsi="Times New Roman"/>
                <w:sz w:val="24"/>
                <w:szCs w:val="24"/>
              </w:rPr>
              <w:t>Веревкина</w:t>
            </w:r>
          </w:p>
          <w:p w:rsidR="00AE2AC5" w:rsidRPr="002D44F2" w:rsidRDefault="00AE2AC5" w:rsidP="00AE7DC8">
            <w:pPr>
              <w:rPr>
                <w:rFonts w:ascii="Times New Roman" w:hAnsi="Times New Roman"/>
                <w:sz w:val="24"/>
                <w:szCs w:val="24"/>
              </w:rPr>
            </w:pPr>
            <w:r w:rsidRPr="002D44F2">
              <w:rPr>
                <w:rFonts w:ascii="Times New Roman" w:hAnsi="Times New Roman"/>
                <w:sz w:val="24"/>
                <w:szCs w:val="24"/>
              </w:rPr>
              <w:t>Ольга</w:t>
            </w:r>
          </w:p>
          <w:p w:rsidR="00AE2AC5" w:rsidRPr="002D44F2" w:rsidRDefault="00AE2AC5" w:rsidP="00AE7DC8">
            <w:pPr>
              <w:rPr>
                <w:rFonts w:ascii="Times New Roman" w:hAnsi="Times New Roman"/>
                <w:sz w:val="24"/>
                <w:szCs w:val="24"/>
              </w:rPr>
            </w:pPr>
            <w:r w:rsidRPr="002D44F2"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</w:tc>
        <w:tc>
          <w:tcPr>
            <w:tcW w:w="1538" w:type="dxa"/>
            <w:vMerge w:val="restart"/>
          </w:tcPr>
          <w:p w:rsidR="00AE2AC5" w:rsidRPr="00C12C78" w:rsidRDefault="00AE2AC5" w:rsidP="00AE7DC8">
            <w:pPr>
              <w:rPr>
                <w:rFonts w:ascii="Times New Roman" w:hAnsi="Times New Roman"/>
                <w:sz w:val="24"/>
                <w:szCs w:val="24"/>
              </w:rPr>
            </w:pPr>
            <w:r w:rsidRPr="00C12C78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690" w:type="dxa"/>
          </w:tcPr>
          <w:p w:rsidR="00AE2AC5" w:rsidRPr="00C12C78" w:rsidRDefault="00AE2AC5" w:rsidP="00AE7DC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12C78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692" w:type="dxa"/>
          </w:tcPr>
          <w:p w:rsidR="00AE2AC5" w:rsidRPr="00C12C78" w:rsidRDefault="00AE2AC5" w:rsidP="00AE7DC8">
            <w:pPr>
              <w:rPr>
                <w:rFonts w:ascii="Times New Roman" w:hAnsi="Times New Roman"/>
                <w:sz w:val="24"/>
                <w:szCs w:val="24"/>
              </w:rPr>
            </w:pPr>
            <w:r w:rsidRPr="00C12C7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C12C78">
              <w:rPr>
                <w:rFonts w:ascii="Times New Roman" w:hAnsi="Times New Roman"/>
                <w:sz w:val="24"/>
                <w:szCs w:val="24"/>
              </w:rPr>
              <w:t>региональная научно – практическая конференция «Актуальные проблемы специального и инклюзивного образования детей»</w:t>
            </w:r>
          </w:p>
        </w:tc>
      </w:tr>
      <w:tr w:rsidR="00AE2AC5" w:rsidRPr="00C12C78" w:rsidTr="00AE7DC8">
        <w:trPr>
          <w:trHeight w:val="595"/>
        </w:trPr>
        <w:tc>
          <w:tcPr>
            <w:tcW w:w="675" w:type="dxa"/>
            <w:vMerge/>
          </w:tcPr>
          <w:p w:rsidR="00AE2AC5" w:rsidRPr="002D44F2" w:rsidRDefault="00AE2AC5" w:rsidP="00AE7D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vMerge/>
          </w:tcPr>
          <w:p w:rsidR="00AE2AC5" w:rsidRPr="002D44F2" w:rsidRDefault="00AE2AC5" w:rsidP="00AE7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dxa"/>
            <w:vMerge/>
          </w:tcPr>
          <w:p w:rsidR="00AE2AC5" w:rsidRPr="00C12C78" w:rsidRDefault="00AE2AC5" w:rsidP="00AE7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bottom w:val="single" w:sz="2" w:space="0" w:color="auto"/>
            </w:tcBorders>
            <w:vAlign w:val="center"/>
          </w:tcPr>
          <w:p w:rsidR="00AE2AC5" w:rsidRPr="00C12C78" w:rsidRDefault="00AE2AC5" w:rsidP="00AE7DC8">
            <w:pPr>
              <w:rPr>
                <w:rFonts w:ascii="Times New Roman" w:hAnsi="Times New Roman"/>
                <w:sz w:val="24"/>
                <w:szCs w:val="24"/>
              </w:rPr>
            </w:pPr>
            <w:r w:rsidRPr="00C12C78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692" w:type="dxa"/>
            <w:tcBorders>
              <w:bottom w:val="single" w:sz="2" w:space="0" w:color="auto"/>
            </w:tcBorders>
            <w:vAlign w:val="center"/>
          </w:tcPr>
          <w:p w:rsidR="00AE2AC5" w:rsidRPr="00C12C78" w:rsidRDefault="00AE2AC5" w:rsidP="00AE7DC8">
            <w:pPr>
              <w:rPr>
                <w:rFonts w:ascii="Times New Roman" w:hAnsi="Times New Roman"/>
                <w:sz w:val="24"/>
                <w:szCs w:val="24"/>
              </w:rPr>
            </w:pPr>
            <w:r w:rsidRPr="00C12C78">
              <w:rPr>
                <w:rFonts w:ascii="Times New Roman" w:hAnsi="Times New Roman"/>
                <w:sz w:val="24"/>
                <w:szCs w:val="24"/>
              </w:rPr>
              <w:t>Областной образовательный форум «Будущее в настоящем»</w:t>
            </w:r>
          </w:p>
        </w:tc>
      </w:tr>
      <w:tr w:rsidR="00AE2AC5" w:rsidRPr="00C12C78" w:rsidTr="00AE7DC8">
        <w:trPr>
          <w:trHeight w:val="1052"/>
        </w:trPr>
        <w:tc>
          <w:tcPr>
            <w:tcW w:w="675" w:type="dxa"/>
            <w:vMerge/>
          </w:tcPr>
          <w:p w:rsidR="00AE2AC5" w:rsidRPr="002D44F2" w:rsidRDefault="00AE2AC5" w:rsidP="00AE7D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vMerge/>
          </w:tcPr>
          <w:p w:rsidR="00AE2AC5" w:rsidRPr="002D44F2" w:rsidRDefault="00AE2AC5" w:rsidP="00AE7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dxa"/>
            <w:vMerge/>
          </w:tcPr>
          <w:p w:rsidR="00AE2AC5" w:rsidRPr="00C12C78" w:rsidRDefault="00AE2AC5" w:rsidP="00AE7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2" w:space="0" w:color="auto"/>
            </w:tcBorders>
          </w:tcPr>
          <w:p w:rsidR="00AE2AC5" w:rsidRPr="00C12C78" w:rsidRDefault="00AE2AC5" w:rsidP="00AE7DC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12C78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692" w:type="dxa"/>
            <w:tcBorders>
              <w:top w:val="single" w:sz="2" w:space="0" w:color="auto"/>
            </w:tcBorders>
          </w:tcPr>
          <w:p w:rsidR="00AE2AC5" w:rsidRPr="00C12C78" w:rsidRDefault="00AE2AC5" w:rsidP="00AE7DC8">
            <w:pPr>
              <w:rPr>
                <w:rFonts w:ascii="Times New Roman" w:hAnsi="Times New Roman"/>
                <w:sz w:val="24"/>
                <w:szCs w:val="24"/>
              </w:rPr>
            </w:pPr>
            <w:r w:rsidRPr="00C12C78">
              <w:rPr>
                <w:rFonts w:ascii="Times New Roman" w:hAnsi="Times New Roman"/>
                <w:sz w:val="24"/>
                <w:szCs w:val="24"/>
              </w:rPr>
              <w:t>Всероссийская научно – практическая конференция «Психолого –педагогическое сопровождение детей после кохлеарной имплантации»</w:t>
            </w:r>
          </w:p>
        </w:tc>
      </w:tr>
      <w:tr w:rsidR="00AE2AC5" w:rsidRPr="00C12C78" w:rsidTr="00AE7DC8">
        <w:trPr>
          <w:trHeight w:val="318"/>
        </w:trPr>
        <w:tc>
          <w:tcPr>
            <w:tcW w:w="675" w:type="dxa"/>
            <w:vMerge/>
          </w:tcPr>
          <w:p w:rsidR="00AE2AC5" w:rsidRPr="002D44F2" w:rsidRDefault="00AE2AC5" w:rsidP="00AE7D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vMerge/>
          </w:tcPr>
          <w:p w:rsidR="00AE2AC5" w:rsidRPr="002D44F2" w:rsidRDefault="00AE2AC5" w:rsidP="00AE7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dxa"/>
            <w:vMerge/>
          </w:tcPr>
          <w:p w:rsidR="00AE2AC5" w:rsidRPr="00C12C78" w:rsidRDefault="00AE2AC5" w:rsidP="00AE7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</w:tcBorders>
          </w:tcPr>
          <w:p w:rsidR="00AE2AC5" w:rsidRPr="00C12C78" w:rsidRDefault="00AE2AC5" w:rsidP="00AE7DC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12C78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692" w:type="dxa"/>
            <w:tcBorders>
              <w:top w:val="single" w:sz="4" w:space="0" w:color="auto"/>
            </w:tcBorders>
          </w:tcPr>
          <w:p w:rsidR="00AE2AC5" w:rsidRPr="00C12C78" w:rsidRDefault="00AE2AC5" w:rsidP="00AE7DC8">
            <w:pPr>
              <w:rPr>
                <w:rFonts w:ascii="Times New Roman" w:hAnsi="Times New Roman"/>
                <w:sz w:val="24"/>
                <w:szCs w:val="24"/>
              </w:rPr>
            </w:pPr>
            <w:r w:rsidRPr="00C12C78">
              <w:rPr>
                <w:rFonts w:ascii="Times New Roman" w:hAnsi="Times New Roman"/>
                <w:sz w:val="24"/>
                <w:szCs w:val="24"/>
              </w:rPr>
              <w:t>Семинар «ФГОС для детей с ОВЗ: современные коррекционно – развивающие технологии в инклюзивном образовании»</w:t>
            </w:r>
          </w:p>
        </w:tc>
      </w:tr>
      <w:tr w:rsidR="00AE2AC5" w:rsidRPr="00C12C78" w:rsidTr="00AE7DC8">
        <w:trPr>
          <w:trHeight w:val="1049"/>
        </w:trPr>
        <w:tc>
          <w:tcPr>
            <w:tcW w:w="675" w:type="dxa"/>
          </w:tcPr>
          <w:p w:rsidR="00AE2AC5" w:rsidRPr="002D44F2" w:rsidRDefault="00AE2AC5" w:rsidP="00AE7D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4F2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294" w:type="dxa"/>
          </w:tcPr>
          <w:p w:rsidR="00AE2AC5" w:rsidRPr="002D44F2" w:rsidRDefault="00AE2AC5" w:rsidP="00AE7DC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D44F2">
              <w:rPr>
                <w:rFonts w:ascii="Times New Roman" w:hAnsi="Times New Roman"/>
                <w:sz w:val="24"/>
                <w:szCs w:val="24"/>
              </w:rPr>
              <w:t>Жарова</w:t>
            </w:r>
          </w:p>
          <w:p w:rsidR="00AE2AC5" w:rsidRPr="002D44F2" w:rsidRDefault="00AE2AC5" w:rsidP="00AE7DC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D44F2">
              <w:rPr>
                <w:rFonts w:ascii="Times New Roman" w:hAnsi="Times New Roman"/>
                <w:sz w:val="24"/>
                <w:szCs w:val="24"/>
              </w:rPr>
              <w:t>Татьяна</w:t>
            </w:r>
          </w:p>
          <w:p w:rsidR="00AE2AC5" w:rsidRPr="002D44F2" w:rsidRDefault="00AE2AC5" w:rsidP="00AE7DC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D44F2"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</w:tc>
        <w:tc>
          <w:tcPr>
            <w:tcW w:w="1538" w:type="dxa"/>
          </w:tcPr>
          <w:p w:rsidR="00AE2AC5" w:rsidRPr="00C12C78" w:rsidRDefault="00AE2AC5" w:rsidP="00AE7DC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12C78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690" w:type="dxa"/>
          </w:tcPr>
          <w:p w:rsidR="00AE2AC5" w:rsidRPr="00C12C78" w:rsidRDefault="00AE2AC5" w:rsidP="00AE7DC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12C78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692" w:type="dxa"/>
          </w:tcPr>
          <w:p w:rsidR="00AE2AC5" w:rsidRPr="00C12C78" w:rsidRDefault="00AE2AC5" w:rsidP="00AE7DC8">
            <w:pPr>
              <w:rPr>
                <w:rFonts w:ascii="Times New Roman" w:hAnsi="Times New Roman"/>
                <w:sz w:val="24"/>
                <w:szCs w:val="24"/>
              </w:rPr>
            </w:pPr>
            <w:r w:rsidRPr="00C12C7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C12C78">
              <w:rPr>
                <w:rFonts w:ascii="Times New Roman" w:hAnsi="Times New Roman"/>
                <w:sz w:val="24"/>
                <w:szCs w:val="24"/>
              </w:rPr>
              <w:t>региональная научно – практическая конференция «Актуальные проблемы специального и инклюзивного образования детей»</w:t>
            </w:r>
          </w:p>
        </w:tc>
      </w:tr>
      <w:tr w:rsidR="00AE2AC5" w:rsidRPr="00C12C78" w:rsidTr="00AE7DC8">
        <w:trPr>
          <w:trHeight w:val="300"/>
        </w:trPr>
        <w:tc>
          <w:tcPr>
            <w:tcW w:w="675" w:type="dxa"/>
            <w:vMerge w:val="restart"/>
          </w:tcPr>
          <w:p w:rsidR="00AE2AC5" w:rsidRPr="002D44F2" w:rsidRDefault="00AE2AC5" w:rsidP="00AE7D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4F2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294" w:type="dxa"/>
            <w:vMerge w:val="restart"/>
          </w:tcPr>
          <w:p w:rsidR="00AE2AC5" w:rsidRPr="002D44F2" w:rsidRDefault="00AE2AC5" w:rsidP="00AE7DC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D44F2">
              <w:rPr>
                <w:rFonts w:ascii="Times New Roman" w:hAnsi="Times New Roman"/>
                <w:sz w:val="24"/>
                <w:szCs w:val="24"/>
              </w:rPr>
              <w:t>Криштоп</w:t>
            </w:r>
          </w:p>
          <w:p w:rsidR="00AE2AC5" w:rsidRPr="002D44F2" w:rsidRDefault="00AE2AC5" w:rsidP="00AE7DC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D44F2">
              <w:rPr>
                <w:rFonts w:ascii="Times New Roman" w:hAnsi="Times New Roman"/>
                <w:sz w:val="24"/>
                <w:szCs w:val="24"/>
              </w:rPr>
              <w:t>Нелли</w:t>
            </w:r>
          </w:p>
          <w:p w:rsidR="00AE2AC5" w:rsidRPr="002D44F2" w:rsidRDefault="00AE2AC5" w:rsidP="00AE7DC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D44F2">
              <w:rPr>
                <w:rFonts w:ascii="Times New Roman" w:hAnsi="Times New Roman"/>
                <w:sz w:val="24"/>
                <w:szCs w:val="24"/>
              </w:rPr>
              <w:t>Армиковна</w:t>
            </w:r>
          </w:p>
        </w:tc>
        <w:tc>
          <w:tcPr>
            <w:tcW w:w="1538" w:type="dxa"/>
            <w:vMerge w:val="restart"/>
          </w:tcPr>
          <w:p w:rsidR="00AE2AC5" w:rsidRPr="00C12C78" w:rsidRDefault="00AE2AC5" w:rsidP="00AE7DC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12C78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690" w:type="dxa"/>
          </w:tcPr>
          <w:p w:rsidR="00AE2AC5" w:rsidRPr="00C12C78" w:rsidRDefault="00AE2AC5" w:rsidP="00AE7DC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12C78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692" w:type="dxa"/>
          </w:tcPr>
          <w:p w:rsidR="00AE2AC5" w:rsidRPr="00C12C78" w:rsidRDefault="00AE2AC5" w:rsidP="00AE7DC8">
            <w:pPr>
              <w:rPr>
                <w:rFonts w:ascii="Times New Roman" w:hAnsi="Times New Roman"/>
                <w:sz w:val="24"/>
                <w:szCs w:val="24"/>
              </w:rPr>
            </w:pPr>
            <w:r w:rsidRPr="00C12C78">
              <w:rPr>
                <w:rFonts w:ascii="Times New Roman" w:hAnsi="Times New Roman"/>
                <w:sz w:val="24"/>
                <w:szCs w:val="24"/>
              </w:rPr>
              <w:t>Информационно – методический семинар «Образовательные ресурсы издательства как гарантия достижения планируемых результатов освоения ОПП младшими школьниками»</w:t>
            </w:r>
          </w:p>
        </w:tc>
      </w:tr>
      <w:tr w:rsidR="00AE2AC5" w:rsidRPr="00C12C78" w:rsidTr="00AE7DC8">
        <w:trPr>
          <w:trHeight w:val="285"/>
        </w:trPr>
        <w:tc>
          <w:tcPr>
            <w:tcW w:w="675" w:type="dxa"/>
            <w:vMerge/>
          </w:tcPr>
          <w:p w:rsidR="00AE2AC5" w:rsidRPr="002D44F2" w:rsidRDefault="00AE2AC5" w:rsidP="00AE7D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vMerge/>
          </w:tcPr>
          <w:p w:rsidR="00AE2AC5" w:rsidRPr="002D44F2" w:rsidRDefault="00AE2AC5" w:rsidP="00AE7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dxa"/>
            <w:vMerge/>
          </w:tcPr>
          <w:p w:rsidR="00AE2AC5" w:rsidRPr="00C12C78" w:rsidRDefault="00AE2AC5" w:rsidP="00AE7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AE2AC5" w:rsidRPr="00C12C78" w:rsidRDefault="00AE2AC5" w:rsidP="00AE7DC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12C78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692" w:type="dxa"/>
          </w:tcPr>
          <w:p w:rsidR="00AE2AC5" w:rsidRPr="00C12C78" w:rsidRDefault="00AE2AC5" w:rsidP="00AE7DC8">
            <w:pPr>
              <w:rPr>
                <w:rFonts w:ascii="Times New Roman" w:hAnsi="Times New Roman"/>
                <w:sz w:val="24"/>
                <w:szCs w:val="24"/>
              </w:rPr>
            </w:pPr>
            <w:r w:rsidRPr="00C12C7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C12C78">
              <w:rPr>
                <w:rFonts w:ascii="Times New Roman" w:hAnsi="Times New Roman"/>
                <w:sz w:val="24"/>
                <w:szCs w:val="24"/>
              </w:rPr>
              <w:t>региональная научно – практическая конференция «Актуальные проблемы специального и инклюзивного образования детей»</w:t>
            </w:r>
          </w:p>
        </w:tc>
      </w:tr>
      <w:tr w:rsidR="00AE2AC5" w:rsidRPr="00C12C78" w:rsidTr="00AE7DC8">
        <w:trPr>
          <w:trHeight w:val="568"/>
        </w:trPr>
        <w:tc>
          <w:tcPr>
            <w:tcW w:w="675" w:type="dxa"/>
            <w:vMerge/>
          </w:tcPr>
          <w:p w:rsidR="00AE2AC5" w:rsidRPr="002D44F2" w:rsidRDefault="00AE2AC5" w:rsidP="00AE7D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vMerge/>
          </w:tcPr>
          <w:p w:rsidR="00AE2AC5" w:rsidRPr="002D44F2" w:rsidRDefault="00AE2AC5" w:rsidP="00AE7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dxa"/>
            <w:vMerge/>
          </w:tcPr>
          <w:p w:rsidR="00AE2AC5" w:rsidRPr="00C12C78" w:rsidRDefault="00AE2AC5" w:rsidP="00AE7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0" w:type="dxa"/>
            <w:vAlign w:val="center"/>
          </w:tcPr>
          <w:p w:rsidR="00AE2AC5" w:rsidRPr="00C12C78" w:rsidRDefault="00AE2AC5" w:rsidP="00AE7DC8">
            <w:pPr>
              <w:rPr>
                <w:rFonts w:ascii="Times New Roman" w:hAnsi="Times New Roman"/>
                <w:sz w:val="24"/>
                <w:szCs w:val="24"/>
              </w:rPr>
            </w:pPr>
            <w:r w:rsidRPr="00C12C78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692" w:type="dxa"/>
            <w:vAlign w:val="center"/>
          </w:tcPr>
          <w:p w:rsidR="00AE2AC5" w:rsidRPr="00C12C78" w:rsidRDefault="00AE2AC5" w:rsidP="00AE7DC8">
            <w:pPr>
              <w:rPr>
                <w:rFonts w:ascii="Times New Roman" w:hAnsi="Times New Roman"/>
                <w:sz w:val="24"/>
                <w:szCs w:val="24"/>
              </w:rPr>
            </w:pPr>
            <w:r w:rsidRPr="00C12C78">
              <w:rPr>
                <w:rFonts w:ascii="Times New Roman" w:hAnsi="Times New Roman"/>
                <w:sz w:val="24"/>
                <w:szCs w:val="24"/>
              </w:rPr>
              <w:t>Областной образовательный форум «Будущее в настоящем»</w:t>
            </w:r>
          </w:p>
        </w:tc>
      </w:tr>
      <w:tr w:rsidR="00AE2AC5" w:rsidRPr="00C12C78" w:rsidTr="00AE7DC8">
        <w:trPr>
          <w:trHeight w:val="249"/>
        </w:trPr>
        <w:tc>
          <w:tcPr>
            <w:tcW w:w="675" w:type="dxa"/>
            <w:vMerge/>
          </w:tcPr>
          <w:p w:rsidR="00AE2AC5" w:rsidRPr="002D44F2" w:rsidRDefault="00AE2AC5" w:rsidP="00AE7D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vMerge/>
          </w:tcPr>
          <w:p w:rsidR="00AE2AC5" w:rsidRPr="002D44F2" w:rsidRDefault="00AE2AC5" w:rsidP="00AE7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dxa"/>
            <w:vMerge/>
          </w:tcPr>
          <w:p w:rsidR="00AE2AC5" w:rsidRPr="00C12C78" w:rsidRDefault="00AE2AC5" w:rsidP="00AE7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AE2AC5" w:rsidRPr="00C12C78" w:rsidRDefault="00AE2AC5" w:rsidP="00AE7DC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12C78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692" w:type="dxa"/>
          </w:tcPr>
          <w:p w:rsidR="00AE2AC5" w:rsidRPr="00C12C78" w:rsidRDefault="00AE2AC5" w:rsidP="00AE7DC8">
            <w:pPr>
              <w:rPr>
                <w:rFonts w:ascii="Times New Roman" w:hAnsi="Times New Roman"/>
                <w:sz w:val="24"/>
                <w:szCs w:val="24"/>
              </w:rPr>
            </w:pPr>
            <w:r w:rsidRPr="00C12C78">
              <w:rPr>
                <w:rFonts w:ascii="Times New Roman" w:hAnsi="Times New Roman"/>
                <w:sz w:val="24"/>
                <w:szCs w:val="24"/>
              </w:rPr>
              <w:t>Семинар «ФГОС для детей с ОВЗ: современные коррекционно – развивающие технологии в инклюзивном образовании»</w:t>
            </w:r>
          </w:p>
        </w:tc>
      </w:tr>
      <w:tr w:rsidR="00AE2AC5" w:rsidRPr="00C12C78" w:rsidTr="00AE7DC8">
        <w:trPr>
          <w:trHeight w:val="435"/>
        </w:trPr>
        <w:tc>
          <w:tcPr>
            <w:tcW w:w="675" w:type="dxa"/>
            <w:vMerge w:val="restart"/>
          </w:tcPr>
          <w:p w:rsidR="00AE2AC5" w:rsidRPr="002D44F2" w:rsidRDefault="00AE2AC5" w:rsidP="00AE7D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4F2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294" w:type="dxa"/>
            <w:vMerge w:val="restart"/>
          </w:tcPr>
          <w:p w:rsidR="00AE2AC5" w:rsidRPr="002D44F2" w:rsidRDefault="00AE2AC5" w:rsidP="00AE7DC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D44F2">
              <w:rPr>
                <w:rFonts w:ascii="Times New Roman" w:hAnsi="Times New Roman"/>
                <w:sz w:val="24"/>
                <w:szCs w:val="24"/>
              </w:rPr>
              <w:t>Горбова</w:t>
            </w:r>
          </w:p>
          <w:p w:rsidR="00AE2AC5" w:rsidRPr="002D44F2" w:rsidRDefault="00AE2AC5" w:rsidP="00AE7DC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D44F2">
              <w:rPr>
                <w:rFonts w:ascii="Times New Roman" w:hAnsi="Times New Roman"/>
                <w:sz w:val="24"/>
                <w:szCs w:val="24"/>
              </w:rPr>
              <w:t>Ирина</w:t>
            </w:r>
          </w:p>
          <w:p w:rsidR="00AE2AC5" w:rsidRPr="002D44F2" w:rsidRDefault="00AE2AC5" w:rsidP="00AE7DC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D44F2">
              <w:rPr>
                <w:rFonts w:ascii="Times New Roman" w:hAnsi="Times New Roman"/>
                <w:sz w:val="24"/>
                <w:szCs w:val="24"/>
              </w:rPr>
              <w:t>Юрьевна</w:t>
            </w:r>
          </w:p>
        </w:tc>
        <w:tc>
          <w:tcPr>
            <w:tcW w:w="1538" w:type="dxa"/>
            <w:vMerge w:val="restart"/>
          </w:tcPr>
          <w:p w:rsidR="00AE2AC5" w:rsidRPr="00C12C78" w:rsidRDefault="00AE2AC5" w:rsidP="00AE7DC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12C78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690" w:type="dxa"/>
          </w:tcPr>
          <w:p w:rsidR="00AE2AC5" w:rsidRPr="00C12C78" w:rsidRDefault="00AE2AC5" w:rsidP="00AE7DC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12C78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692" w:type="dxa"/>
          </w:tcPr>
          <w:p w:rsidR="00AE2AC5" w:rsidRPr="00C12C78" w:rsidRDefault="00AE2AC5" w:rsidP="00AE7DC8">
            <w:pPr>
              <w:rPr>
                <w:rFonts w:ascii="Times New Roman" w:hAnsi="Times New Roman"/>
                <w:sz w:val="24"/>
                <w:szCs w:val="24"/>
              </w:rPr>
            </w:pPr>
            <w:r w:rsidRPr="00C12C7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C12C78">
              <w:rPr>
                <w:rFonts w:ascii="Times New Roman" w:hAnsi="Times New Roman"/>
                <w:sz w:val="24"/>
                <w:szCs w:val="24"/>
              </w:rPr>
              <w:t>региональная научно – практическая конференция «Актуальные проблемы специального и инклюзивного образования детей»</w:t>
            </w:r>
          </w:p>
        </w:tc>
      </w:tr>
      <w:tr w:rsidR="00AE2AC5" w:rsidRPr="00C12C78" w:rsidTr="00AE7DC8">
        <w:trPr>
          <w:trHeight w:val="789"/>
        </w:trPr>
        <w:tc>
          <w:tcPr>
            <w:tcW w:w="675" w:type="dxa"/>
            <w:vMerge/>
          </w:tcPr>
          <w:p w:rsidR="00AE2AC5" w:rsidRPr="002D44F2" w:rsidRDefault="00AE2AC5" w:rsidP="00AE7D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vMerge/>
          </w:tcPr>
          <w:p w:rsidR="00AE2AC5" w:rsidRPr="002D44F2" w:rsidRDefault="00AE2AC5" w:rsidP="00AE7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dxa"/>
            <w:vMerge/>
          </w:tcPr>
          <w:p w:rsidR="00AE2AC5" w:rsidRPr="00C12C78" w:rsidRDefault="00AE2AC5" w:rsidP="00AE7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0" w:type="dxa"/>
            <w:vAlign w:val="center"/>
          </w:tcPr>
          <w:p w:rsidR="00AE2AC5" w:rsidRPr="00C12C78" w:rsidRDefault="00AE2AC5" w:rsidP="00AE7DC8">
            <w:pPr>
              <w:rPr>
                <w:rFonts w:ascii="Times New Roman" w:hAnsi="Times New Roman"/>
                <w:sz w:val="24"/>
                <w:szCs w:val="24"/>
              </w:rPr>
            </w:pPr>
            <w:r w:rsidRPr="00C12C78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692" w:type="dxa"/>
            <w:vAlign w:val="center"/>
          </w:tcPr>
          <w:p w:rsidR="00AE2AC5" w:rsidRPr="00C12C78" w:rsidRDefault="00AE2AC5" w:rsidP="00AE7DC8">
            <w:pPr>
              <w:rPr>
                <w:rFonts w:ascii="Times New Roman" w:hAnsi="Times New Roman"/>
                <w:sz w:val="24"/>
                <w:szCs w:val="24"/>
              </w:rPr>
            </w:pPr>
            <w:r w:rsidRPr="00C12C78">
              <w:rPr>
                <w:rFonts w:ascii="Times New Roman" w:hAnsi="Times New Roman"/>
                <w:sz w:val="24"/>
                <w:szCs w:val="24"/>
              </w:rPr>
              <w:t>Областной образовательный форум «Будущее в настоящем»</w:t>
            </w:r>
          </w:p>
        </w:tc>
      </w:tr>
      <w:tr w:rsidR="00AE2AC5" w:rsidRPr="00C12C78" w:rsidTr="00AE7DC8">
        <w:trPr>
          <w:trHeight w:val="1095"/>
        </w:trPr>
        <w:tc>
          <w:tcPr>
            <w:tcW w:w="675" w:type="dxa"/>
            <w:vMerge/>
          </w:tcPr>
          <w:p w:rsidR="00AE2AC5" w:rsidRPr="002D44F2" w:rsidRDefault="00AE2AC5" w:rsidP="00AE7D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vMerge/>
          </w:tcPr>
          <w:p w:rsidR="00AE2AC5" w:rsidRPr="002D44F2" w:rsidRDefault="00AE2AC5" w:rsidP="00AE7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dxa"/>
            <w:vMerge/>
          </w:tcPr>
          <w:p w:rsidR="00AE2AC5" w:rsidRPr="00C12C78" w:rsidRDefault="00AE2AC5" w:rsidP="00AE7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AE2AC5" w:rsidRPr="00C12C78" w:rsidRDefault="00AE2AC5" w:rsidP="00AE7DC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12C78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692" w:type="dxa"/>
          </w:tcPr>
          <w:p w:rsidR="00AE2AC5" w:rsidRPr="00C12C78" w:rsidRDefault="00AE2AC5" w:rsidP="00AE7DC8">
            <w:pPr>
              <w:rPr>
                <w:rFonts w:ascii="Times New Roman" w:hAnsi="Times New Roman"/>
                <w:sz w:val="24"/>
                <w:szCs w:val="24"/>
              </w:rPr>
            </w:pPr>
            <w:r w:rsidRPr="00C12C78">
              <w:rPr>
                <w:rFonts w:ascii="Times New Roman" w:hAnsi="Times New Roman"/>
                <w:sz w:val="24"/>
                <w:szCs w:val="24"/>
              </w:rPr>
              <w:t>Семинар «ФГОС для детей с ОВЗ: современные коррекционно – развивающие технологии в инклюзивном образовании»</w:t>
            </w:r>
          </w:p>
        </w:tc>
      </w:tr>
      <w:tr w:rsidR="00AE2AC5" w:rsidRPr="00C12C78" w:rsidTr="00AE7DC8">
        <w:trPr>
          <w:trHeight w:val="270"/>
        </w:trPr>
        <w:tc>
          <w:tcPr>
            <w:tcW w:w="675" w:type="dxa"/>
            <w:vMerge/>
          </w:tcPr>
          <w:p w:rsidR="00AE2AC5" w:rsidRPr="002D44F2" w:rsidRDefault="00AE2AC5" w:rsidP="00AE7D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vMerge/>
          </w:tcPr>
          <w:p w:rsidR="00AE2AC5" w:rsidRPr="002D44F2" w:rsidRDefault="00AE2AC5" w:rsidP="00AE7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dxa"/>
            <w:vMerge/>
          </w:tcPr>
          <w:p w:rsidR="00AE2AC5" w:rsidRPr="00C12C78" w:rsidRDefault="00AE2AC5" w:rsidP="00AE7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AE2AC5" w:rsidRPr="00C12C78" w:rsidRDefault="00AE2AC5" w:rsidP="00AE7DC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692" w:type="dxa"/>
          </w:tcPr>
          <w:p w:rsidR="00AE2AC5" w:rsidRPr="00902CC1" w:rsidRDefault="00AE2AC5" w:rsidP="00AE7D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Дмитриевские образовательные чтения (регионального этапа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XXVII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Международных Рождественских образовательных чтений)</w:t>
            </w:r>
          </w:p>
        </w:tc>
      </w:tr>
      <w:tr w:rsidR="00AE2AC5" w:rsidRPr="00C12C78" w:rsidTr="00AE7DC8">
        <w:trPr>
          <w:trHeight w:val="390"/>
        </w:trPr>
        <w:tc>
          <w:tcPr>
            <w:tcW w:w="675" w:type="dxa"/>
            <w:vMerge w:val="restart"/>
          </w:tcPr>
          <w:p w:rsidR="00AE2AC5" w:rsidRPr="002D44F2" w:rsidRDefault="00AE2AC5" w:rsidP="00AE7DC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4F2">
              <w:rPr>
                <w:rFonts w:ascii="Times New Roman" w:hAnsi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294" w:type="dxa"/>
            <w:vMerge w:val="restart"/>
          </w:tcPr>
          <w:p w:rsidR="00AE2AC5" w:rsidRPr="002D44F2" w:rsidRDefault="00AE2AC5" w:rsidP="00AE7DC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D44F2">
              <w:rPr>
                <w:rFonts w:ascii="Times New Roman" w:hAnsi="Times New Roman"/>
                <w:sz w:val="24"/>
                <w:szCs w:val="24"/>
              </w:rPr>
              <w:t>Долгая</w:t>
            </w:r>
          </w:p>
          <w:p w:rsidR="00AE2AC5" w:rsidRPr="002D44F2" w:rsidRDefault="00AE2AC5" w:rsidP="00AE7DC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D44F2">
              <w:rPr>
                <w:rFonts w:ascii="Times New Roman" w:hAnsi="Times New Roman"/>
                <w:sz w:val="24"/>
                <w:szCs w:val="24"/>
              </w:rPr>
              <w:t>Юлия</w:t>
            </w:r>
          </w:p>
          <w:p w:rsidR="00AE2AC5" w:rsidRPr="002D44F2" w:rsidRDefault="00AE2AC5" w:rsidP="00AE7DC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D44F2">
              <w:rPr>
                <w:rFonts w:ascii="Times New Roman" w:hAnsi="Times New Roman"/>
                <w:sz w:val="24"/>
                <w:szCs w:val="24"/>
              </w:rPr>
              <w:t>Анатольевна</w:t>
            </w:r>
          </w:p>
        </w:tc>
        <w:tc>
          <w:tcPr>
            <w:tcW w:w="1538" w:type="dxa"/>
            <w:vMerge w:val="restart"/>
          </w:tcPr>
          <w:p w:rsidR="00AE2AC5" w:rsidRPr="00C12C78" w:rsidRDefault="00AE2AC5" w:rsidP="00AE7DC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12C78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690" w:type="dxa"/>
          </w:tcPr>
          <w:p w:rsidR="00AE2AC5" w:rsidRPr="00C12C78" w:rsidRDefault="00AE2AC5" w:rsidP="00AE7DC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12C78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692" w:type="dxa"/>
          </w:tcPr>
          <w:p w:rsidR="00AE2AC5" w:rsidRPr="00C12C78" w:rsidRDefault="00AE2AC5" w:rsidP="00AE7DC8">
            <w:pPr>
              <w:rPr>
                <w:rFonts w:ascii="Times New Roman" w:hAnsi="Times New Roman"/>
                <w:sz w:val="24"/>
                <w:szCs w:val="24"/>
              </w:rPr>
            </w:pPr>
            <w:r w:rsidRPr="00C12C78">
              <w:rPr>
                <w:rFonts w:ascii="Times New Roman" w:hAnsi="Times New Roman"/>
                <w:sz w:val="24"/>
                <w:szCs w:val="24"/>
              </w:rPr>
              <w:t>Информационно – методический семинар «Образовательные ресурсы издательства как гарантия достижения планируемых результатов освоения ОПП младшими школьниками»</w:t>
            </w:r>
          </w:p>
        </w:tc>
      </w:tr>
      <w:tr w:rsidR="00AE2AC5" w:rsidRPr="00C12C78" w:rsidTr="00AE7DC8">
        <w:trPr>
          <w:trHeight w:val="291"/>
        </w:trPr>
        <w:tc>
          <w:tcPr>
            <w:tcW w:w="675" w:type="dxa"/>
            <w:vMerge/>
          </w:tcPr>
          <w:p w:rsidR="00AE2AC5" w:rsidRPr="002D44F2" w:rsidRDefault="00AE2AC5" w:rsidP="00AE7D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vMerge/>
          </w:tcPr>
          <w:p w:rsidR="00AE2AC5" w:rsidRPr="002D44F2" w:rsidRDefault="00AE2AC5" w:rsidP="00AE7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dxa"/>
            <w:vMerge/>
          </w:tcPr>
          <w:p w:rsidR="00AE2AC5" w:rsidRPr="00C12C78" w:rsidRDefault="00AE2AC5" w:rsidP="00AE7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AE2AC5" w:rsidRPr="00C12C78" w:rsidRDefault="00AE2AC5" w:rsidP="00AE7DC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12C78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692" w:type="dxa"/>
          </w:tcPr>
          <w:p w:rsidR="00AE2AC5" w:rsidRPr="00C12C78" w:rsidRDefault="00AE2AC5" w:rsidP="00AE7DC8">
            <w:pPr>
              <w:rPr>
                <w:rFonts w:ascii="Times New Roman" w:hAnsi="Times New Roman"/>
                <w:sz w:val="24"/>
                <w:szCs w:val="24"/>
              </w:rPr>
            </w:pPr>
            <w:r w:rsidRPr="00C12C7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C12C78">
              <w:rPr>
                <w:rFonts w:ascii="Times New Roman" w:hAnsi="Times New Roman"/>
                <w:sz w:val="24"/>
                <w:szCs w:val="24"/>
              </w:rPr>
              <w:t>региональная научно – практическая конференция «Актуальные проблемы специального и инклюзивного образования детей»</w:t>
            </w:r>
          </w:p>
        </w:tc>
      </w:tr>
      <w:tr w:rsidR="00AE2AC5" w:rsidRPr="00C12C78" w:rsidTr="00AE7DC8">
        <w:trPr>
          <w:trHeight w:val="512"/>
        </w:trPr>
        <w:tc>
          <w:tcPr>
            <w:tcW w:w="675" w:type="dxa"/>
            <w:vMerge/>
          </w:tcPr>
          <w:p w:rsidR="00AE2AC5" w:rsidRPr="002D44F2" w:rsidRDefault="00AE2AC5" w:rsidP="00AE7D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vMerge/>
          </w:tcPr>
          <w:p w:rsidR="00AE2AC5" w:rsidRPr="002D44F2" w:rsidRDefault="00AE2AC5" w:rsidP="00AE7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dxa"/>
            <w:vMerge/>
          </w:tcPr>
          <w:p w:rsidR="00AE2AC5" w:rsidRPr="00C12C78" w:rsidRDefault="00AE2AC5" w:rsidP="00AE7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0" w:type="dxa"/>
            <w:vAlign w:val="center"/>
          </w:tcPr>
          <w:p w:rsidR="00AE2AC5" w:rsidRPr="00C12C78" w:rsidRDefault="00AE2AC5" w:rsidP="00AE7DC8">
            <w:pPr>
              <w:rPr>
                <w:rFonts w:ascii="Times New Roman" w:hAnsi="Times New Roman"/>
                <w:sz w:val="24"/>
                <w:szCs w:val="24"/>
              </w:rPr>
            </w:pPr>
            <w:r w:rsidRPr="00C12C78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692" w:type="dxa"/>
            <w:vAlign w:val="center"/>
          </w:tcPr>
          <w:p w:rsidR="00AE2AC5" w:rsidRPr="00C12C78" w:rsidRDefault="00AE2AC5" w:rsidP="00AE7DC8">
            <w:pPr>
              <w:rPr>
                <w:rFonts w:ascii="Times New Roman" w:hAnsi="Times New Roman"/>
                <w:sz w:val="24"/>
                <w:szCs w:val="24"/>
              </w:rPr>
            </w:pPr>
            <w:r w:rsidRPr="00C12C78">
              <w:rPr>
                <w:rFonts w:ascii="Times New Roman" w:hAnsi="Times New Roman"/>
                <w:sz w:val="24"/>
                <w:szCs w:val="24"/>
              </w:rPr>
              <w:t>Областной образовательный форум «Будущее в настоящем»</w:t>
            </w:r>
          </w:p>
        </w:tc>
      </w:tr>
      <w:tr w:rsidR="00AE2AC5" w:rsidRPr="00C12C78" w:rsidTr="00AE7DC8">
        <w:trPr>
          <w:trHeight w:val="305"/>
        </w:trPr>
        <w:tc>
          <w:tcPr>
            <w:tcW w:w="675" w:type="dxa"/>
            <w:vMerge/>
          </w:tcPr>
          <w:p w:rsidR="00AE2AC5" w:rsidRPr="002D44F2" w:rsidRDefault="00AE2AC5" w:rsidP="00AE7D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vMerge/>
          </w:tcPr>
          <w:p w:rsidR="00AE2AC5" w:rsidRPr="002D44F2" w:rsidRDefault="00AE2AC5" w:rsidP="00AE7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dxa"/>
            <w:vMerge/>
          </w:tcPr>
          <w:p w:rsidR="00AE2AC5" w:rsidRPr="00C12C78" w:rsidRDefault="00AE2AC5" w:rsidP="00AE7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AE2AC5" w:rsidRPr="00C12C78" w:rsidRDefault="00AE2AC5" w:rsidP="00AE7DC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12C78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692" w:type="dxa"/>
          </w:tcPr>
          <w:p w:rsidR="00AE2AC5" w:rsidRPr="00C12C78" w:rsidRDefault="00AE2AC5" w:rsidP="00AE7DC8">
            <w:pPr>
              <w:rPr>
                <w:rFonts w:ascii="Times New Roman" w:hAnsi="Times New Roman"/>
                <w:sz w:val="24"/>
                <w:szCs w:val="24"/>
              </w:rPr>
            </w:pPr>
            <w:r w:rsidRPr="00C12C78">
              <w:rPr>
                <w:rFonts w:ascii="Times New Roman" w:hAnsi="Times New Roman"/>
                <w:sz w:val="24"/>
                <w:szCs w:val="24"/>
              </w:rPr>
              <w:t>Семинар «ФГОС для детей с ОВЗ: современные коррекционно – развивающие технологии в инклюзивном образовании»</w:t>
            </w:r>
          </w:p>
        </w:tc>
      </w:tr>
      <w:tr w:rsidR="00AE2AC5" w:rsidRPr="00C12C78" w:rsidTr="00AE7DC8">
        <w:trPr>
          <w:trHeight w:val="1260"/>
        </w:trPr>
        <w:tc>
          <w:tcPr>
            <w:tcW w:w="675" w:type="dxa"/>
            <w:vMerge w:val="restart"/>
          </w:tcPr>
          <w:p w:rsidR="00AE2AC5" w:rsidRPr="002D44F2" w:rsidRDefault="00AE2AC5" w:rsidP="00AE7DC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4F2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294" w:type="dxa"/>
            <w:vMerge w:val="restart"/>
          </w:tcPr>
          <w:p w:rsidR="00AE2AC5" w:rsidRPr="002D44F2" w:rsidRDefault="00AE2AC5" w:rsidP="00AE7DC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D44F2">
              <w:rPr>
                <w:rFonts w:ascii="Times New Roman" w:hAnsi="Times New Roman"/>
                <w:sz w:val="24"/>
                <w:szCs w:val="24"/>
              </w:rPr>
              <w:t>Хасаншина</w:t>
            </w:r>
          </w:p>
          <w:p w:rsidR="00AE2AC5" w:rsidRPr="002D44F2" w:rsidRDefault="00AE2AC5" w:rsidP="00AE7DC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D44F2">
              <w:rPr>
                <w:rFonts w:ascii="Times New Roman" w:hAnsi="Times New Roman"/>
                <w:sz w:val="24"/>
                <w:szCs w:val="24"/>
              </w:rPr>
              <w:t xml:space="preserve">Галина </w:t>
            </w:r>
          </w:p>
          <w:p w:rsidR="00AE2AC5" w:rsidRPr="002D44F2" w:rsidRDefault="00AE2AC5" w:rsidP="00AE7DC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D44F2">
              <w:rPr>
                <w:rFonts w:ascii="Times New Roman" w:hAnsi="Times New Roman"/>
                <w:sz w:val="24"/>
                <w:szCs w:val="24"/>
              </w:rPr>
              <w:t>Петровна</w:t>
            </w:r>
          </w:p>
        </w:tc>
        <w:tc>
          <w:tcPr>
            <w:tcW w:w="1538" w:type="dxa"/>
            <w:vMerge w:val="restart"/>
          </w:tcPr>
          <w:p w:rsidR="00AE2AC5" w:rsidRPr="00C12C78" w:rsidRDefault="00AE2AC5" w:rsidP="00AE7DC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12C78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690" w:type="dxa"/>
          </w:tcPr>
          <w:p w:rsidR="00AE2AC5" w:rsidRPr="00C12C78" w:rsidRDefault="00AE2AC5" w:rsidP="00AE7DC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12C78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692" w:type="dxa"/>
          </w:tcPr>
          <w:p w:rsidR="00AE2AC5" w:rsidRPr="00C12C78" w:rsidRDefault="00AE2AC5" w:rsidP="00AE7DC8">
            <w:pPr>
              <w:rPr>
                <w:rFonts w:ascii="Times New Roman" w:hAnsi="Times New Roman"/>
                <w:sz w:val="24"/>
                <w:szCs w:val="24"/>
              </w:rPr>
            </w:pPr>
            <w:r w:rsidRPr="00C12C7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C12C78">
              <w:rPr>
                <w:rFonts w:ascii="Times New Roman" w:hAnsi="Times New Roman"/>
                <w:sz w:val="24"/>
                <w:szCs w:val="24"/>
              </w:rPr>
              <w:t>региональная научно – практическая конференция «Актуальные проблемы специального и инклюзивного образования детей»</w:t>
            </w:r>
          </w:p>
        </w:tc>
      </w:tr>
      <w:tr w:rsidR="00AE2AC5" w:rsidRPr="00C12C78" w:rsidTr="00AE7DC8">
        <w:trPr>
          <w:trHeight w:val="595"/>
        </w:trPr>
        <w:tc>
          <w:tcPr>
            <w:tcW w:w="675" w:type="dxa"/>
            <w:vMerge/>
          </w:tcPr>
          <w:p w:rsidR="00AE2AC5" w:rsidRPr="002D44F2" w:rsidRDefault="00AE2AC5" w:rsidP="00AE7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vMerge/>
          </w:tcPr>
          <w:p w:rsidR="00AE2AC5" w:rsidRPr="002D44F2" w:rsidRDefault="00AE2AC5" w:rsidP="00AE7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dxa"/>
            <w:vMerge/>
          </w:tcPr>
          <w:p w:rsidR="00AE2AC5" w:rsidRPr="00C12C78" w:rsidRDefault="00AE2AC5" w:rsidP="00AE7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0" w:type="dxa"/>
            <w:vAlign w:val="center"/>
          </w:tcPr>
          <w:p w:rsidR="00AE2AC5" w:rsidRPr="00C12C78" w:rsidRDefault="00AE2AC5" w:rsidP="00AE7DC8">
            <w:pPr>
              <w:rPr>
                <w:rFonts w:ascii="Times New Roman" w:hAnsi="Times New Roman"/>
                <w:sz w:val="24"/>
                <w:szCs w:val="24"/>
              </w:rPr>
            </w:pPr>
            <w:r w:rsidRPr="00C12C78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692" w:type="dxa"/>
            <w:vAlign w:val="center"/>
          </w:tcPr>
          <w:p w:rsidR="00AE2AC5" w:rsidRPr="00C12C78" w:rsidRDefault="00AE2AC5" w:rsidP="00AE7DC8">
            <w:pPr>
              <w:rPr>
                <w:rFonts w:ascii="Times New Roman" w:hAnsi="Times New Roman"/>
                <w:sz w:val="24"/>
                <w:szCs w:val="24"/>
              </w:rPr>
            </w:pPr>
            <w:r w:rsidRPr="00C12C78">
              <w:rPr>
                <w:rFonts w:ascii="Times New Roman" w:hAnsi="Times New Roman"/>
                <w:sz w:val="24"/>
                <w:szCs w:val="24"/>
              </w:rPr>
              <w:t>Областной образовательный форум «Будущее в настоящем»</w:t>
            </w:r>
          </w:p>
        </w:tc>
      </w:tr>
      <w:tr w:rsidR="00AE2AC5" w:rsidRPr="00C12C78" w:rsidTr="00AE7DC8">
        <w:trPr>
          <w:trHeight w:val="1095"/>
        </w:trPr>
        <w:tc>
          <w:tcPr>
            <w:tcW w:w="675" w:type="dxa"/>
            <w:vMerge/>
          </w:tcPr>
          <w:p w:rsidR="00AE2AC5" w:rsidRPr="002D44F2" w:rsidRDefault="00AE2AC5" w:rsidP="00AE7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vMerge/>
          </w:tcPr>
          <w:p w:rsidR="00AE2AC5" w:rsidRPr="002D44F2" w:rsidRDefault="00AE2AC5" w:rsidP="00AE7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dxa"/>
            <w:vMerge/>
          </w:tcPr>
          <w:p w:rsidR="00AE2AC5" w:rsidRPr="00C12C78" w:rsidRDefault="00AE2AC5" w:rsidP="00AE7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AE2AC5" w:rsidRPr="00C12C78" w:rsidRDefault="00AE2AC5" w:rsidP="00AE7DC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12C78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692" w:type="dxa"/>
          </w:tcPr>
          <w:p w:rsidR="00AE2AC5" w:rsidRPr="00C12C78" w:rsidRDefault="00AE2AC5" w:rsidP="00AE7DC8">
            <w:pPr>
              <w:rPr>
                <w:rFonts w:ascii="Times New Roman" w:hAnsi="Times New Roman"/>
                <w:sz w:val="24"/>
                <w:szCs w:val="24"/>
              </w:rPr>
            </w:pPr>
            <w:r w:rsidRPr="00C12C78">
              <w:rPr>
                <w:rFonts w:ascii="Times New Roman" w:hAnsi="Times New Roman"/>
                <w:sz w:val="24"/>
                <w:szCs w:val="24"/>
              </w:rPr>
              <w:t>Семинар «ФГОС для детей с ОВЗ: современные коррекционно – развивающие технологии в инклюзивном образовании»</w:t>
            </w:r>
          </w:p>
        </w:tc>
      </w:tr>
      <w:tr w:rsidR="00AE2AC5" w:rsidRPr="00C12C78" w:rsidTr="00AE7DC8">
        <w:trPr>
          <w:trHeight w:val="270"/>
        </w:trPr>
        <w:tc>
          <w:tcPr>
            <w:tcW w:w="675" w:type="dxa"/>
            <w:vMerge/>
          </w:tcPr>
          <w:p w:rsidR="00AE2AC5" w:rsidRPr="002D44F2" w:rsidRDefault="00AE2AC5" w:rsidP="00AE7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vMerge/>
          </w:tcPr>
          <w:p w:rsidR="00AE2AC5" w:rsidRPr="002D44F2" w:rsidRDefault="00AE2AC5" w:rsidP="00AE7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dxa"/>
            <w:vMerge/>
          </w:tcPr>
          <w:p w:rsidR="00AE2AC5" w:rsidRPr="00C12C78" w:rsidRDefault="00AE2AC5" w:rsidP="00AE7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AE2AC5" w:rsidRPr="00C12C78" w:rsidRDefault="00AE2AC5" w:rsidP="00AE7DC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692" w:type="dxa"/>
          </w:tcPr>
          <w:p w:rsidR="00AE2AC5" w:rsidRPr="00902CC1" w:rsidRDefault="00AE2AC5" w:rsidP="00AE7D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Дмитриевские образовательные чтения (регионального этапа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XXVII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Международных Рождественских образовательных чтений)</w:t>
            </w:r>
          </w:p>
        </w:tc>
      </w:tr>
      <w:tr w:rsidR="00AE2AC5" w:rsidRPr="00C12C78" w:rsidTr="00AE7DC8">
        <w:trPr>
          <w:trHeight w:val="1410"/>
        </w:trPr>
        <w:tc>
          <w:tcPr>
            <w:tcW w:w="675" w:type="dxa"/>
            <w:vMerge w:val="restart"/>
          </w:tcPr>
          <w:p w:rsidR="00AE2AC5" w:rsidRPr="002D44F2" w:rsidRDefault="00AE2AC5" w:rsidP="00AE7DC8">
            <w:pPr>
              <w:pStyle w:val="a9"/>
            </w:pPr>
            <w:r w:rsidRPr="002D44F2">
              <w:t>13.</w:t>
            </w:r>
          </w:p>
        </w:tc>
        <w:tc>
          <w:tcPr>
            <w:tcW w:w="2294" w:type="dxa"/>
            <w:vMerge w:val="restart"/>
          </w:tcPr>
          <w:p w:rsidR="00AE2AC5" w:rsidRPr="002D44F2" w:rsidRDefault="00AE2AC5" w:rsidP="00AE7DC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D44F2">
              <w:rPr>
                <w:rFonts w:ascii="Times New Roman" w:hAnsi="Times New Roman"/>
                <w:sz w:val="24"/>
                <w:szCs w:val="24"/>
              </w:rPr>
              <w:t>Саламатина</w:t>
            </w:r>
          </w:p>
          <w:p w:rsidR="00AE2AC5" w:rsidRPr="002D44F2" w:rsidRDefault="00AE2AC5" w:rsidP="00AE7DC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D44F2">
              <w:rPr>
                <w:rFonts w:ascii="Times New Roman" w:hAnsi="Times New Roman"/>
                <w:sz w:val="24"/>
                <w:szCs w:val="24"/>
              </w:rPr>
              <w:t>Ирина</w:t>
            </w:r>
          </w:p>
          <w:p w:rsidR="00AE2AC5" w:rsidRPr="002D44F2" w:rsidRDefault="00AE2AC5" w:rsidP="00AE7DC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D44F2"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  <w:p w:rsidR="00AE2AC5" w:rsidRPr="002D44F2" w:rsidRDefault="00AE2AC5" w:rsidP="00AE7DC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dxa"/>
            <w:vMerge w:val="restart"/>
          </w:tcPr>
          <w:p w:rsidR="00AE2AC5" w:rsidRPr="00C12C78" w:rsidRDefault="00AE2AC5" w:rsidP="00AE7DC8">
            <w:pPr>
              <w:tabs>
                <w:tab w:val="center" w:pos="600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12C78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690" w:type="dxa"/>
          </w:tcPr>
          <w:p w:rsidR="00AE2AC5" w:rsidRPr="00C12C78" w:rsidRDefault="00AE2AC5" w:rsidP="00AE7DC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12C78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692" w:type="dxa"/>
          </w:tcPr>
          <w:p w:rsidR="00AE2AC5" w:rsidRPr="00C12C78" w:rsidRDefault="00AE2AC5" w:rsidP="00AE7DC8">
            <w:pPr>
              <w:rPr>
                <w:rFonts w:ascii="Times New Roman" w:hAnsi="Times New Roman"/>
                <w:sz w:val="24"/>
                <w:szCs w:val="24"/>
              </w:rPr>
            </w:pPr>
            <w:r w:rsidRPr="00C12C78">
              <w:rPr>
                <w:rFonts w:ascii="Times New Roman" w:hAnsi="Times New Roman"/>
                <w:sz w:val="24"/>
                <w:szCs w:val="24"/>
              </w:rPr>
              <w:t>Информационно – методический семинар «Образовательные ресурсы издательства как гарантия достижения планируемых результатов освоения ОПП младшими школьниками»</w:t>
            </w:r>
          </w:p>
        </w:tc>
      </w:tr>
      <w:tr w:rsidR="00AE2AC5" w:rsidRPr="00C12C78" w:rsidTr="00AE7DC8">
        <w:trPr>
          <w:trHeight w:val="1066"/>
        </w:trPr>
        <w:tc>
          <w:tcPr>
            <w:tcW w:w="675" w:type="dxa"/>
            <w:vMerge/>
          </w:tcPr>
          <w:p w:rsidR="00AE2AC5" w:rsidRPr="002D44F2" w:rsidRDefault="00AE2AC5" w:rsidP="00AE7DC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vMerge/>
          </w:tcPr>
          <w:p w:rsidR="00AE2AC5" w:rsidRPr="002D44F2" w:rsidRDefault="00AE2AC5" w:rsidP="00AE7DC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dxa"/>
            <w:vMerge/>
          </w:tcPr>
          <w:p w:rsidR="00AE2AC5" w:rsidRPr="00C12C78" w:rsidRDefault="00AE2AC5" w:rsidP="00AE7DC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AE2AC5" w:rsidRPr="00C12C78" w:rsidRDefault="00AE2AC5" w:rsidP="00AE7DC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12C78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692" w:type="dxa"/>
          </w:tcPr>
          <w:p w:rsidR="00AE2AC5" w:rsidRPr="00C12C78" w:rsidRDefault="00AE2AC5" w:rsidP="00AE7DC8">
            <w:pPr>
              <w:rPr>
                <w:rFonts w:ascii="Times New Roman" w:hAnsi="Times New Roman"/>
                <w:sz w:val="24"/>
                <w:szCs w:val="24"/>
              </w:rPr>
            </w:pPr>
            <w:r w:rsidRPr="00C12C7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C12C78">
              <w:rPr>
                <w:rFonts w:ascii="Times New Roman" w:hAnsi="Times New Roman"/>
                <w:sz w:val="24"/>
                <w:szCs w:val="24"/>
              </w:rPr>
              <w:t>региональная научно – практическая конференция «Актуальные проблемы специального и инклюзивного образования детей»</w:t>
            </w:r>
          </w:p>
        </w:tc>
      </w:tr>
      <w:tr w:rsidR="00AE2AC5" w:rsidRPr="00C12C78" w:rsidTr="00AE7DC8">
        <w:trPr>
          <w:trHeight w:val="151"/>
        </w:trPr>
        <w:tc>
          <w:tcPr>
            <w:tcW w:w="675" w:type="dxa"/>
            <w:vMerge/>
          </w:tcPr>
          <w:p w:rsidR="00AE2AC5" w:rsidRPr="002D44F2" w:rsidRDefault="00AE2AC5" w:rsidP="00AE7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vMerge/>
          </w:tcPr>
          <w:p w:rsidR="00AE2AC5" w:rsidRPr="002D44F2" w:rsidRDefault="00AE2AC5" w:rsidP="00AE7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dxa"/>
            <w:vMerge/>
          </w:tcPr>
          <w:p w:rsidR="00AE2AC5" w:rsidRPr="00C12C78" w:rsidRDefault="00AE2AC5" w:rsidP="00AE7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AE2AC5" w:rsidRPr="00C12C78" w:rsidRDefault="00AE2AC5" w:rsidP="00AE7DC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12C78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692" w:type="dxa"/>
          </w:tcPr>
          <w:p w:rsidR="00AE2AC5" w:rsidRPr="00C12C78" w:rsidRDefault="00AE2AC5" w:rsidP="00AE7DC8">
            <w:pPr>
              <w:rPr>
                <w:rFonts w:ascii="Times New Roman" w:hAnsi="Times New Roman"/>
                <w:sz w:val="24"/>
                <w:szCs w:val="24"/>
              </w:rPr>
            </w:pPr>
            <w:r w:rsidRPr="00C12C78">
              <w:rPr>
                <w:rFonts w:ascii="Times New Roman" w:hAnsi="Times New Roman"/>
                <w:sz w:val="24"/>
                <w:szCs w:val="24"/>
              </w:rPr>
              <w:t>Всероссийская научно – практическая конференция «Психолого –педагогическое сопровождение детей после кохлеарной имплантации»</w:t>
            </w:r>
          </w:p>
        </w:tc>
      </w:tr>
      <w:tr w:rsidR="00AE2AC5" w:rsidRPr="00C12C78" w:rsidTr="00AE7DC8">
        <w:trPr>
          <w:trHeight w:val="1114"/>
        </w:trPr>
        <w:tc>
          <w:tcPr>
            <w:tcW w:w="675" w:type="dxa"/>
            <w:vMerge/>
          </w:tcPr>
          <w:p w:rsidR="00AE2AC5" w:rsidRPr="002D44F2" w:rsidRDefault="00AE2AC5" w:rsidP="00AE7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vMerge/>
          </w:tcPr>
          <w:p w:rsidR="00AE2AC5" w:rsidRPr="002D44F2" w:rsidRDefault="00AE2AC5" w:rsidP="00AE7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dxa"/>
            <w:vMerge/>
          </w:tcPr>
          <w:p w:rsidR="00AE2AC5" w:rsidRPr="00C12C78" w:rsidRDefault="00AE2AC5" w:rsidP="00AE7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AE2AC5" w:rsidRPr="00C12C78" w:rsidRDefault="00AE2AC5" w:rsidP="00AE7DC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12C78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692" w:type="dxa"/>
          </w:tcPr>
          <w:p w:rsidR="00AE2AC5" w:rsidRPr="00C12C78" w:rsidRDefault="00AE2AC5" w:rsidP="00AE7DC8">
            <w:pPr>
              <w:rPr>
                <w:rFonts w:ascii="Times New Roman" w:hAnsi="Times New Roman"/>
                <w:sz w:val="24"/>
                <w:szCs w:val="24"/>
              </w:rPr>
            </w:pPr>
            <w:r w:rsidRPr="00C12C78">
              <w:rPr>
                <w:rFonts w:ascii="Times New Roman" w:hAnsi="Times New Roman"/>
                <w:sz w:val="24"/>
                <w:szCs w:val="24"/>
              </w:rPr>
              <w:t>Семинар «ФГОС для детей с ОВЗ: современные коррекционно – развивающие технологии в инклюзивном образовании»</w:t>
            </w:r>
          </w:p>
        </w:tc>
      </w:tr>
      <w:tr w:rsidR="00AE2AC5" w:rsidRPr="00C12C78" w:rsidTr="00AE7DC8">
        <w:trPr>
          <w:trHeight w:val="1080"/>
        </w:trPr>
        <w:tc>
          <w:tcPr>
            <w:tcW w:w="675" w:type="dxa"/>
            <w:vMerge w:val="restart"/>
          </w:tcPr>
          <w:p w:rsidR="00AE2AC5" w:rsidRPr="002D44F2" w:rsidRDefault="00AE2AC5" w:rsidP="00AE7D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4F2">
              <w:rPr>
                <w:rFonts w:ascii="Times New Roman" w:hAnsi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2294" w:type="dxa"/>
            <w:vMerge w:val="restart"/>
          </w:tcPr>
          <w:p w:rsidR="00AE2AC5" w:rsidRPr="002D44F2" w:rsidRDefault="00AE2AC5" w:rsidP="00AE7DC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D44F2">
              <w:rPr>
                <w:rFonts w:ascii="Times New Roman" w:hAnsi="Times New Roman"/>
                <w:sz w:val="24"/>
                <w:szCs w:val="24"/>
              </w:rPr>
              <w:t>Ерохина</w:t>
            </w:r>
          </w:p>
          <w:p w:rsidR="00AE2AC5" w:rsidRPr="002D44F2" w:rsidRDefault="00AE2AC5" w:rsidP="00AE7DC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D44F2">
              <w:rPr>
                <w:rFonts w:ascii="Times New Roman" w:hAnsi="Times New Roman"/>
                <w:sz w:val="24"/>
                <w:szCs w:val="24"/>
              </w:rPr>
              <w:t>Татьяна</w:t>
            </w:r>
          </w:p>
          <w:p w:rsidR="00AE2AC5" w:rsidRPr="002D44F2" w:rsidRDefault="00AE2AC5" w:rsidP="00AE7DC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D44F2">
              <w:rPr>
                <w:rFonts w:ascii="Times New Roman" w:hAnsi="Times New Roman"/>
                <w:sz w:val="24"/>
                <w:szCs w:val="24"/>
              </w:rPr>
              <w:t>Михайловна</w:t>
            </w:r>
          </w:p>
        </w:tc>
        <w:tc>
          <w:tcPr>
            <w:tcW w:w="1538" w:type="dxa"/>
            <w:vMerge w:val="restart"/>
          </w:tcPr>
          <w:p w:rsidR="00AE2AC5" w:rsidRPr="00C12C78" w:rsidRDefault="00AE2AC5" w:rsidP="00AE7DC8">
            <w:pPr>
              <w:tabs>
                <w:tab w:val="center" w:pos="600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12C78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690" w:type="dxa"/>
          </w:tcPr>
          <w:p w:rsidR="00AE2AC5" w:rsidRPr="00C12C78" w:rsidRDefault="00AE2AC5" w:rsidP="00AE7DC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12C78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692" w:type="dxa"/>
          </w:tcPr>
          <w:p w:rsidR="00AE2AC5" w:rsidRPr="00C12C78" w:rsidRDefault="00AE2AC5" w:rsidP="00AE7DC8">
            <w:pPr>
              <w:rPr>
                <w:rFonts w:ascii="Times New Roman" w:hAnsi="Times New Roman"/>
                <w:sz w:val="24"/>
                <w:szCs w:val="24"/>
              </w:rPr>
            </w:pPr>
            <w:r w:rsidRPr="00C12C78">
              <w:rPr>
                <w:rFonts w:ascii="Times New Roman" w:hAnsi="Times New Roman"/>
                <w:sz w:val="24"/>
                <w:szCs w:val="24"/>
              </w:rPr>
              <w:t>Информационно – методический семинар «Образовательные ресурсы издательства как гарантия достижения планируемых результатов освоения ОПП младшими школьниками»</w:t>
            </w:r>
          </w:p>
        </w:tc>
      </w:tr>
      <w:tr w:rsidR="00AE2AC5" w:rsidRPr="00C12C78" w:rsidTr="00AE7DC8">
        <w:trPr>
          <w:trHeight w:val="1024"/>
        </w:trPr>
        <w:tc>
          <w:tcPr>
            <w:tcW w:w="675" w:type="dxa"/>
            <w:vMerge/>
          </w:tcPr>
          <w:p w:rsidR="00AE2AC5" w:rsidRPr="002D44F2" w:rsidRDefault="00AE2AC5" w:rsidP="00AE7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vMerge/>
          </w:tcPr>
          <w:p w:rsidR="00AE2AC5" w:rsidRPr="002D44F2" w:rsidRDefault="00AE2AC5" w:rsidP="00AE7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dxa"/>
            <w:vMerge/>
          </w:tcPr>
          <w:p w:rsidR="00AE2AC5" w:rsidRPr="00C12C78" w:rsidRDefault="00AE2AC5" w:rsidP="00AE7DC8">
            <w:pPr>
              <w:tabs>
                <w:tab w:val="center" w:pos="6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AE2AC5" w:rsidRPr="00C12C78" w:rsidRDefault="00AE2AC5" w:rsidP="00AE7DC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12C78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692" w:type="dxa"/>
          </w:tcPr>
          <w:p w:rsidR="00AE2AC5" w:rsidRPr="00C12C78" w:rsidRDefault="00AE2AC5" w:rsidP="00AE7DC8">
            <w:pPr>
              <w:rPr>
                <w:rFonts w:ascii="Times New Roman" w:hAnsi="Times New Roman"/>
                <w:sz w:val="24"/>
                <w:szCs w:val="24"/>
              </w:rPr>
            </w:pPr>
            <w:r w:rsidRPr="00C12C7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C12C78">
              <w:rPr>
                <w:rFonts w:ascii="Times New Roman" w:hAnsi="Times New Roman"/>
                <w:sz w:val="24"/>
                <w:szCs w:val="24"/>
              </w:rPr>
              <w:t>региональная научно – практическая конференция «Актуальные проблемы специального и инклюзивного образования детей»</w:t>
            </w:r>
          </w:p>
        </w:tc>
      </w:tr>
      <w:tr w:rsidR="00AE2AC5" w:rsidRPr="00C12C78" w:rsidTr="00AE7DC8">
        <w:trPr>
          <w:trHeight w:val="342"/>
        </w:trPr>
        <w:tc>
          <w:tcPr>
            <w:tcW w:w="675" w:type="dxa"/>
            <w:vMerge/>
          </w:tcPr>
          <w:p w:rsidR="00AE2AC5" w:rsidRPr="002D44F2" w:rsidRDefault="00AE2AC5" w:rsidP="00AE7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vMerge/>
          </w:tcPr>
          <w:p w:rsidR="00AE2AC5" w:rsidRPr="002D44F2" w:rsidRDefault="00AE2AC5" w:rsidP="00AE7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dxa"/>
            <w:vMerge/>
          </w:tcPr>
          <w:p w:rsidR="00AE2AC5" w:rsidRPr="00C12C78" w:rsidRDefault="00AE2AC5" w:rsidP="00AE7DC8">
            <w:pPr>
              <w:tabs>
                <w:tab w:val="center" w:pos="6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AE2AC5" w:rsidRPr="00C12C78" w:rsidRDefault="00AE2AC5" w:rsidP="00AE7DC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12C78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692" w:type="dxa"/>
          </w:tcPr>
          <w:p w:rsidR="00AE2AC5" w:rsidRPr="00C12C78" w:rsidRDefault="00AE2AC5" w:rsidP="00AE7DC8">
            <w:pPr>
              <w:rPr>
                <w:rFonts w:ascii="Times New Roman" w:hAnsi="Times New Roman"/>
                <w:sz w:val="24"/>
                <w:szCs w:val="24"/>
              </w:rPr>
            </w:pPr>
            <w:r w:rsidRPr="00C12C78">
              <w:rPr>
                <w:rFonts w:ascii="Times New Roman" w:hAnsi="Times New Roman"/>
                <w:sz w:val="24"/>
                <w:szCs w:val="24"/>
              </w:rPr>
              <w:t>Семинар «ФГОС для детей с ОВЗ: современные коррекционно – развивающие технологии в инклюзивном образовании»</w:t>
            </w:r>
          </w:p>
        </w:tc>
      </w:tr>
      <w:tr w:rsidR="00AE2AC5" w:rsidRPr="00C12C78" w:rsidTr="00AE7DC8">
        <w:trPr>
          <w:trHeight w:val="1095"/>
        </w:trPr>
        <w:tc>
          <w:tcPr>
            <w:tcW w:w="675" w:type="dxa"/>
            <w:vMerge w:val="restart"/>
          </w:tcPr>
          <w:p w:rsidR="00AE2AC5" w:rsidRPr="002D44F2" w:rsidRDefault="00AE2AC5" w:rsidP="00AE7D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4F2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294" w:type="dxa"/>
            <w:vMerge w:val="restart"/>
          </w:tcPr>
          <w:p w:rsidR="00AE2AC5" w:rsidRPr="002D44F2" w:rsidRDefault="00AE2AC5" w:rsidP="00AE7DC8">
            <w:pPr>
              <w:rPr>
                <w:rFonts w:ascii="Times New Roman" w:hAnsi="Times New Roman"/>
                <w:sz w:val="24"/>
                <w:szCs w:val="24"/>
              </w:rPr>
            </w:pPr>
            <w:r w:rsidRPr="002D44F2">
              <w:rPr>
                <w:rFonts w:ascii="Times New Roman" w:hAnsi="Times New Roman"/>
                <w:sz w:val="24"/>
                <w:szCs w:val="24"/>
              </w:rPr>
              <w:t>Ганжа</w:t>
            </w:r>
          </w:p>
          <w:p w:rsidR="00AE2AC5" w:rsidRPr="002D44F2" w:rsidRDefault="00AE2AC5" w:rsidP="00AE7DC8">
            <w:pPr>
              <w:rPr>
                <w:rFonts w:ascii="Times New Roman" w:hAnsi="Times New Roman"/>
                <w:sz w:val="24"/>
                <w:szCs w:val="24"/>
              </w:rPr>
            </w:pPr>
            <w:r w:rsidRPr="002D44F2">
              <w:rPr>
                <w:rFonts w:ascii="Times New Roman" w:hAnsi="Times New Roman"/>
                <w:sz w:val="24"/>
                <w:szCs w:val="24"/>
              </w:rPr>
              <w:t>Наталья</w:t>
            </w:r>
          </w:p>
          <w:p w:rsidR="00AE2AC5" w:rsidRPr="002D44F2" w:rsidRDefault="00AE2AC5" w:rsidP="00AE7DC8">
            <w:pPr>
              <w:rPr>
                <w:rFonts w:ascii="Times New Roman" w:hAnsi="Times New Roman"/>
                <w:sz w:val="24"/>
                <w:szCs w:val="24"/>
              </w:rPr>
            </w:pPr>
            <w:r w:rsidRPr="002D44F2">
              <w:rPr>
                <w:rFonts w:ascii="Times New Roman" w:hAnsi="Times New Roman"/>
                <w:sz w:val="24"/>
                <w:szCs w:val="24"/>
              </w:rPr>
              <w:t>Семеновна</w:t>
            </w:r>
          </w:p>
        </w:tc>
        <w:tc>
          <w:tcPr>
            <w:tcW w:w="1538" w:type="dxa"/>
            <w:vMerge w:val="restart"/>
          </w:tcPr>
          <w:p w:rsidR="00AE2AC5" w:rsidRPr="00C12C78" w:rsidRDefault="00AE2AC5" w:rsidP="00AE7DC8">
            <w:pPr>
              <w:tabs>
                <w:tab w:val="center" w:pos="600"/>
              </w:tabs>
              <w:rPr>
                <w:rFonts w:ascii="Times New Roman" w:hAnsi="Times New Roman"/>
                <w:sz w:val="24"/>
                <w:szCs w:val="24"/>
              </w:rPr>
            </w:pPr>
            <w:r w:rsidRPr="00C12C78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690" w:type="dxa"/>
          </w:tcPr>
          <w:p w:rsidR="00AE2AC5" w:rsidRPr="00C12C78" w:rsidRDefault="00AE2AC5" w:rsidP="00AE7DC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12C78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692" w:type="dxa"/>
          </w:tcPr>
          <w:p w:rsidR="00AE2AC5" w:rsidRPr="00C12C78" w:rsidRDefault="00AE2AC5" w:rsidP="00AE7DC8">
            <w:pPr>
              <w:rPr>
                <w:rFonts w:ascii="Times New Roman" w:hAnsi="Times New Roman"/>
                <w:sz w:val="24"/>
                <w:szCs w:val="24"/>
              </w:rPr>
            </w:pPr>
            <w:r w:rsidRPr="00C12C78">
              <w:rPr>
                <w:rFonts w:ascii="Times New Roman" w:hAnsi="Times New Roman"/>
                <w:sz w:val="24"/>
                <w:szCs w:val="24"/>
              </w:rPr>
              <w:t>Информационно – методический семинар «Образовательные ресурсы издательства как гарантия достижения планируемых результатов освоения ОПП младшими школьниками»</w:t>
            </w:r>
          </w:p>
        </w:tc>
      </w:tr>
      <w:tr w:rsidR="00AE2AC5" w:rsidRPr="00C12C78" w:rsidTr="00AE7DC8">
        <w:trPr>
          <w:trHeight w:val="1052"/>
        </w:trPr>
        <w:tc>
          <w:tcPr>
            <w:tcW w:w="675" w:type="dxa"/>
            <w:vMerge/>
          </w:tcPr>
          <w:p w:rsidR="00AE2AC5" w:rsidRPr="00C12C78" w:rsidRDefault="00AE2AC5" w:rsidP="00AE7D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94" w:type="dxa"/>
            <w:vMerge/>
          </w:tcPr>
          <w:p w:rsidR="00AE2AC5" w:rsidRPr="00C12C78" w:rsidRDefault="00AE2AC5" w:rsidP="00AE7DC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8" w:type="dxa"/>
            <w:vMerge/>
          </w:tcPr>
          <w:p w:rsidR="00AE2AC5" w:rsidRPr="00C12C78" w:rsidRDefault="00AE2AC5" w:rsidP="00AE7DC8">
            <w:pPr>
              <w:tabs>
                <w:tab w:val="center" w:pos="6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AE2AC5" w:rsidRPr="00C12C78" w:rsidRDefault="00AE2AC5" w:rsidP="00AE7DC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12C78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692" w:type="dxa"/>
          </w:tcPr>
          <w:p w:rsidR="00AE2AC5" w:rsidRPr="00C12C78" w:rsidRDefault="00AE2AC5" w:rsidP="00AE7DC8">
            <w:pPr>
              <w:rPr>
                <w:rFonts w:ascii="Times New Roman" w:hAnsi="Times New Roman"/>
                <w:sz w:val="24"/>
                <w:szCs w:val="24"/>
              </w:rPr>
            </w:pPr>
            <w:r w:rsidRPr="00C12C7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C12C78">
              <w:rPr>
                <w:rFonts w:ascii="Times New Roman" w:hAnsi="Times New Roman"/>
                <w:sz w:val="24"/>
                <w:szCs w:val="24"/>
              </w:rPr>
              <w:t>региональная научно – практическая конференция «Актуальные проблемы специального и инклюзивного образования детей»</w:t>
            </w:r>
          </w:p>
        </w:tc>
      </w:tr>
      <w:tr w:rsidR="00AE2AC5" w:rsidRPr="00C12C78" w:rsidTr="00AE7DC8">
        <w:trPr>
          <w:trHeight w:val="314"/>
        </w:trPr>
        <w:tc>
          <w:tcPr>
            <w:tcW w:w="675" w:type="dxa"/>
            <w:vMerge/>
          </w:tcPr>
          <w:p w:rsidR="00AE2AC5" w:rsidRPr="00C12C78" w:rsidRDefault="00AE2AC5" w:rsidP="00AE7D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94" w:type="dxa"/>
            <w:vMerge/>
          </w:tcPr>
          <w:p w:rsidR="00AE2AC5" w:rsidRPr="00C12C78" w:rsidRDefault="00AE2AC5" w:rsidP="00AE7DC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8" w:type="dxa"/>
            <w:vMerge/>
          </w:tcPr>
          <w:p w:rsidR="00AE2AC5" w:rsidRPr="00C12C78" w:rsidRDefault="00AE2AC5" w:rsidP="00AE7DC8">
            <w:pPr>
              <w:tabs>
                <w:tab w:val="center" w:pos="6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AE2AC5" w:rsidRPr="00C12C78" w:rsidRDefault="00AE2AC5" w:rsidP="00AE7DC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12C78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692" w:type="dxa"/>
          </w:tcPr>
          <w:p w:rsidR="00AE2AC5" w:rsidRPr="00C12C78" w:rsidRDefault="00AE2AC5" w:rsidP="00AE7DC8">
            <w:pPr>
              <w:rPr>
                <w:rFonts w:ascii="Times New Roman" w:hAnsi="Times New Roman"/>
                <w:sz w:val="24"/>
                <w:szCs w:val="24"/>
              </w:rPr>
            </w:pPr>
            <w:r w:rsidRPr="00C12C78">
              <w:rPr>
                <w:rFonts w:ascii="Times New Roman" w:hAnsi="Times New Roman"/>
                <w:sz w:val="24"/>
                <w:szCs w:val="24"/>
              </w:rPr>
              <w:t>Семинар «ФГОС для детей с ОВЗ: современные коррекционно – развивающие технологии в инклюзивном образовании»</w:t>
            </w:r>
          </w:p>
        </w:tc>
      </w:tr>
      <w:tr w:rsidR="00AE2AC5" w:rsidRPr="00C12C78" w:rsidTr="00AE7DC8">
        <w:trPr>
          <w:trHeight w:val="1038"/>
        </w:trPr>
        <w:tc>
          <w:tcPr>
            <w:tcW w:w="675" w:type="dxa"/>
            <w:vMerge w:val="restart"/>
          </w:tcPr>
          <w:p w:rsidR="00AE2AC5" w:rsidRPr="00454CEB" w:rsidRDefault="00AE2AC5" w:rsidP="00AE7D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CEB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294" w:type="dxa"/>
            <w:vMerge w:val="restart"/>
          </w:tcPr>
          <w:p w:rsidR="00AE2AC5" w:rsidRPr="00454CEB" w:rsidRDefault="00AE2AC5" w:rsidP="00AE7DC8">
            <w:pPr>
              <w:rPr>
                <w:rFonts w:ascii="Times New Roman" w:hAnsi="Times New Roman"/>
                <w:sz w:val="24"/>
                <w:szCs w:val="24"/>
              </w:rPr>
            </w:pPr>
            <w:r w:rsidRPr="00454CEB">
              <w:rPr>
                <w:rFonts w:ascii="Times New Roman" w:hAnsi="Times New Roman"/>
                <w:sz w:val="24"/>
                <w:szCs w:val="24"/>
              </w:rPr>
              <w:t>Тарасенко</w:t>
            </w:r>
          </w:p>
          <w:p w:rsidR="00AE2AC5" w:rsidRPr="00454CEB" w:rsidRDefault="00AE2AC5" w:rsidP="00AE7DC8">
            <w:pPr>
              <w:rPr>
                <w:rFonts w:ascii="Times New Roman" w:hAnsi="Times New Roman"/>
                <w:sz w:val="24"/>
                <w:szCs w:val="24"/>
              </w:rPr>
            </w:pPr>
            <w:r w:rsidRPr="00454CEB">
              <w:rPr>
                <w:rFonts w:ascii="Times New Roman" w:hAnsi="Times New Roman"/>
                <w:sz w:val="24"/>
                <w:szCs w:val="24"/>
              </w:rPr>
              <w:t>Татьяна</w:t>
            </w:r>
          </w:p>
          <w:p w:rsidR="00AE2AC5" w:rsidRPr="00454CEB" w:rsidRDefault="00AE2AC5" w:rsidP="00AE7DC8">
            <w:pPr>
              <w:rPr>
                <w:rFonts w:ascii="Times New Roman" w:hAnsi="Times New Roman"/>
                <w:sz w:val="24"/>
                <w:szCs w:val="24"/>
              </w:rPr>
            </w:pPr>
            <w:r w:rsidRPr="00454CEB">
              <w:rPr>
                <w:rFonts w:ascii="Times New Roman" w:hAnsi="Times New Roman"/>
                <w:sz w:val="24"/>
                <w:szCs w:val="24"/>
              </w:rPr>
              <w:t>Владимировна</w:t>
            </w:r>
          </w:p>
        </w:tc>
        <w:tc>
          <w:tcPr>
            <w:tcW w:w="1538" w:type="dxa"/>
            <w:vMerge w:val="restart"/>
          </w:tcPr>
          <w:p w:rsidR="00AE2AC5" w:rsidRPr="00C12C78" w:rsidRDefault="00AE2AC5" w:rsidP="00AE7DC8">
            <w:pPr>
              <w:tabs>
                <w:tab w:val="center" w:pos="600"/>
              </w:tabs>
              <w:rPr>
                <w:rFonts w:ascii="Times New Roman" w:hAnsi="Times New Roman"/>
                <w:sz w:val="24"/>
                <w:szCs w:val="24"/>
              </w:rPr>
            </w:pPr>
            <w:r w:rsidRPr="00C12C78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690" w:type="dxa"/>
          </w:tcPr>
          <w:p w:rsidR="00AE2AC5" w:rsidRPr="00C12C78" w:rsidRDefault="00AE2AC5" w:rsidP="00AE7DC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12C78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692" w:type="dxa"/>
          </w:tcPr>
          <w:p w:rsidR="00AE2AC5" w:rsidRPr="00C12C78" w:rsidRDefault="00AE2AC5" w:rsidP="00AE7DC8">
            <w:pPr>
              <w:rPr>
                <w:rFonts w:ascii="Times New Roman" w:hAnsi="Times New Roman"/>
                <w:sz w:val="24"/>
                <w:szCs w:val="24"/>
              </w:rPr>
            </w:pPr>
            <w:r w:rsidRPr="00C12C7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C12C78">
              <w:rPr>
                <w:rFonts w:ascii="Times New Roman" w:hAnsi="Times New Roman"/>
                <w:sz w:val="24"/>
                <w:szCs w:val="24"/>
              </w:rPr>
              <w:t>региональная научно – практическая конференция «Актуальные проблемы специального и инклюзивного образования детей»</w:t>
            </w:r>
          </w:p>
        </w:tc>
      </w:tr>
      <w:tr w:rsidR="00AE2AC5" w:rsidRPr="00C12C78" w:rsidTr="00AE7DC8">
        <w:trPr>
          <w:trHeight w:val="328"/>
        </w:trPr>
        <w:tc>
          <w:tcPr>
            <w:tcW w:w="675" w:type="dxa"/>
            <w:vMerge/>
          </w:tcPr>
          <w:p w:rsidR="00AE2AC5" w:rsidRPr="00454CEB" w:rsidRDefault="00AE2AC5" w:rsidP="00AE7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vMerge/>
          </w:tcPr>
          <w:p w:rsidR="00AE2AC5" w:rsidRPr="00454CEB" w:rsidRDefault="00AE2AC5" w:rsidP="00AE7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dxa"/>
            <w:vMerge/>
          </w:tcPr>
          <w:p w:rsidR="00AE2AC5" w:rsidRPr="00C12C78" w:rsidRDefault="00AE2AC5" w:rsidP="00AE7DC8">
            <w:pPr>
              <w:tabs>
                <w:tab w:val="center" w:pos="6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AE2AC5" w:rsidRPr="00C12C78" w:rsidRDefault="00AE2AC5" w:rsidP="00AE7DC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12C78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692" w:type="dxa"/>
          </w:tcPr>
          <w:p w:rsidR="00AE2AC5" w:rsidRPr="00C12C78" w:rsidRDefault="00AE2AC5" w:rsidP="00AE7DC8">
            <w:pPr>
              <w:rPr>
                <w:rFonts w:ascii="Times New Roman" w:hAnsi="Times New Roman"/>
                <w:sz w:val="24"/>
                <w:szCs w:val="24"/>
              </w:rPr>
            </w:pPr>
            <w:r w:rsidRPr="00C12C78">
              <w:rPr>
                <w:rFonts w:ascii="Times New Roman" w:hAnsi="Times New Roman"/>
                <w:sz w:val="24"/>
                <w:szCs w:val="24"/>
              </w:rPr>
              <w:t>Семинар «ФГОС для детей с ОВЗ: современные коррекционно – развивающие технологии в инклюзивном образовании»</w:t>
            </w:r>
          </w:p>
        </w:tc>
      </w:tr>
      <w:tr w:rsidR="00AE2AC5" w:rsidRPr="00C12C78" w:rsidTr="00AE7DC8">
        <w:trPr>
          <w:trHeight w:val="765"/>
        </w:trPr>
        <w:tc>
          <w:tcPr>
            <w:tcW w:w="675" w:type="dxa"/>
            <w:vMerge w:val="restart"/>
          </w:tcPr>
          <w:p w:rsidR="00AE2AC5" w:rsidRPr="00454CEB" w:rsidRDefault="00AE2AC5" w:rsidP="00AE7D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CEB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2294" w:type="dxa"/>
            <w:vMerge w:val="restart"/>
          </w:tcPr>
          <w:p w:rsidR="00AE2AC5" w:rsidRPr="00454CEB" w:rsidRDefault="00AE2AC5" w:rsidP="00AE7DC8">
            <w:pPr>
              <w:rPr>
                <w:rFonts w:ascii="Times New Roman" w:hAnsi="Times New Roman"/>
                <w:sz w:val="24"/>
                <w:szCs w:val="24"/>
              </w:rPr>
            </w:pPr>
            <w:r w:rsidRPr="00454CEB">
              <w:rPr>
                <w:rFonts w:ascii="Times New Roman" w:hAnsi="Times New Roman"/>
                <w:sz w:val="24"/>
                <w:szCs w:val="24"/>
              </w:rPr>
              <w:t>Мальцева</w:t>
            </w:r>
          </w:p>
          <w:p w:rsidR="00AE2AC5" w:rsidRPr="00454CEB" w:rsidRDefault="00AE2AC5" w:rsidP="00AE7DC8">
            <w:pPr>
              <w:rPr>
                <w:rFonts w:ascii="Times New Roman" w:hAnsi="Times New Roman"/>
                <w:sz w:val="24"/>
                <w:szCs w:val="24"/>
              </w:rPr>
            </w:pPr>
            <w:r w:rsidRPr="00454CEB">
              <w:rPr>
                <w:rFonts w:ascii="Times New Roman" w:hAnsi="Times New Roman"/>
                <w:sz w:val="24"/>
                <w:szCs w:val="24"/>
              </w:rPr>
              <w:t>Елена</w:t>
            </w:r>
          </w:p>
          <w:p w:rsidR="00AE2AC5" w:rsidRPr="00454CEB" w:rsidRDefault="00AE2AC5" w:rsidP="00AE7DC8">
            <w:pPr>
              <w:rPr>
                <w:rFonts w:ascii="Times New Roman" w:hAnsi="Times New Roman"/>
                <w:sz w:val="24"/>
                <w:szCs w:val="24"/>
              </w:rPr>
            </w:pPr>
            <w:r w:rsidRPr="00454CEB">
              <w:rPr>
                <w:rFonts w:ascii="Times New Roman" w:hAnsi="Times New Roman"/>
                <w:sz w:val="24"/>
                <w:szCs w:val="24"/>
              </w:rPr>
              <w:t>Анатольевна</w:t>
            </w:r>
          </w:p>
        </w:tc>
        <w:tc>
          <w:tcPr>
            <w:tcW w:w="1538" w:type="dxa"/>
            <w:vMerge w:val="restart"/>
          </w:tcPr>
          <w:p w:rsidR="00AE2AC5" w:rsidRPr="00C12C78" w:rsidRDefault="00AE2AC5" w:rsidP="00AE7DC8">
            <w:pPr>
              <w:tabs>
                <w:tab w:val="center" w:pos="600"/>
              </w:tabs>
              <w:rPr>
                <w:rFonts w:ascii="Times New Roman" w:hAnsi="Times New Roman"/>
                <w:sz w:val="24"/>
                <w:szCs w:val="24"/>
              </w:rPr>
            </w:pPr>
            <w:r w:rsidRPr="00C12C78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690" w:type="dxa"/>
          </w:tcPr>
          <w:p w:rsidR="00AE2AC5" w:rsidRPr="00C12C78" w:rsidRDefault="00AE2AC5" w:rsidP="00AE7DC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12C78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692" w:type="dxa"/>
          </w:tcPr>
          <w:p w:rsidR="00AE2AC5" w:rsidRPr="00C12C78" w:rsidRDefault="00AE2AC5" w:rsidP="00AE7DC8">
            <w:pPr>
              <w:rPr>
                <w:rFonts w:ascii="Times New Roman" w:hAnsi="Times New Roman"/>
                <w:sz w:val="24"/>
                <w:szCs w:val="24"/>
              </w:rPr>
            </w:pPr>
            <w:r w:rsidRPr="00C12C7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C12C78">
              <w:rPr>
                <w:rFonts w:ascii="Times New Roman" w:hAnsi="Times New Roman"/>
                <w:sz w:val="24"/>
                <w:szCs w:val="24"/>
              </w:rPr>
              <w:t>региональная научно – практическая конференция «Актуальные проблемы специального и инклюзивного образования детей»</w:t>
            </w:r>
          </w:p>
        </w:tc>
      </w:tr>
      <w:tr w:rsidR="00AE2AC5" w:rsidRPr="00C12C78" w:rsidTr="00AE7DC8">
        <w:trPr>
          <w:trHeight w:val="1315"/>
        </w:trPr>
        <w:tc>
          <w:tcPr>
            <w:tcW w:w="675" w:type="dxa"/>
            <w:vMerge/>
          </w:tcPr>
          <w:p w:rsidR="00AE2AC5" w:rsidRPr="00C12C78" w:rsidRDefault="00AE2AC5" w:rsidP="00AE7D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94" w:type="dxa"/>
            <w:vMerge/>
          </w:tcPr>
          <w:p w:rsidR="00AE2AC5" w:rsidRPr="00C12C78" w:rsidRDefault="00AE2AC5" w:rsidP="00AE7DC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8" w:type="dxa"/>
            <w:vMerge/>
          </w:tcPr>
          <w:p w:rsidR="00AE2AC5" w:rsidRPr="00C12C78" w:rsidRDefault="00AE2AC5" w:rsidP="00AE7DC8">
            <w:pPr>
              <w:tabs>
                <w:tab w:val="center" w:pos="6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bottom w:val="single" w:sz="2" w:space="0" w:color="auto"/>
            </w:tcBorders>
          </w:tcPr>
          <w:p w:rsidR="00AE2AC5" w:rsidRPr="00C12C78" w:rsidRDefault="00AE2AC5" w:rsidP="00AE7DC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12C78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692" w:type="dxa"/>
            <w:tcBorders>
              <w:bottom w:val="single" w:sz="2" w:space="0" w:color="auto"/>
            </w:tcBorders>
          </w:tcPr>
          <w:p w:rsidR="00AE2AC5" w:rsidRPr="00C12C78" w:rsidRDefault="00AE2AC5" w:rsidP="00AE7DC8">
            <w:pPr>
              <w:rPr>
                <w:rFonts w:ascii="Times New Roman" w:hAnsi="Times New Roman"/>
                <w:sz w:val="24"/>
                <w:szCs w:val="24"/>
              </w:rPr>
            </w:pPr>
            <w:r w:rsidRPr="00C12C78">
              <w:rPr>
                <w:rFonts w:ascii="Times New Roman" w:hAnsi="Times New Roman"/>
                <w:sz w:val="24"/>
                <w:szCs w:val="24"/>
              </w:rPr>
              <w:t>Информационно – методический семинар «Образовательные ресурсы издательства как гарантия достижения планируемых результатов освоения ОПП младшими школьниками»</w:t>
            </w:r>
          </w:p>
        </w:tc>
      </w:tr>
      <w:tr w:rsidR="00AE2AC5" w:rsidRPr="00C12C78" w:rsidTr="00AE7DC8">
        <w:trPr>
          <w:trHeight w:val="1024"/>
        </w:trPr>
        <w:tc>
          <w:tcPr>
            <w:tcW w:w="675" w:type="dxa"/>
            <w:vMerge/>
          </w:tcPr>
          <w:p w:rsidR="00AE2AC5" w:rsidRPr="00C12C78" w:rsidRDefault="00AE2AC5" w:rsidP="00AE7D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94" w:type="dxa"/>
            <w:vMerge/>
          </w:tcPr>
          <w:p w:rsidR="00AE2AC5" w:rsidRPr="00C12C78" w:rsidRDefault="00AE2AC5" w:rsidP="00AE7DC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8" w:type="dxa"/>
            <w:vMerge/>
          </w:tcPr>
          <w:p w:rsidR="00AE2AC5" w:rsidRPr="00C12C78" w:rsidRDefault="00AE2AC5" w:rsidP="00AE7DC8">
            <w:pPr>
              <w:tabs>
                <w:tab w:val="center" w:pos="6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2" w:space="0" w:color="auto"/>
              <w:bottom w:val="single" w:sz="4" w:space="0" w:color="auto"/>
            </w:tcBorders>
          </w:tcPr>
          <w:p w:rsidR="00AE2AC5" w:rsidRPr="00C12C78" w:rsidRDefault="00AE2AC5" w:rsidP="00AE7DC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12C78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692" w:type="dxa"/>
            <w:tcBorders>
              <w:top w:val="single" w:sz="2" w:space="0" w:color="auto"/>
              <w:bottom w:val="single" w:sz="4" w:space="0" w:color="auto"/>
            </w:tcBorders>
          </w:tcPr>
          <w:p w:rsidR="00AE2AC5" w:rsidRPr="00C12C78" w:rsidRDefault="00AE2AC5" w:rsidP="00AE7DC8">
            <w:pPr>
              <w:rPr>
                <w:rFonts w:ascii="Times New Roman" w:hAnsi="Times New Roman"/>
                <w:sz w:val="24"/>
                <w:szCs w:val="24"/>
              </w:rPr>
            </w:pPr>
            <w:r w:rsidRPr="00C12C78">
              <w:rPr>
                <w:rFonts w:ascii="Times New Roman" w:hAnsi="Times New Roman"/>
                <w:sz w:val="24"/>
                <w:szCs w:val="24"/>
              </w:rPr>
              <w:t>Всероссийская научно – практическая конференция «Психолого –педагогическое сопровождение детей после кохлеарной имплантации»</w:t>
            </w:r>
          </w:p>
        </w:tc>
      </w:tr>
      <w:tr w:rsidR="00AE2AC5" w:rsidRPr="00C12C78" w:rsidTr="00AE7DC8">
        <w:trPr>
          <w:trHeight w:val="346"/>
        </w:trPr>
        <w:tc>
          <w:tcPr>
            <w:tcW w:w="675" w:type="dxa"/>
            <w:vMerge/>
            <w:tcBorders>
              <w:bottom w:val="single" w:sz="2" w:space="0" w:color="auto"/>
            </w:tcBorders>
          </w:tcPr>
          <w:p w:rsidR="00AE2AC5" w:rsidRPr="00C12C78" w:rsidRDefault="00AE2AC5" w:rsidP="00AE7D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94" w:type="dxa"/>
            <w:vMerge/>
            <w:tcBorders>
              <w:bottom w:val="single" w:sz="2" w:space="0" w:color="auto"/>
            </w:tcBorders>
          </w:tcPr>
          <w:p w:rsidR="00AE2AC5" w:rsidRPr="00C12C78" w:rsidRDefault="00AE2AC5" w:rsidP="00AE7DC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8" w:type="dxa"/>
            <w:vMerge/>
            <w:tcBorders>
              <w:bottom w:val="single" w:sz="2" w:space="0" w:color="auto"/>
            </w:tcBorders>
          </w:tcPr>
          <w:p w:rsidR="00AE2AC5" w:rsidRPr="00C12C78" w:rsidRDefault="00AE2AC5" w:rsidP="00AE7DC8">
            <w:pPr>
              <w:tabs>
                <w:tab w:val="center" w:pos="6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bottom w:val="single" w:sz="2" w:space="0" w:color="auto"/>
            </w:tcBorders>
          </w:tcPr>
          <w:p w:rsidR="00AE2AC5" w:rsidRPr="00C12C78" w:rsidRDefault="00AE2AC5" w:rsidP="00AE7DC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12C78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692" w:type="dxa"/>
            <w:tcBorders>
              <w:top w:val="single" w:sz="4" w:space="0" w:color="auto"/>
              <w:bottom w:val="single" w:sz="2" w:space="0" w:color="auto"/>
            </w:tcBorders>
          </w:tcPr>
          <w:p w:rsidR="00AE2AC5" w:rsidRPr="00C12C78" w:rsidRDefault="00AE2AC5" w:rsidP="00AE7DC8">
            <w:pPr>
              <w:rPr>
                <w:rFonts w:ascii="Times New Roman" w:hAnsi="Times New Roman"/>
                <w:sz w:val="24"/>
                <w:szCs w:val="24"/>
              </w:rPr>
            </w:pPr>
            <w:r w:rsidRPr="00C12C78">
              <w:rPr>
                <w:rFonts w:ascii="Times New Roman" w:hAnsi="Times New Roman"/>
                <w:sz w:val="24"/>
                <w:szCs w:val="24"/>
              </w:rPr>
              <w:t>Семинар «ФГОС для детей с ОВЗ: современные коррекционно – развивающие технологии в инклюзивном образовании»</w:t>
            </w:r>
          </w:p>
        </w:tc>
      </w:tr>
      <w:tr w:rsidR="00AE2AC5" w:rsidRPr="00C12C78" w:rsidTr="00AE7DC8">
        <w:trPr>
          <w:trHeight w:val="997"/>
        </w:trPr>
        <w:tc>
          <w:tcPr>
            <w:tcW w:w="675" w:type="dxa"/>
            <w:vMerge w:val="restart"/>
            <w:tcBorders>
              <w:top w:val="single" w:sz="2" w:space="0" w:color="auto"/>
            </w:tcBorders>
          </w:tcPr>
          <w:p w:rsidR="00AE2AC5" w:rsidRPr="00454CEB" w:rsidRDefault="00AE2AC5" w:rsidP="00AE7D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CEB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2294" w:type="dxa"/>
            <w:vMerge w:val="restart"/>
            <w:tcBorders>
              <w:top w:val="single" w:sz="2" w:space="0" w:color="auto"/>
            </w:tcBorders>
          </w:tcPr>
          <w:p w:rsidR="00AE2AC5" w:rsidRPr="00454CEB" w:rsidRDefault="00AE2AC5" w:rsidP="00AE7DC8">
            <w:pPr>
              <w:rPr>
                <w:rFonts w:ascii="Times New Roman" w:hAnsi="Times New Roman"/>
                <w:sz w:val="24"/>
                <w:szCs w:val="24"/>
              </w:rPr>
            </w:pPr>
            <w:r w:rsidRPr="00454CEB">
              <w:rPr>
                <w:rFonts w:ascii="Times New Roman" w:hAnsi="Times New Roman"/>
                <w:sz w:val="24"/>
                <w:szCs w:val="24"/>
              </w:rPr>
              <w:t>Иваненко</w:t>
            </w:r>
          </w:p>
          <w:p w:rsidR="00AE2AC5" w:rsidRPr="00454CEB" w:rsidRDefault="00AE2AC5" w:rsidP="00AE7DC8">
            <w:pPr>
              <w:rPr>
                <w:rFonts w:ascii="Times New Roman" w:hAnsi="Times New Roman"/>
                <w:sz w:val="24"/>
                <w:szCs w:val="24"/>
              </w:rPr>
            </w:pPr>
            <w:r w:rsidRPr="00454CEB">
              <w:rPr>
                <w:rFonts w:ascii="Times New Roman" w:hAnsi="Times New Roman"/>
                <w:sz w:val="24"/>
                <w:szCs w:val="24"/>
              </w:rPr>
              <w:t>Наталья</w:t>
            </w:r>
          </w:p>
          <w:p w:rsidR="00AE2AC5" w:rsidRPr="00454CEB" w:rsidRDefault="00AE2AC5" w:rsidP="00AE7DC8">
            <w:pPr>
              <w:rPr>
                <w:rFonts w:ascii="Times New Roman" w:hAnsi="Times New Roman"/>
                <w:sz w:val="24"/>
                <w:szCs w:val="24"/>
              </w:rPr>
            </w:pPr>
            <w:r w:rsidRPr="00454CEB">
              <w:rPr>
                <w:rFonts w:ascii="Times New Roman" w:hAnsi="Times New Roman"/>
                <w:sz w:val="24"/>
                <w:szCs w:val="24"/>
              </w:rPr>
              <w:t>Петровна</w:t>
            </w:r>
          </w:p>
        </w:tc>
        <w:tc>
          <w:tcPr>
            <w:tcW w:w="1538" w:type="dxa"/>
            <w:vMerge w:val="restart"/>
            <w:tcBorders>
              <w:top w:val="single" w:sz="2" w:space="0" w:color="auto"/>
            </w:tcBorders>
          </w:tcPr>
          <w:p w:rsidR="00AE2AC5" w:rsidRPr="00C12C78" w:rsidRDefault="00AE2AC5" w:rsidP="00AE7DC8">
            <w:pPr>
              <w:tabs>
                <w:tab w:val="center" w:pos="600"/>
              </w:tabs>
              <w:rPr>
                <w:rFonts w:ascii="Times New Roman" w:hAnsi="Times New Roman"/>
                <w:sz w:val="24"/>
                <w:szCs w:val="24"/>
              </w:rPr>
            </w:pPr>
            <w:r w:rsidRPr="00C12C78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690" w:type="dxa"/>
            <w:tcBorders>
              <w:top w:val="single" w:sz="2" w:space="0" w:color="auto"/>
              <w:bottom w:val="single" w:sz="2" w:space="0" w:color="auto"/>
            </w:tcBorders>
          </w:tcPr>
          <w:p w:rsidR="00AE2AC5" w:rsidRPr="00C12C78" w:rsidRDefault="00AE2AC5" w:rsidP="00AE7DC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12C78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692" w:type="dxa"/>
            <w:tcBorders>
              <w:top w:val="single" w:sz="2" w:space="0" w:color="auto"/>
              <w:bottom w:val="single" w:sz="2" w:space="0" w:color="auto"/>
            </w:tcBorders>
          </w:tcPr>
          <w:p w:rsidR="00AE2AC5" w:rsidRPr="00C12C78" w:rsidRDefault="00AE2AC5" w:rsidP="00AE7DC8">
            <w:pPr>
              <w:rPr>
                <w:rFonts w:ascii="Times New Roman" w:hAnsi="Times New Roman"/>
                <w:sz w:val="24"/>
                <w:szCs w:val="24"/>
              </w:rPr>
            </w:pPr>
            <w:r w:rsidRPr="00C12C78">
              <w:rPr>
                <w:rFonts w:ascii="Times New Roman" w:hAnsi="Times New Roman"/>
                <w:sz w:val="24"/>
                <w:szCs w:val="24"/>
              </w:rPr>
              <w:t>Всероссийская научно – практическая конференция «Психолого –педагогическое сопровождение детей после кохлеарной имплантации»</w:t>
            </w:r>
          </w:p>
        </w:tc>
      </w:tr>
      <w:tr w:rsidR="00AE2AC5" w:rsidRPr="00C12C78" w:rsidTr="00AE7DC8">
        <w:trPr>
          <w:trHeight w:val="581"/>
        </w:trPr>
        <w:tc>
          <w:tcPr>
            <w:tcW w:w="675" w:type="dxa"/>
            <w:vMerge/>
          </w:tcPr>
          <w:p w:rsidR="00AE2AC5" w:rsidRPr="00454CEB" w:rsidRDefault="00AE2AC5" w:rsidP="00AE7D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vMerge/>
          </w:tcPr>
          <w:p w:rsidR="00AE2AC5" w:rsidRPr="00454CEB" w:rsidRDefault="00AE2AC5" w:rsidP="00AE7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dxa"/>
            <w:vMerge/>
          </w:tcPr>
          <w:p w:rsidR="00AE2AC5" w:rsidRPr="00C12C78" w:rsidRDefault="00AE2AC5" w:rsidP="00AE7DC8">
            <w:pPr>
              <w:tabs>
                <w:tab w:val="center" w:pos="6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2" w:space="0" w:color="auto"/>
              <w:bottom w:val="single" w:sz="4" w:space="0" w:color="auto"/>
            </w:tcBorders>
          </w:tcPr>
          <w:p w:rsidR="00AE2AC5" w:rsidRPr="00C12C78" w:rsidRDefault="00AE2AC5" w:rsidP="00AE7DC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12C78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692" w:type="dxa"/>
            <w:tcBorders>
              <w:top w:val="single" w:sz="2" w:space="0" w:color="auto"/>
              <w:bottom w:val="single" w:sz="4" w:space="0" w:color="auto"/>
            </w:tcBorders>
          </w:tcPr>
          <w:p w:rsidR="00AE2AC5" w:rsidRPr="00C12C78" w:rsidRDefault="00AE2AC5" w:rsidP="00AE7DC8">
            <w:pPr>
              <w:rPr>
                <w:rFonts w:ascii="Times New Roman" w:hAnsi="Times New Roman"/>
                <w:sz w:val="24"/>
                <w:szCs w:val="24"/>
              </w:rPr>
            </w:pPr>
            <w:r w:rsidRPr="00C12C78">
              <w:rPr>
                <w:rFonts w:ascii="Times New Roman" w:hAnsi="Times New Roman"/>
                <w:sz w:val="24"/>
                <w:szCs w:val="24"/>
              </w:rPr>
              <w:t>Видеотренинг «Самообследование как компетенция образовательной организации»</w:t>
            </w:r>
          </w:p>
        </w:tc>
      </w:tr>
      <w:tr w:rsidR="00AE2AC5" w:rsidRPr="00C12C78" w:rsidTr="00AE7DC8">
        <w:trPr>
          <w:trHeight w:val="235"/>
        </w:trPr>
        <w:tc>
          <w:tcPr>
            <w:tcW w:w="675" w:type="dxa"/>
            <w:vMerge/>
            <w:tcBorders>
              <w:bottom w:val="single" w:sz="2" w:space="0" w:color="auto"/>
            </w:tcBorders>
          </w:tcPr>
          <w:p w:rsidR="00AE2AC5" w:rsidRPr="00454CEB" w:rsidRDefault="00AE2AC5" w:rsidP="00AE7D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vMerge/>
            <w:tcBorders>
              <w:bottom w:val="single" w:sz="2" w:space="0" w:color="auto"/>
            </w:tcBorders>
          </w:tcPr>
          <w:p w:rsidR="00AE2AC5" w:rsidRPr="00454CEB" w:rsidRDefault="00AE2AC5" w:rsidP="00AE7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dxa"/>
            <w:vMerge/>
            <w:tcBorders>
              <w:bottom w:val="single" w:sz="2" w:space="0" w:color="auto"/>
            </w:tcBorders>
          </w:tcPr>
          <w:p w:rsidR="00AE2AC5" w:rsidRPr="00C12C78" w:rsidRDefault="00AE2AC5" w:rsidP="00AE7DC8">
            <w:pPr>
              <w:tabs>
                <w:tab w:val="center" w:pos="6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bottom w:val="single" w:sz="2" w:space="0" w:color="auto"/>
            </w:tcBorders>
          </w:tcPr>
          <w:p w:rsidR="00AE2AC5" w:rsidRPr="00C12C78" w:rsidRDefault="00AE2AC5" w:rsidP="00AE7DC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12C78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692" w:type="dxa"/>
            <w:tcBorders>
              <w:top w:val="single" w:sz="4" w:space="0" w:color="auto"/>
              <w:bottom w:val="single" w:sz="2" w:space="0" w:color="auto"/>
            </w:tcBorders>
          </w:tcPr>
          <w:p w:rsidR="00AE2AC5" w:rsidRPr="00C12C78" w:rsidRDefault="00AE2AC5" w:rsidP="00AE7DC8">
            <w:pPr>
              <w:rPr>
                <w:rFonts w:ascii="Times New Roman" w:hAnsi="Times New Roman"/>
                <w:sz w:val="24"/>
                <w:szCs w:val="24"/>
              </w:rPr>
            </w:pPr>
            <w:r w:rsidRPr="00C12C78">
              <w:rPr>
                <w:rFonts w:ascii="Times New Roman" w:hAnsi="Times New Roman"/>
                <w:sz w:val="24"/>
                <w:szCs w:val="24"/>
              </w:rPr>
              <w:t>Семинар «ФГОС для детей с ОВЗ: современные коррекционно – развивающие технологии в инклюзивном образовании»</w:t>
            </w:r>
          </w:p>
        </w:tc>
      </w:tr>
      <w:tr w:rsidR="00AE2AC5" w:rsidRPr="00C12C78" w:rsidTr="00AE7DC8">
        <w:trPr>
          <w:trHeight w:val="1024"/>
        </w:trPr>
        <w:tc>
          <w:tcPr>
            <w:tcW w:w="675" w:type="dxa"/>
            <w:vMerge w:val="restart"/>
            <w:tcBorders>
              <w:top w:val="single" w:sz="2" w:space="0" w:color="auto"/>
            </w:tcBorders>
          </w:tcPr>
          <w:p w:rsidR="00AE2AC5" w:rsidRPr="00454CEB" w:rsidRDefault="00AE2AC5" w:rsidP="00AE7D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CEB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2294" w:type="dxa"/>
            <w:vMerge w:val="restart"/>
            <w:tcBorders>
              <w:top w:val="single" w:sz="2" w:space="0" w:color="auto"/>
            </w:tcBorders>
          </w:tcPr>
          <w:p w:rsidR="00AE2AC5" w:rsidRPr="00454CEB" w:rsidRDefault="00AE2AC5" w:rsidP="00AE7DC8">
            <w:pPr>
              <w:rPr>
                <w:rFonts w:ascii="Times New Roman" w:hAnsi="Times New Roman"/>
                <w:sz w:val="24"/>
                <w:szCs w:val="24"/>
              </w:rPr>
            </w:pPr>
            <w:r w:rsidRPr="00454CEB">
              <w:rPr>
                <w:rFonts w:ascii="Times New Roman" w:hAnsi="Times New Roman"/>
                <w:sz w:val="24"/>
                <w:szCs w:val="24"/>
              </w:rPr>
              <w:t xml:space="preserve">Боровских </w:t>
            </w:r>
          </w:p>
          <w:p w:rsidR="00AE2AC5" w:rsidRPr="00454CEB" w:rsidRDefault="00AE2AC5" w:rsidP="00AE7DC8">
            <w:pPr>
              <w:rPr>
                <w:rFonts w:ascii="Times New Roman" w:hAnsi="Times New Roman"/>
                <w:sz w:val="24"/>
                <w:szCs w:val="24"/>
              </w:rPr>
            </w:pPr>
            <w:r w:rsidRPr="00454CEB">
              <w:rPr>
                <w:rFonts w:ascii="Times New Roman" w:hAnsi="Times New Roman"/>
                <w:sz w:val="24"/>
                <w:szCs w:val="24"/>
              </w:rPr>
              <w:t>Елена</w:t>
            </w:r>
          </w:p>
          <w:p w:rsidR="00AE2AC5" w:rsidRPr="00454CEB" w:rsidRDefault="00AE2AC5" w:rsidP="00AE7DC8">
            <w:pPr>
              <w:rPr>
                <w:rFonts w:ascii="Times New Roman" w:hAnsi="Times New Roman"/>
                <w:sz w:val="24"/>
                <w:szCs w:val="24"/>
              </w:rPr>
            </w:pPr>
            <w:r w:rsidRPr="00454CEB">
              <w:rPr>
                <w:rFonts w:ascii="Times New Roman" w:hAnsi="Times New Roman"/>
                <w:sz w:val="24"/>
                <w:szCs w:val="24"/>
              </w:rPr>
              <w:t>Владимировна</w:t>
            </w:r>
          </w:p>
        </w:tc>
        <w:tc>
          <w:tcPr>
            <w:tcW w:w="1538" w:type="dxa"/>
            <w:vMerge w:val="restart"/>
            <w:tcBorders>
              <w:top w:val="single" w:sz="2" w:space="0" w:color="auto"/>
            </w:tcBorders>
          </w:tcPr>
          <w:p w:rsidR="00AE2AC5" w:rsidRPr="00C12C78" w:rsidRDefault="00AE2AC5" w:rsidP="00AE7DC8">
            <w:pPr>
              <w:tabs>
                <w:tab w:val="center" w:pos="600"/>
              </w:tabs>
              <w:rPr>
                <w:rFonts w:ascii="Times New Roman" w:hAnsi="Times New Roman"/>
                <w:sz w:val="24"/>
                <w:szCs w:val="24"/>
              </w:rPr>
            </w:pPr>
            <w:r w:rsidRPr="00C12C78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690" w:type="dxa"/>
            <w:tcBorders>
              <w:top w:val="single" w:sz="2" w:space="0" w:color="auto"/>
              <w:bottom w:val="single" w:sz="2" w:space="0" w:color="auto"/>
            </w:tcBorders>
          </w:tcPr>
          <w:p w:rsidR="00AE2AC5" w:rsidRPr="00C12C78" w:rsidRDefault="00AE2AC5" w:rsidP="00AE7DC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12C78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692" w:type="dxa"/>
            <w:tcBorders>
              <w:top w:val="single" w:sz="2" w:space="0" w:color="auto"/>
              <w:bottom w:val="single" w:sz="2" w:space="0" w:color="auto"/>
            </w:tcBorders>
          </w:tcPr>
          <w:p w:rsidR="00AE2AC5" w:rsidRPr="00C12C78" w:rsidRDefault="00AE2AC5" w:rsidP="00AE7DC8">
            <w:pPr>
              <w:rPr>
                <w:rFonts w:ascii="Times New Roman" w:hAnsi="Times New Roman"/>
                <w:sz w:val="24"/>
                <w:szCs w:val="24"/>
              </w:rPr>
            </w:pPr>
            <w:r w:rsidRPr="00C12C78">
              <w:rPr>
                <w:rFonts w:ascii="Times New Roman" w:hAnsi="Times New Roman"/>
                <w:sz w:val="24"/>
                <w:szCs w:val="24"/>
              </w:rPr>
              <w:t>Всероссийская научно – практическая конференция «Психолого –педагогическое сопровождение детей после кохлеарной имплантации»</w:t>
            </w:r>
          </w:p>
        </w:tc>
      </w:tr>
      <w:tr w:rsidR="00AE2AC5" w:rsidRPr="00C12C78" w:rsidTr="00AE7DC8">
        <w:trPr>
          <w:trHeight w:val="374"/>
        </w:trPr>
        <w:tc>
          <w:tcPr>
            <w:tcW w:w="675" w:type="dxa"/>
            <w:vMerge/>
          </w:tcPr>
          <w:p w:rsidR="00AE2AC5" w:rsidRPr="00454CEB" w:rsidRDefault="00AE2AC5" w:rsidP="00AE7D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vMerge/>
          </w:tcPr>
          <w:p w:rsidR="00AE2AC5" w:rsidRPr="00454CEB" w:rsidRDefault="00AE2AC5" w:rsidP="00AE7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dxa"/>
            <w:vMerge/>
          </w:tcPr>
          <w:p w:rsidR="00AE2AC5" w:rsidRPr="00C12C78" w:rsidRDefault="00AE2AC5" w:rsidP="00AE7DC8">
            <w:pPr>
              <w:tabs>
                <w:tab w:val="center" w:pos="6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2" w:space="0" w:color="auto"/>
            </w:tcBorders>
            <w:vAlign w:val="center"/>
          </w:tcPr>
          <w:p w:rsidR="00AE2AC5" w:rsidRPr="00C12C78" w:rsidRDefault="00AE2AC5" w:rsidP="00AE7DC8">
            <w:pPr>
              <w:rPr>
                <w:rFonts w:ascii="Times New Roman" w:hAnsi="Times New Roman"/>
                <w:sz w:val="24"/>
                <w:szCs w:val="24"/>
              </w:rPr>
            </w:pPr>
            <w:r w:rsidRPr="00C12C78">
              <w:rPr>
                <w:rFonts w:ascii="Times New Roman" w:hAnsi="Times New Roman"/>
                <w:sz w:val="24"/>
                <w:szCs w:val="24"/>
              </w:rPr>
              <w:t>2018</w:t>
            </w:r>
          </w:p>
          <w:p w:rsidR="00AE2AC5" w:rsidRPr="00C12C78" w:rsidRDefault="00AE2AC5" w:rsidP="00AE7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2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AE2AC5" w:rsidRPr="00C12C78" w:rsidRDefault="00AE2AC5" w:rsidP="00AE7DC8">
            <w:pPr>
              <w:rPr>
                <w:rFonts w:ascii="Times New Roman" w:hAnsi="Times New Roman"/>
                <w:sz w:val="24"/>
                <w:szCs w:val="24"/>
              </w:rPr>
            </w:pPr>
            <w:r w:rsidRPr="00C12C78">
              <w:rPr>
                <w:rFonts w:ascii="Times New Roman" w:hAnsi="Times New Roman"/>
                <w:sz w:val="24"/>
                <w:szCs w:val="24"/>
              </w:rPr>
              <w:t>Областной образовательный форум «Будущее в настоящем»</w:t>
            </w:r>
          </w:p>
        </w:tc>
      </w:tr>
      <w:tr w:rsidR="00AE2AC5" w:rsidRPr="00C12C78" w:rsidTr="00AE7DC8">
        <w:trPr>
          <w:trHeight w:val="720"/>
        </w:trPr>
        <w:tc>
          <w:tcPr>
            <w:tcW w:w="675" w:type="dxa"/>
            <w:vMerge/>
          </w:tcPr>
          <w:p w:rsidR="00AE2AC5" w:rsidRPr="00454CEB" w:rsidRDefault="00AE2AC5" w:rsidP="00AE7D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vMerge/>
          </w:tcPr>
          <w:p w:rsidR="00AE2AC5" w:rsidRPr="00454CEB" w:rsidRDefault="00AE2AC5" w:rsidP="00AE7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dxa"/>
            <w:vMerge/>
          </w:tcPr>
          <w:p w:rsidR="00AE2AC5" w:rsidRPr="00C12C78" w:rsidRDefault="00AE2AC5" w:rsidP="00AE7DC8">
            <w:pPr>
              <w:tabs>
                <w:tab w:val="center" w:pos="6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AE2AC5" w:rsidRPr="00C12C78" w:rsidRDefault="00AE2AC5" w:rsidP="00AE7DC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12C78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692" w:type="dxa"/>
            <w:tcBorders>
              <w:top w:val="single" w:sz="4" w:space="0" w:color="auto"/>
              <w:bottom w:val="single" w:sz="4" w:space="0" w:color="auto"/>
            </w:tcBorders>
          </w:tcPr>
          <w:p w:rsidR="00AE2AC5" w:rsidRPr="00C12C78" w:rsidRDefault="00AE2AC5" w:rsidP="00AE7DC8">
            <w:pPr>
              <w:rPr>
                <w:rFonts w:ascii="Times New Roman" w:hAnsi="Times New Roman"/>
                <w:sz w:val="24"/>
                <w:szCs w:val="24"/>
              </w:rPr>
            </w:pPr>
            <w:r w:rsidRPr="00C12C78">
              <w:rPr>
                <w:rFonts w:ascii="Times New Roman" w:hAnsi="Times New Roman"/>
                <w:sz w:val="24"/>
                <w:szCs w:val="24"/>
              </w:rPr>
              <w:t>Семинар «ФГОС для детей с ОВЗ: современные коррекционно – развивающие технологии в инклюзивном образовании»</w:t>
            </w:r>
          </w:p>
        </w:tc>
      </w:tr>
      <w:tr w:rsidR="00AE2AC5" w:rsidRPr="00C12C78" w:rsidTr="00AE7DC8">
        <w:trPr>
          <w:trHeight w:val="789"/>
        </w:trPr>
        <w:tc>
          <w:tcPr>
            <w:tcW w:w="675" w:type="dxa"/>
          </w:tcPr>
          <w:p w:rsidR="00AE2AC5" w:rsidRPr="00454CEB" w:rsidRDefault="00AE2AC5" w:rsidP="00AE7D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CEB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2294" w:type="dxa"/>
          </w:tcPr>
          <w:p w:rsidR="00AE2AC5" w:rsidRPr="00454CEB" w:rsidRDefault="00AE2AC5" w:rsidP="00AE7DC8">
            <w:pPr>
              <w:rPr>
                <w:rFonts w:ascii="Times New Roman" w:hAnsi="Times New Roman"/>
                <w:sz w:val="24"/>
                <w:szCs w:val="24"/>
              </w:rPr>
            </w:pPr>
            <w:r w:rsidRPr="00454CEB">
              <w:rPr>
                <w:rFonts w:ascii="Times New Roman" w:hAnsi="Times New Roman"/>
                <w:sz w:val="24"/>
                <w:szCs w:val="24"/>
              </w:rPr>
              <w:t xml:space="preserve">Нецветай </w:t>
            </w:r>
          </w:p>
          <w:p w:rsidR="00AE2AC5" w:rsidRPr="00454CEB" w:rsidRDefault="00AE2AC5" w:rsidP="00AE7DC8">
            <w:pPr>
              <w:rPr>
                <w:rFonts w:ascii="Times New Roman" w:hAnsi="Times New Roman"/>
                <w:sz w:val="24"/>
                <w:szCs w:val="24"/>
              </w:rPr>
            </w:pPr>
            <w:r w:rsidRPr="00454CEB">
              <w:rPr>
                <w:rFonts w:ascii="Times New Roman" w:hAnsi="Times New Roman"/>
                <w:sz w:val="24"/>
                <w:szCs w:val="24"/>
              </w:rPr>
              <w:t>Елена</w:t>
            </w:r>
          </w:p>
          <w:p w:rsidR="00AE2AC5" w:rsidRPr="00454CEB" w:rsidRDefault="00AE2AC5" w:rsidP="00AE7DC8">
            <w:pPr>
              <w:rPr>
                <w:rFonts w:ascii="Times New Roman" w:hAnsi="Times New Roman"/>
                <w:sz w:val="24"/>
                <w:szCs w:val="24"/>
              </w:rPr>
            </w:pPr>
            <w:r w:rsidRPr="00454CEB">
              <w:rPr>
                <w:rFonts w:ascii="Times New Roman" w:hAnsi="Times New Roman"/>
                <w:sz w:val="24"/>
                <w:szCs w:val="24"/>
              </w:rPr>
              <w:t>Владимировна</w:t>
            </w:r>
          </w:p>
        </w:tc>
        <w:tc>
          <w:tcPr>
            <w:tcW w:w="1538" w:type="dxa"/>
          </w:tcPr>
          <w:p w:rsidR="00AE2AC5" w:rsidRPr="00C12C78" w:rsidRDefault="00AE2AC5" w:rsidP="00AE7DC8">
            <w:pPr>
              <w:tabs>
                <w:tab w:val="center" w:pos="600"/>
              </w:tabs>
              <w:rPr>
                <w:rFonts w:ascii="Times New Roman" w:hAnsi="Times New Roman"/>
                <w:sz w:val="24"/>
                <w:szCs w:val="24"/>
              </w:rPr>
            </w:pPr>
            <w:r w:rsidRPr="00C12C78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690" w:type="dxa"/>
          </w:tcPr>
          <w:p w:rsidR="00AE2AC5" w:rsidRPr="00C12C78" w:rsidRDefault="00AE2AC5" w:rsidP="00AE7DC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12C78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692" w:type="dxa"/>
            <w:tcBorders>
              <w:top w:val="single" w:sz="4" w:space="0" w:color="auto"/>
              <w:bottom w:val="single" w:sz="4" w:space="0" w:color="auto"/>
            </w:tcBorders>
          </w:tcPr>
          <w:p w:rsidR="00AE2AC5" w:rsidRPr="00C12C78" w:rsidRDefault="00AE2AC5" w:rsidP="00AE7DC8">
            <w:pPr>
              <w:rPr>
                <w:rFonts w:ascii="Times New Roman" w:hAnsi="Times New Roman"/>
                <w:sz w:val="24"/>
                <w:szCs w:val="24"/>
              </w:rPr>
            </w:pPr>
            <w:r w:rsidRPr="00C12C78">
              <w:rPr>
                <w:rFonts w:ascii="Times New Roman" w:hAnsi="Times New Roman"/>
                <w:sz w:val="24"/>
                <w:szCs w:val="24"/>
              </w:rPr>
              <w:t>Семинар «ФГОС для детей с ОВЗ: современные коррекционно – развивающие технологии в инклюзивном образовании»</w:t>
            </w:r>
          </w:p>
        </w:tc>
      </w:tr>
      <w:tr w:rsidR="00AE2AC5" w:rsidRPr="00C12C78" w:rsidTr="00AE7DC8">
        <w:trPr>
          <w:trHeight w:val="166"/>
        </w:trPr>
        <w:tc>
          <w:tcPr>
            <w:tcW w:w="675" w:type="dxa"/>
          </w:tcPr>
          <w:p w:rsidR="00AE2AC5" w:rsidRPr="00454CEB" w:rsidRDefault="00AE2AC5" w:rsidP="00AE7D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CEB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2294" w:type="dxa"/>
          </w:tcPr>
          <w:p w:rsidR="00AE2AC5" w:rsidRPr="00454CEB" w:rsidRDefault="00AE2AC5" w:rsidP="00AE7DC8">
            <w:pPr>
              <w:rPr>
                <w:rFonts w:ascii="Times New Roman" w:hAnsi="Times New Roman"/>
                <w:sz w:val="24"/>
                <w:szCs w:val="24"/>
              </w:rPr>
            </w:pPr>
            <w:r w:rsidRPr="00454CEB">
              <w:rPr>
                <w:rFonts w:ascii="Times New Roman" w:hAnsi="Times New Roman"/>
                <w:sz w:val="24"/>
                <w:szCs w:val="24"/>
              </w:rPr>
              <w:t>Переломова</w:t>
            </w:r>
          </w:p>
          <w:p w:rsidR="00AE2AC5" w:rsidRPr="00454CEB" w:rsidRDefault="00AE2AC5" w:rsidP="00AE7DC8">
            <w:pPr>
              <w:ind w:right="-82"/>
              <w:rPr>
                <w:rFonts w:ascii="Times New Roman" w:hAnsi="Times New Roman"/>
                <w:sz w:val="24"/>
                <w:szCs w:val="24"/>
              </w:rPr>
            </w:pPr>
            <w:r w:rsidRPr="00454CEB">
              <w:rPr>
                <w:rFonts w:ascii="Times New Roman" w:hAnsi="Times New Roman"/>
                <w:sz w:val="24"/>
                <w:szCs w:val="24"/>
              </w:rPr>
              <w:t>Елена</w:t>
            </w:r>
          </w:p>
          <w:p w:rsidR="00AE2AC5" w:rsidRPr="00454CEB" w:rsidRDefault="00AE2AC5" w:rsidP="00AE7DC8">
            <w:pPr>
              <w:rPr>
                <w:rFonts w:ascii="Times New Roman" w:hAnsi="Times New Roman"/>
                <w:sz w:val="24"/>
                <w:szCs w:val="24"/>
              </w:rPr>
            </w:pPr>
            <w:r w:rsidRPr="00454CEB">
              <w:rPr>
                <w:rFonts w:ascii="Times New Roman" w:hAnsi="Times New Roman"/>
                <w:sz w:val="24"/>
                <w:szCs w:val="24"/>
              </w:rPr>
              <w:t>Владимировна</w:t>
            </w:r>
          </w:p>
        </w:tc>
        <w:tc>
          <w:tcPr>
            <w:tcW w:w="1538" w:type="dxa"/>
          </w:tcPr>
          <w:p w:rsidR="00AE2AC5" w:rsidRPr="00C12C78" w:rsidRDefault="00AE2AC5" w:rsidP="00AE7DC8">
            <w:pPr>
              <w:tabs>
                <w:tab w:val="center" w:pos="600"/>
              </w:tabs>
              <w:rPr>
                <w:rFonts w:ascii="Times New Roman" w:hAnsi="Times New Roman"/>
                <w:sz w:val="24"/>
                <w:szCs w:val="24"/>
              </w:rPr>
            </w:pPr>
            <w:r w:rsidRPr="00C12C78"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  <w:tc>
          <w:tcPr>
            <w:tcW w:w="1690" w:type="dxa"/>
          </w:tcPr>
          <w:p w:rsidR="00AE2AC5" w:rsidRPr="00C12C78" w:rsidRDefault="00AE2AC5" w:rsidP="00AE7DC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12C78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692" w:type="dxa"/>
            <w:tcBorders>
              <w:top w:val="single" w:sz="4" w:space="0" w:color="auto"/>
              <w:bottom w:val="single" w:sz="4" w:space="0" w:color="auto"/>
            </w:tcBorders>
          </w:tcPr>
          <w:p w:rsidR="00AE2AC5" w:rsidRPr="00C12C78" w:rsidRDefault="00AE2AC5" w:rsidP="00AE7DC8">
            <w:pPr>
              <w:rPr>
                <w:rFonts w:ascii="Times New Roman" w:hAnsi="Times New Roman"/>
                <w:sz w:val="24"/>
                <w:szCs w:val="24"/>
              </w:rPr>
            </w:pPr>
            <w:r w:rsidRPr="00C12C78">
              <w:rPr>
                <w:rFonts w:ascii="Times New Roman" w:hAnsi="Times New Roman"/>
                <w:sz w:val="24"/>
                <w:szCs w:val="24"/>
              </w:rPr>
              <w:t>Семинар «ФГОС для детей с ОВЗ: современные коррекционно – развивающие технологии в инклюзивном образовании»</w:t>
            </w:r>
          </w:p>
        </w:tc>
      </w:tr>
      <w:tr w:rsidR="00AE2AC5" w:rsidRPr="00C12C78" w:rsidTr="00AE7DC8">
        <w:trPr>
          <w:trHeight w:val="1114"/>
        </w:trPr>
        <w:tc>
          <w:tcPr>
            <w:tcW w:w="675" w:type="dxa"/>
          </w:tcPr>
          <w:p w:rsidR="00AE2AC5" w:rsidRPr="00454CEB" w:rsidRDefault="00AE2AC5" w:rsidP="00AE7D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CEB">
              <w:rPr>
                <w:rFonts w:ascii="Times New Roman" w:hAnsi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2294" w:type="dxa"/>
          </w:tcPr>
          <w:p w:rsidR="00AE2AC5" w:rsidRPr="00454CEB" w:rsidRDefault="00AE2AC5" w:rsidP="00AE7DC8">
            <w:pPr>
              <w:rPr>
                <w:rFonts w:ascii="Times New Roman" w:hAnsi="Times New Roman"/>
                <w:sz w:val="24"/>
                <w:szCs w:val="24"/>
              </w:rPr>
            </w:pPr>
            <w:r w:rsidRPr="00454CEB">
              <w:rPr>
                <w:rFonts w:ascii="Times New Roman" w:hAnsi="Times New Roman"/>
                <w:sz w:val="24"/>
                <w:szCs w:val="24"/>
              </w:rPr>
              <w:t>Карнаух</w:t>
            </w:r>
          </w:p>
          <w:p w:rsidR="00AE2AC5" w:rsidRPr="00454CEB" w:rsidRDefault="00AE2AC5" w:rsidP="00AE7DC8">
            <w:pPr>
              <w:rPr>
                <w:rFonts w:ascii="Times New Roman" w:hAnsi="Times New Roman"/>
                <w:sz w:val="24"/>
                <w:szCs w:val="24"/>
              </w:rPr>
            </w:pPr>
            <w:r w:rsidRPr="00454CEB">
              <w:rPr>
                <w:rFonts w:ascii="Times New Roman" w:hAnsi="Times New Roman"/>
                <w:sz w:val="24"/>
                <w:szCs w:val="24"/>
              </w:rPr>
              <w:t>Оксана</w:t>
            </w:r>
          </w:p>
          <w:p w:rsidR="00AE2AC5" w:rsidRPr="00454CEB" w:rsidRDefault="00AE2AC5" w:rsidP="00AE7DC8">
            <w:pPr>
              <w:rPr>
                <w:rFonts w:ascii="Times New Roman" w:hAnsi="Times New Roman"/>
                <w:sz w:val="24"/>
                <w:szCs w:val="24"/>
              </w:rPr>
            </w:pPr>
            <w:r w:rsidRPr="00454CEB"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</w:tc>
        <w:tc>
          <w:tcPr>
            <w:tcW w:w="1538" w:type="dxa"/>
          </w:tcPr>
          <w:p w:rsidR="00AE2AC5" w:rsidRPr="00C12C78" w:rsidRDefault="00AE2AC5" w:rsidP="00AE7DC8">
            <w:pPr>
              <w:tabs>
                <w:tab w:val="center" w:pos="600"/>
              </w:tabs>
              <w:rPr>
                <w:rFonts w:ascii="Times New Roman" w:hAnsi="Times New Roman"/>
                <w:sz w:val="24"/>
                <w:szCs w:val="24"/>
              </w:rPr>
            </w:pPr>
            <w:r w:rsidRPr="00C12C78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690" w:type="dxa"/>
          </w:tcPr>
          <w:p w:rsidR="00AE2AC5" w:rsidRPr="00C12C78" w:rsidRDefault="00AE2AC5" w:rsidP="00AE7DC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12C78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692" w:type="dxa"/>
            <w:tcBorders>
              <w:top w:val="single" w:sz="4" w:space="0" w:color="auto"/>
            </w:tcBorders>
          </w:tcPr>
          <w:p w:rsidR="00AE2AC5" w:rsidRPr="00C12C78" w:rsidRDefault="00AE2AC5" w:rsidP="00AE7DC8">
            <w:pPr>
              <w:rPr>
                <w:rFonts w:ascii="Times New Roman" w:hAnsi="Times New Roman"/>
                <w:sz w:val="24"/>
                <w:szCs w:val="24"/>
              </w:rPr>
            </w:pPr>
            <w:r w:rsidRPr="00C12C78">
              <w:rPr>
                <w:rFonts w:ascii="Times New Roman" w:hAnsi="Times New Roman"/>
                <w:sz w:val="24"/>
                <w:szCs w:val="24"/>
              </w:rPr>
              <w:t>Семинар «ФГОС для детей с ОВЗ: современные коррекционно – развивающие технологии в инклюзивном образовании»</w:t>
            </w:r>
          </w:p>
        </w:tc>
      </w:tr>
    </w:tbl>
    <w:p w:rsidR="00AE2AC5" w:rsidRDefault="00AE2AC5" w:rsidP="00AE2AC5">
      <w:pPr>
        <w:pStyle w:val="Standard"/>
        <w:shd w:val="clear" w:color="auto" w:fill="FFFFFF"/>
        <w:jc w:val="both"/>
      </w:pPr>
    </w:p>
    <w:p w:rsidR="00E473DA" w:rsidRDefault="00E473DA" w:rsidP="00E473DA">
      <w:pPr>
        <w:pStyle w:val="Standard"/>
      </w:pPr>
    </w:p>
    <w:p w:rsidR="00E473DA" w:rsidRDefault="00E473DA" w:rsidP="004E1D1F">
      <w:pPr>
        <w:pStyle w:val="Standard"/>
        <w:spacing w:line="276" w:lineRule="auto"/>
        <w:ind w:left="357"/>
      </w:pPr>
      <w:r>
        <w:t>3. Совершенствование системы здоровьесбережения и безопасности образовательного процесса.</w:t>
      </w:r>
    </w:p>
    <w:p w:rsidR="00E473DA" w:rsidRDefault="00E473DA" w:rsidP="008A5EC0">
      <w:pPr>
        <w:pStyle w:val="Standard"/>
        <w:shd w:val="clear" w:color="auto" w:fill="FFFFFF"/>
        <w:ind w:left="709"/>
        <w:rPr>
          <w:rFonts w:cs="Calibri"/>
          <w:lang w:eastAsia="en-US"/>
        </w:rPr>
      </w:pPr>
      <w:r>
        <w:rPr>
          <w:rFonts w:cs="Calibri"/>
          <w:lang w:eastAsia="en-US"/>
        </w:rPr>
        <w:t>Цель направления:</w:t>
      </w:r>
    </w:p>
    <w:p w:rsidR="00E473DA" w:rsidRDefault="00E473DA" w:rsidP="008A5EC0">
      <w:pPr>
        <w:pStyle w:val="Standard"/>
        <w:shd w:val="clear" w:color="auto" w:fill="FFFFFF"/>
        <w:ind w:left="709"/>
        <w:rPr>
          <w:rFonts w:cs="Calibri"/>
          <w:lang w:eastAsia="en-US"/>
        </w:rPr>
      </w:pPr>
      <w:r>
        <w:rPr>
          <w:rFonts w:cs="Calibri"/>
          <w:lang w:eastAsia="en-US"/>
        </w:rPr>
        <w:t>-мониторинг основных систем организма обучающихся, посредством участия в пилотном проекте АПК «Армис»,</w:t>
      </w:r>
    </w:p>
    <w:p w:rsidR="00E473DA" w:rsidRDefault="00E473DA" w:rsidP="008A5EC0">
      <w:pPr>
        <w:pStyle w:val="Standard"/>
        <w:shd w:val="clear" w:color="auto" w:fill="FFFFFF"/>
        <w:ind w:left="709"/>
        <w:rPr>
          <w:rFonts w:cs="Calibri"/>
          <w:lang w:eastAsia="en-US"/>
        </w:rPr>
      </w:pPr>
      <w:r>
        <w:rPr>
          <w:rFonts w:cs="Calibri"/>
          <w:lang w:eastAsia="en-US"/>
        </w:rPr>
        <w:t>- организация охраны здоровья обучающихся, снижение уровня заболеваемости, пропаганда и обучение навыкам здорового образа жизни,</w:t>
      </w:r>
    </w:p>
    <w:p w:rsidR="00E473DA" w:rsidRDefault="00E473DA" w:rsidP="008A5EC0">
      <w:pPr>
        <w:pStyle w:val="Standard"/>
        <w:shd w:val="clear" w:color="auto" w:fill="FFFFFF"/>
        <w:ind w:left="709"/>
        <w:rPr>
          <w:rFonts w:cs="Calibri"/>
          <w:lang w:eastAsia="en-US"/>
        </w:rPr>
      </w:pPr>
      <w:r>
        <w:rPr>
          <w:rFonts w:cs="Calibri"/>
          <w:lang w:eastAsia="en-US"/>
        </w:rPr>
        <w:t>- соблюдение требований государственных санитарно-эпидемиологических и противопожарных правил и нормативов.</w:t>
      </w:r>
    </w:p>
    <w:p w:rsidR="00E473DA" w:rsidRDefault="00E473DA" w:rsidP="008A5EC0">
      <w:pPr>
        <w:pStyle w:val="Standard"/>
        <w:shd w:val="clear" w:color="auto" w:fill="FFFFFF"/>
        <w:ind w:left="709"/>
        <w:rPr>
          <w:rFonts w:cs="Calibri"/>
          <w:lang w:eastAsia="en-US"/>
        </w:rPr>
      </w:pPr>
      <w:r>
        <w:rPr>
          <w:rFonts w:cs="Calibri"/>
          <w:lang w:eastAsia="en-US"/>
        </w:rPr>
        <w:t>- создание без барьерной среды</w:t>
      </w:r>
    </w:p>
    <w:p w:rsidR="00E473DA" w:rsidRDefault="00E473DA" w:rsidP="00E473DA">
      <w:pPr>
        <w:pStyle w:val="Standard"/>
        <w:shd w:val="clear" w:color="auto" w:fill="FFFFFF"/>
        <w:jc w:val="both"/>
        <w:rPr>
          <w:rFonts w:cs="Calibri"/>
          <w:lang w:eastAsia="en-US"/>
        </w:rPr>
      </w:pPr>
      <w:r>
        <w:rPr>
          <w:rFonts w:cs="Calibri"/>
          <w:lang w:eastAsia="en-US"/>
        </w:rPr>
        <w:tab/>
      </w:r>
    </w:p>
    <w:tbl>
      <w:tblPr>
        <w:tblW w:w="991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29"/>
        <w:gridCol w:w="2127"/>
        <w:gridCol w:w="1694"/>
        <w:gridCol w:w="1569"/>
        <w:gridCol w:w="1692"/>
      </w:tblGrid>
      <w:tr w:rsidR="00E473DA" w:rsidTr="003B7BEC"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5561F6" w:rsidRDefault="00E473DA" w:rsidP="005561F6">
            <w:pPr>
              <w:pStyle w:val="Standard"/>
              <w:rPr>
                <w:b/>
              </w:rPr>
            </w:pPr>
          </w:p>
          <w:p w:rsidR="00E473DA" w:rsidRPr="005561F6" w:rsidRDefault="00E473DA" w:rsidP="005561F6">
            <w:pPr>
              <w:pStyle w:val="Standard"/>
              <w:rPr>
                <w:b/>
              </w:rPr>
            </w:pPr>
            <w:r w:rsidRPr="005561F6">
              <w:rPr>
                <w:b/>
              </w:rPr>
              <w:t>Показатель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Default="00E473DA" w:rsidP="005561F6">
            <w:pPr>
              <w:pStyle w:val="Standard"/>
              <w:rPr>
                <w:b/>
              </w:rPr>
            </w:pPr>
            <w:r w:rsidRPr="005561F6">
              <w:rPr>
                <w:b/>
              </w:rPr>
              <w:t>Единица измерения %, доля</w:t>
            </w:r>
          </w:p>
          <w:p w:rsidR="008A5EC0" w:rsidRPr="005561F6" w:rsidRDefault="008A5EC0" w:rsidP="005561F6">
            <w:pPr>
              <w:pStyle w:val="Standard"/>
              <w:rPr>
                <w:b/>
              </w:rPr>
            </w:pP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5561F6" w:rsidRDefault="00E473DA" w:rsidP="005561F6">
            <w:pPr>
              <w:pStyle w:val="Standard"/>
              <w:rPr>
                <w:b/>
              </w:rPr>
            </w:pPr>
            <w:r w:rsidRPr="005561F6">
              <w:rPr>
                <w:b/>
              </w:rPr>
              <w:t>План 2018 года</w:t>
            </w:r>
          </w:p>
        </w:tc>
        <w:tc>
          <w:tcPr>
            <w:tcW w:w="1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5561F6" w:rsidRDefault="00E473DA" w:rsidP="005561F6">
            <w:pPr>
              <w:pStyle w:val="Standard"/>
              <w:rPr>
                <w:b/>
              </w:rPr>
            </w:pPr>
            <w:r w:rsidRPr="005561F6">
              <w:rPr>
                <w:b/>
              </w:rPr>
              <w:t>Факт</w:t>
            </w:r>
          </w:p>
        </w:tc>
        <w:tc>
          <w:tcPr>
            <w:tcW w:w="1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5561F6" w:rsidRDefault="00E473DA" w:rsidP="005561F6">
            <w:pPr>
              <w:pStyle w:val="Standard"/>
              <w:rPr>
                <w:b/>
              </w:rPr>
            </w:pPr>
            <w:r w:rsidRPr="005561F6">
              <w:rPr>
                <w:b/>
              </w:rPr>
              <w:t>Степень достижения показателя</w:t>
            </w:r>
          </w:p>
        </w:tc>
      </w:tr>
      <w:tr w:rsidR="00E473DA" w:rsidTr="003B7BEC"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Default="00E473DA" w:rsidP="005561F6">
            <w:pPr>
              <w:pStyle w:val="Standard"/>
              <w:shd w:val="clear" w:color="auto" w:fill="FFFFFF"/>
              <w:rPr>
                <w:rFonts w:cs="Calibri"/>
                <w:lang w:eastAsia="en-US"/>
              </w:rPr>
            </w:pPr>
            <w:r w:rsidRPr="004E1D1F">
              <w:t xml:space="preserve">Снижение заболеваемости за счет анализа психосоматического состояния и </w:t>
            </w:r>
            <w:r w:rsidRPr="004E1D1F">
              <w:rPr>
                <w:rFonts w:cs="Calibri"/>
                <w:lang w:eastAsia="en-US"/>
              </w:rPr>
              <w:t>мониторинга основных систем организма учащихся посредством участия в пилотном проекте АПК «Армис»</w:t>
            </w:r>
          </w:p>
          <w:p w:rsidR="008A5EC0" w:rsidRPr="004E1D1F" w:rsidRDefault="008A5EC0" w:rsidP="005561F6">
            <w:pPr>
              <w:pStyle w:val="Standard"/>
              <w:shd w:val="clear" w:color="auto" w:fill="FFFFFF"/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4E1D1F" w:rsidRDefault="00E473DA" w:rsidP="003B7BEC">
            <w:pPr>
              <w:pStyle w:val="Standard"/>
            </w:pPr>
            <w:r w:rsidRPr="004E1D1F">
              <w:t>Снижение заболеваемости и стабильность психосоматического состояния учащихся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4E1D1F" w:rsidRDefault="00E473DA" w:rsidP="00DC32E9">
            <w:pPr>
              <w:pStyle w:val="Standard"/>
            </w:pPr>
            <w:r w:rsidRPr="004E1D1F">
              <w:t>28%</w:t>
            </w:r>
          </w:p>
        </w:tc>
        <w:tc>
          <w:tcPr>
            <w:tcW w:w="1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4E1D1F" w:rsidRDefault="00E473DA" w:rsidP="00DC32E9">
            <w:pPr>
              <w:pStyle w:val="Standard"/>
            </w:pPr>
            <w:r w:rsidRPr="004E1D1F">
              <w:t>28%</w:t>
            </w:r>
          </w:p>
        </w:tc>
        <w:tc>
          <w:tcPr>
            <w:tcW w:w="1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4E1D1F" w:rsidRDefault="00E473DA" w:rsidP="00DC32E9">
            <w:pPr>
              <w:pStyle w:val="Standard"/>
            </w:pPr>
            <w:r w:rsidRPr="004E1D1F">
              <w:t>100%</w:t>
            </w:r>
          </w:p>
        </w:tc>
      </w:tr>
      <w:tr w:rsidR="00E473DA" w:rsidTr="003B7BEC"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Default="00E473DA" w:rsidP="005561F6">
            <w:pPr>
              <w:pStyle w:val="Standard"/>
              <w:shd w:val="clear" w:color="auto" w:fill="FFFFFF"/>
            </w:pPr>
            <w:r w:rsidRPr="004E1D1F">
              <w:t>Доля реализуемых программ и технологий здоровьесбережения в образовательной деятельности, обследованных учащихся с помощью аппаратнопрограммного комплекса диагностического назначения «Армис»</w:t>
            </w:r>
          </w:p>
          <w:p w:rsidR="008A5EC0" w:rsidRPr="004E1D1F" w:rsidRDefault="008A5EC0" w:rsidP="005561F6">
            <w:pPr>
              <w:pStyle w:val="Standard"/>
              <w:shd w:val="clear" w:color="auto" w:fill="FFFFFF"/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4E1D1F" w:rsidRDefault="00E473DA" w:rsidP="003B7BEC">
            <w:pPr>
              <w:pStyle w:val="Standard"/>
            </w:pPr>
            <w:r w:rsidRPr="004E1D1F">
              <w:t>Доля обследованных обучающихся с помощью аппаратнопрограммного комплекса диагностического назначения «Армис»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4E1D1F" w:rsidRDefault="00E473DA" w:rsidP="00DC32E9">
            <w:pPr>
              <w:pStyle w:val="Standard"/>
            </w:pPr>
            <w:r w:rsidRPr="004E1D1F">
              <w:t>92%</w:t>
            </w:r>
          </w:p>
        </w:tc>
        <w:tc>
          <w:tcPr>
            <w:tcW w:w="1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4E1D1F" w:rsidRDefault="00E473DA" w:rsidP="00DC32E9">
            <w:pPr>
              <w:pStyle w:val="Standard"/>
            </w:pPr>
            <w:r w:rsidRPr="004E1D1F">
              <w:t>92%</w:t>
            </w:r>
          </w:p>
        </w:tc>
        <w:tc>
          <w:tcPr>
            <w:tcW w:w="1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4E1D1F" w:rsidRDefault="00E473DA" w:rsidP="00DC32E9">
            <w:pPr>
              <w:pStyle w:val="Standard"/>
            </w:pPr>
            <w:r w:rsidRPr="004E1D1F">
              <w:t>100%</w:t>
            </w:r>
          </w:p>
        </w:tc>
      </w:tr>
      <w:tr w:rsidR="00E473DA" w:rsidTr="003B7BEC"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4E1D1F" w:rsidRDefault="00E473DA" w:rsidP="005561F6">
            <w:pPr>
              <w:pStyle w:val="Standard"/>
              <w:shd w:val="clear" w:color="auto" w:fill="FFFFFF"/>
            </w:pPr>
            <w:r w:rsidRPr="004E1D1F">
              <w:t>Увеличение показателя исполнения предписаний Роспотребнадзора, ГПН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Default="00E473DA" w:rsidP="003B7BEC">
            <w:pPr>
              <w:pStyle w:val="Standard"/>
            </w:pPr>
            <w:r w:rsidRPr="004E1D1F">
              <w:t>Снижение невыполненных пунктов предписания контролирующих органов надзора</w:t>
            </w:r>
          </w:p>
          <w:p w:rsidR="008A5EC0" w:rsidRPr="004E1D1F" w:rsidRDefault="008A5EC0" w:rsidP="003B7BEC">
            <w:pPr>
              <w:pStyle w:val="Standard"/>
            </w:pP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4E1D1F" w:rsidRDefault="00E473DA" w:rsidP="007C21D0">
            <w:pPr>
              <w:pStyle w:val="Standard"/>
            </w:pPr>
            <w:r w:rsidRPr="004E1D1F">
              <w:t>65%</w:t>
            </w:r>
          </w:p>
        </w:tc>
        <w:tc>
          <w:tcPr>
            <w:tcW w:w="1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4E1D1F" w:rsidRDefault="00E473DA" w:rsidP="007C21D0">
            <w:pPr>
              <w:pStyle w:val="Standard"/>
            </w:pPr>
            <w:r w:rsidRPr="004E1D1F">
              <w:t>100%</w:t>
            </w:r>
          </w:p>
        </w:tc>
        <w:tc>
          <w:tcPr>
            <w:tcW w:w="1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4E1D1F" w:rsidRDefault="00E473DA" w:rsidP="007C21D0">
            <w:pPr>
              <w:pStyle w:val="Standard"/>
            </w:pPr>
            <w:r w:rsidRPr="004E1D1F">
              <w:t>154%</w:t>
            </w:r>
          </w:p>
        </w:tc>
      </w:tr>
      <w:tr w:rsidR="00E473DA" w:rsidTr="003B7BEC"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4E1D1F" w:rsidRDefault="00E473DA" w:rsidP="005561F6">
            <w:pPr>
              <w:pStyle w:val="Standard"/>
              <w:shd w:val="clear" w:color="auto" w:fill="FFFFFF"/>
            </w:pPr>
            <w:r w:rsidRPr="004E1D1F">
              <w:lastRenderedPageBreak/>
              <w:t>Доля учащихся, которым предоставлены все основные виды современных условий обучения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4E1D1F" w:rsidRDefault="00E473DA" w:rsidP="005561F6">
            <w:pPr>
              <w:pStyle w:val="Standard"/>
              <w:shd w:val="clear" w:color="auto" w:fill="FFFFFF"/>
            </w:pPr>
            <w:r w:rsidRPr="004E1D1F">
              <w:t>Доля обучающихся, которым предоставлены все основные виды современных условий обучения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4E1D1F" w:rsidRDefault="00E473DA" w:rsidP="007C21D0">
            <w:pPr>
              <w:pStyle w:val="Standard"/>
            </w:pPr>
            <w:r w:rsidRPr="004E1D1F">
              <w:t>72%</w:t>
            </w:r>
          </w:p>
        </w:tc>
        <w:tc>
          <w:tcPr>
            <w:tcW w:w="1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4E1D1F" w:rsidRDefault="00E473DA" w:rsidP="007C21D0">
            <w:pPr>
              <w:pStyle w:val="Standard"/>
            </w:pPr>
            <w:r w:rsidRPr="004E1D1F">
              <w:t>72%</w:t>
            </w:r>
          </w:p>
        </w:tc>
        <w:tc>
          <w:tcPr>
            <w:tcW w:w="1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4E1D1F" w:rsidRDefault="00E473DA" w:rsidP="007C21D0">
            <w:pPr>
              <w:pStyle w:val="Standard"/>
            </w:pPr>
            <w:r w:rsidRPr="004E1D1F">
              <w:t>100%</w:t>
            </w:r>
          </w:p>
        </w:tc>
      </w:tr>
    </w:tbl>
    <w:p w:rsidR="00E473DA" w:rsidRDefault="00E473DA" w:rsidP="00E473DA">
      <w:pPr>
        <w:pStyle w:val="Standard"/>
      </w:pPr>
    </w:p>
    <w:p w:rsidR="00E473DA" w:rsidRDefault="00E473DA" w:rsidP="004E1D1F">
      <w:pPr>
        <w:pStyle w:val="Standard"/>
        <w:ind w:firstLine="708"/>
      </w:pPr>
      <w:r>
        <w:t>Для достижения показателей по данному направлению были запланированы и реализованы следующие мероприятия:</w:t>
      </w:r>
    </w:p>
    <w:p w:rsidR="00E473DA" w:rsidRDefault="00E473DA" w:rsidP="00E473DA">
      <w:pPr>
        <w:pStyle w:val="Standard"/>
        <w:ind w:firstLine="708"/>
      </w:pPr>
    </w:p>
    <w:tbl>
      <w:tblPr>
        <w:tblW w:w="9889" w:type="dxa"/>
        <w:tblInd w:w="-1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3260"/>
        <w:gridCol w:w="1133"/>
        <w:gridCol w:w="1984"/>
        <w:gridCol w:w="2945"/>
      </w:tblGrid>
      <w:tr w:rsidR="00E473DA" w:rsidTr="004E1D1F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DC32E9" w:rsidRDefault="00E473DA" w:rsidP="00DC32E9">
            <w:pPr>
              <w:pStyle w:val="Standard"/>
              <w:rPr>
                <w:b/>
              </w:rPr>
            </w:pPr>
            <w:r w:rsidRPr="00DC32E9">
              <w:rPr>
                <w:b/>
              </w:rPr>
              <w:t>№ п/п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DC32E9" w:rsidRDefault="00E473DA" w:rsidP="00DC32E9">
            <w:pPr>
              <w:pStyle w:val="Standard"/>
              <w:rPr>
                <w:b/>
              </w:rPr>
            </w:pPr>
            <w:r w:rsidRPr="00DC32E9">
              <w:rPr>
                <w:b/>
              </w:rPr>
              <w:t>Мероприятия, проекты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DC32E9" w:rsidRDefault="00E473DA" w:rsidP="00DC32E9">
            <w:pPr>
              <w:pStyle w:val="Standard"/>
              <w:rPr>
                <w:b/>
              </w:rPr>
            </w:pPr>
            <w:r w:rsidRPr="00DC32E9">
              <w:rPr>
                <w:b/>
              </w:rPr>
              <w:t>Сроки проведения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DC32E9" w:rsidRDefault="00E473DA" w:rsidP="00DC32E9">
            <w:pPr>
              <w:pStyle w:val="Standard"/>
              <w:ind w:right="-218"/>
              <w:rPr>
                <w:b/>
              </w:rPr>
            </w:pPr>
            <w:r w:rsidRPr="00DC32E9">
              <w:rPr>
                <w:b/>
              </w:rPr>
              <w:t>Объем, источники финансирования (тыс.руб.)</w:t>
            </w:r>
          </w:p>
        </w:tc>
        <w:tc>
          <w:tcPr>
            <w:tcW w:w="2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DC32E9" w:rsidRDefault="00E473DA" w:rsidP="00DC32E9">
            <w:pPr>
              <w:pStyle w:val="Standard"/>
              <w:rPr>
                <w:b/>
              </w:rPr>
            </w:pPr>
            <w:r w:rsidRPr="00DC32E9">
              <w:rPr>
                <w:b/>
              </w:rPr>
              <w:t>Информация о выполнении</w:t>
            </w:r>
          </w:p>
        </w:tc>
      </w:tr>
      <w:tr w:rsidR="00E473DA" w:rsidTr="004E1D1F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Default="00E473DA" w:rsidP="003B7BEC">
            <w:pPr>
              <w:pStyle w:val="Standard"/>
            </w:pPr>
            <w:r>
              <w:t>1.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Default="00E473DA" w:rsidP="003B7BEC">
            <w:pPr>
              <w:pStyle w:val="Standard"/>
            </w:pPr>
            <w:r>
              <w:t>Рентгенография легких у сотрудников учреждения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Default="00E473DA" w:rsidP="00DC32E9">
            <w:pPr>
              <w:pStyle w:val="Standard"/>
            </w:pPr>
            <w:r>
              <w:rPr>
                <w:lang w:val="en-US"/>
              </w:rPr>
              <w:t>I</w:t>
            </w:r>
            <w:r>
              <w:t xml:space="preserve"> квартал 201</w:t>
            </w:r>
            <w:r>
              <w:rPr>
                <w:lang w:val="en-US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Default="00E473DA" w:rsidP="00DC32E9">
            <w:pPr>
              <w:pStyle w:val="Standard"/>
            </w:pPr>
            <w:r>
              <w:t>5,</w:t>
            </w:r>
            <w:r>
              <w:rPr>
                <w:lang w:val="en-US"/>
              </w:rPr>
              <w:t>4</w:t>
            </w:r>
          </w:p>
          <w:p w:rsidR="00E473DA" w:rsidRDefault="00E473DA" w:rsidP="00DC32E9">
            <w:pPr>
              <w:pStyle w:val="Standard"/>
            </w:pPr>
            <w:r>
              <w:t>«Развитие образования»</w:t>
            </w:r>
          </w:p>
        </w:tc>
        <w:tc>
          <w:tcPr>
            <w:tcW w:w="2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Default="00E473DA" w:rsidP="00DC32E9">
            <w:pPr>
              <w:pStyle w:val="Standard"/>
            </w:pPr>
            <w:r>
              <w:t>100%</w:t>
            </w:r>
          </w:p>
        </w:tc>
      </w:tr>
      <w:tr w:rsidR="00E473DA" w:rsidTr="004E1D1F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Default="00E473DA" w:rsidP="003B7BEC">
            <w:pPr>
              <w:pStyle w:val="Standard"/>
            </w:pPr>
            <w:r>
              <w:rPr>
                <w:lang w:val="en-US"/>
              </w:rPr>
              <w:t>2</w:t>
            </w:r>
            <w:r>
              <w:t>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Default="00E473DA" w:rsidP="003B7BEC">
            <w:pPr>
              <w:pStyle w:val="Standard"/>
            </w:pPr>
            <w:r>
              <w:t>Оформление, выдача и учет личной медицинской книжки с выдачей бланка ЛМК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Default="00E473DA" w:rsidP="00DC32E9">
            <w:pPr>
              <w:pStyle w:val="Standard"/>
            </w:pPr>
            <w:r>
              <w:rPr>
                <w:lang w:val="en-US"/>
              </w:rPr>
              <w:t>III</w:t>
            </w:r>
            <w:r>
              <w:t xml:space="preserve"> квартал 2018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Default="00E473DA" w:rsidP="00DC32E9">
            <w:pPr>
              <w:pStyle w:val="Standard"/>
            </w:pPr>
            <w:r>
              <w:t>16,5            «Развитие образования»</w:t>
            </w:r>
          </w:p>
        </w:tc>
        <w:tc>
          <w:tcPr>
            <w:tcW w:w="2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Default="00E473DA" w:rsidP="00DC32E9">
            <w:pPr>
              <w:pStyle w:val="Standard"/>
            </w:pPr>
            <w:r>
              <w:t>100%</w:t>
            </w:r>
          </w:p>
        </w:tc>
      </w:tr>
      <w:tr w:rsidR="00E473DA" w:rsidTr="004E1D1F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Default="00E473DA" w:rsidP="003B7BEC">
            <w:pPr>
              <w:pStyle w:val="Standard"/>
            </w:pPr>
            <w:r>
              <w:t>3.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Default="00E473DA" w:rsidP="003B7BEC">
            <w:pPr>
              <w:pStyle w:val="Standard"/>
            </w:pPr>
            <w:r>
              <w:t>Перезарядка огнетушителей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Default="00E473DA" w:rsidP="00DC32E9">
            <w:pPr>
              <w:pStyle w:val="Standard"/>
            </w:pPr>
            <w:r>
              <w:rPr>
                <w:lang w:val="en-US"/>
              </w:rPr>
              <w:t xml:space="preserve">II </w:t>
            </w:r>
            <w:r>
              <w:t>квартал 201</w:t>
            </w:r>
            <w:r>
              <w:rPr>
                <w:lang w:val="en-US"/>
              </w:rPr>
              <w:t>8</w:t>
            </w:r>
          </w:p>
          <w:p w:rsidR="00E473DA" w:rsidRDefault="00E473DA" w:rsidP="00DC32E9">
            <w:pPr>
              <w:pStyle w:val="Standard"/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Default="00E473DA" w:rsidP="00DC32E9">
            <w:pPr>
              <w:pStyle w:val="Standard"/>
            </w:pPr>
            <w:r>
              <w:t>6,9</w:t>
            </w:r>
          </w:p>
          <w:p w:rsidR="00E473DA" w:rsidRDefault="00E473DA" w:rsidP="00DC32E9">
            <w:pPr>
              <w:pStyle w:val="Standard"/>
            </w:pPr>
            <w:r>
              <w:t>«Развитие образования»</w:t>
            </w:r>
          </w:p>
        </w:tc>
        <w:tc>
          <w:tcPr>
            <w:tcW w:w="2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Default="00E473DA" w:rsidP="00DC32E9">
            <w:pPr>
              <w:pStyle w:val="Standard"/>
            </w:pPr>
            <w:r>
              <w:t>100%</w:t>
            </w:r>
          </w:p>
        </w:tc>
      </w:tr>
      <w:tr w:rsidR="00E473DA" w:rsidTr="004E1D1F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Default="000D5C4E" w:rsidP="003B7BEC">
            <w:pPr>
              <w:pStyle w:val="Standard"/>
            </w:pPr>
            <w:r>
              <w:t>4</w:t>
            </w:r>
            <w:r w:rsidR="00E473DA">
              <w:t>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Default="00E473DA" w:rsidP="003B7BEC">
            <w:pPr>
              <w:pStyle w:val="Standard"/>
            </w:pPr>
            <w:r>
              <w:t>Услуги в области пожарной безопасности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Default="00E473DA" w:rsidP="00DC32E9">
            <w:pPr>
              <w:pStyle w:val="Standard"/>
            </w:pPr>
            <w:r>
              <w:rPr>
                <w:lang w:val="en-US"/>
              </w:rPr>
              <w:t>III</w:t>
            </w:r>
            <w:r>
              <w:t xml:space="preserve"> квартал 201</w:t>
            </w:r>
            <w:r>
              <w:rPr>
                <w:lang w:val="en-US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Default="00E473DA" w:rsidP="00DC32E9">
            <w:pPr>
              <w:pStyle w:val="Standard"/>
            </w:pPr>
            <w:r>
              <w:t>4,1</w:t>
            </w:r>
          </w:p>
          <w:p w:rsidR="00E473DA" w:rsidRDefault="00E473DA" w:rsidP="00DC32E9">
            <w:pPr>
              <w:pStyle w:val="Standard"/>
            </w:pPr>
            <w:r>
              <w:t>«Развитие образования»</w:t>
            </w:r>
          </w:p>
        </w:tc>
        <w:tc>
          <w:tcPr>
            <w:tcW w:w="2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Default="00E473DA" w:rsidP="00DC32E9">
            <w:pPr>
              <w:pStyle w:val="Standard"/>
            </w:pPr>
            <w:r>
              <w:t>100%</w:t>
            </w:r>
          </w:p>
        </w:tc>
      </w:tr>
      <w:tr w:rsidR="00E473DA" w:rsidTr="004E1D1F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Default="000D5C4E" w:rsidP="003B7BEC">
            <w:pPr>
              <w:pStyle w:val="Standard"/>
            </w:pPr>
            <w:r>
              <w:t>5</w:t>
            </w:r>
            <w:r w:rsidR="00E473DA">
              <w:t>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Default="00E473DA" w:rsidP="003B7BEC">
            <w:pPr>
              <w:pStyle w:val="Standard"/>
            </w:pPr>
            <w:r>
              <w:t>Исследование дез.средств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Default="00E473DA" w:rsidP="00DC32E9">
            <w:pPr>
              <w:pStyle w:val="Standard"/>
            </w:pPr>
            <w:r>
              <w:rPr>
                <w:lang w:val="en-US"/>
              </w:rPr>
              <w:t>I</w:t>
            </w:r>
            <w:r>
              <w:t>-</w:t>
            </w:r>
            <w:r>
              <w:rPr>
                <w:lang w:val="en-US"/>
              </w:rPr>
              <w:t>IV</w:t>
            </w:r>
            <w:r>
              <w:t xml:space="preserve"> </w:t>
            </w:r>
            <w:r>
              <w:rPr>
                <w:lang w:val="en-US"/>
              </w:rPr>
              <w:t xml:space="preserve">    </w:t>
            </w:r>
            <w:r>
              <w:t>201</w:t>
            </w:r>
            <w:r>
              <w:rPr>
                <w:lang w:val="en-US"/>
              </w:rPr>
              <w:t>8</w:t>
            </w:r>
            <w:r>
              <w:t xml:space="preserve"> года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Default="00E473DA" w:rsidP="00DC32E9">
            <w:pPr>
              <w:pStyle w:val="Standard"/>
            </w:pPr>
            <w:r>
              <w:t>5,6</w:t>
            </w:r>
          </w:p>
          <w:p w:rsidR="00E473DA" w:rsidRDefault="00E473DA" w:rsidP="00DC32E9">
            <w:pPr>
              <w:pStyle w:val="Standard"/>
            </w:pPr>
            <w:r>
              <w:t>«Развитие образования»</w:t>
            </w:r>
          </w:p>
        </w:tc>
        <w:tc>
          <w:tcPr>
            <w:tcW w:w="2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Default="00E473DA" w:rsidP="00DC32E9">
            <w:pPr>
              <w:pStyle w:val="Standard"/>
            </w:pPr>
            <w:r>
              <w:t>100%</w:t>
            </w:r>
          </w:p>
        </w:tc>
      </w:tr>
    </w:tbl>
    <w:p w:rsidR="00E473DA" w:rsidRDefault="00E473DA" w:rsidP="00E473DA">
      <w:pPr>
        <w:pStyle w:val="Standard"/>
        <w:jc w:val="both"/>
      </w:pPr>
    </w:p>
    <w:p w:rsidR="00E473DA" w:rsidRDefault="00E473DA" w:rsidP="004E1D1F">
      <w:pPr>
        <w:pStyle w:val="a9"/>
        <w:numPr>
          <w:ilvl w:val="0"/>
          <w:numId w:val="46"/>
        </w:numPr>
        <w:spacing w:line="276" w:lineRule="auto"/>
        <w:ind w:left="0"/>
      </w:pPr>
      <w:r>
        <w:t>Совершенствование воспитательной системы и формирование системы внеурочной деятельности.</w:t>
      </w:r>
    </w:p>
    <w:p w:rsidR="00E473DA" w:rsidRDefault="00E473DA" w:rsidP="005A2C5E">
      <w:pPr>
        <w:pStyle w:val="Standard"/>
        <w:ind w:left="426"/>
      </w:pPr>
      <w:r>
        <w:t>Цели:</w:t>
      </w:r>
    </w:p>
    <w:p w:rsidR="00E473DA" w:rsidRDefault="00E473DA" w:rsidP="005A2C5E">
      <w:pPr>
        <w:pStyle w:val="Standard"/>
        <w:ind w:left="426"/>
      </w:pPr>
      <w:r>
        <w:t>- модернизация воспитательной системы учреждения в рамках введения ФГОС для детей с ОВЗ</w:t>
      </w:r>
    </w:p>
    <w:p w:rsidR="00E473DA" w:rsidRDefault="00E473DA" w:rsidP="005A2C5E">
      <w:pPr>
        <w:pStyle w:val="Standard"/>
        <w:ind w:left="426"/>
      </w:pPr>
      <w:r>
        <w:t>-создание и модернизация программ воспитательной системы: Программы патриотического воспитания; Программы внеурочной деятельности; Программы формирования экологической культуры, здорового и безопасного образа жизни; Программы духовно-нравственного развития, воспитания;</w:t>
      </w:r>
    </w:p>
    <w:p w:rsidR="005561F6" w:rsidRDefault="005561F6" w:rsidP="005A2C5E">
      <w:pPr>
        <w:pStyle w:val="Standard"/>
        <w:ind w:left="426"/>
      </w:pPr>
    </w:p>
    <w:p w:rsidR="005561F6" w:rsidRDefault="005561F6" w:rsidP="005A2C5E">
      <w:pPr>
        <w:pStyle w:val="Standard"/>
        <w:ind w:left="426"/>
      </w:pPr>
    </w:p>
    <w:p w:rsidR="005561F6" w:rsidRDefault="005561F6" w:rsidP="005A2C5E">
      <w:pPr>
        <w:pStyle w:val="Standard"/>
        <w:ind w:left="426"/>
      </w:pPr>
    </w:p>
    <w:p w:rsidR="00E473DA" w:rsidRDefault="00E473DA" w:rsidP="00E473DA">
      <w:pPr>
        <w:pStyle w:val="Standard"/>
        <w:jc w:val="both"/>
      </w:pPr>
    </w:p>
    <w:tbl>
      <w:tblPr>
        <w:tblW w:w="10031" w:type="dxa"/>
        <w:tblInd w:w="-1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63"/>
        <w:gridCol w:w="2127"/>
        <w:gridCol w:w="1693"/>
        <w:gridCol w:w="1569"/>
        <w:gridCol w:w="1779"/>
      </w:tblGrid>
      <w:tr w:rsidR="00E473DA" w:rsidTr="004E1D1F">
        <w:tc>
          <w:tcPr>
            <w:tcW w:w="2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995BDD" w:rsidRDefault="00E473DA" w:rsidP="005A2C5E">
            <w:pPr>
              <w:pStyle w:val="Standard"/>
              <w:rPr>
                <w:b/>
              </w:rPr>
            </w:pPr>
          </w:p>
          <w:p w:rsidR="00E473DA" w:rsidRPr="00995BDD" w:rsidRDefault="00E473DA" w:rsidP="005A2C5E">
            <w:pPr>
              <w:pStyle w:val="Standard"/>
              <w:rPr>
                <w:b/>
              </w:rPr>
            </w:pPr>
            <w:r w:rsidRPr="00995BDD">
              <w:rPr>
                <w:b/>
              </w:rPr>
              <w:t>Показатель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995BDD" w:rsidRDefault="00E473DA" w:rsidP="005A2C5E">
            <w:pPr>
              <w:pStyle w:val="Standard"/>
              <w:rPr>
                <w:b/>
              </w:rPr>
            </w:pPr>
            <w:r w:rsidRPr="00995BDD">
              <w:rPr>
                <w:b/>
              </w:rPr>
              <w:t>Единица измерения %, доля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995BDD" w:rsidRDefault="00E473DA" w:rsidP="005A2C5E">
            <w:pPr>
              <w:pStyle w:val="Standard"/>
              <w:rPr>
                <w:b/>
              </w:rPr>
            </w:pPr>
            <w:r w:rsidRPr="00995BDD">
              <w:rPr>
                <w:b/>
              </w:rPr>
              <w:t>План 2018 года</w:t>
            </w:r>
          </w:p>
        </w:tc>
        <w:tc>
          <w:tcPr>
            <w:tcW w:w="1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995BDD" w:rsidRDefault="00E473DA" w:rsidP="005A2C5E">
            <w:pPr>
              <w:pStyle w:val="Standard"/>
              <w:rPr>
                <w:b/>
              </w:rPr>
            </w:pPr>
            <w:r w:rsidRPr="00995BDD">
              <w:rPr>
                <w:b/>
              </w:rPr>
              <w:t>Факт</w:t>
            </w:r>
          </w:p>
        </w:tc>
        <w:tc>
          <w:tcPr>
            <w:tcW w:w="1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995BDD" w:rsidRDefault="00E473DA" w:rsidP="005A2C5E">
            <w:pPr>
              <w:pStyle w:val="Standard"/>
              <w:rPr>
                <w:b/>
              </w:rPr>
            </w:pPr>
            <w:r w:rsidRPr="00995BDD">
              <w:rPr>
                <w:b/>
              </w:rPr>
              <w:t>Степень достижения показателя</w:t>
            </w:r>
          </w:p>
        </w:tc>
      </w:tr>
      <w:tr w:rsidR="00E473DA" w:rsidTr="004E1D1F">
        <w:tc>
          <w:tcPr>
            <w:tcW w:w="2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4E1D1F" w:rsidRDefault="00E473DA" w:rsidP="005561F6">
            <w:pPr>
              <w:pStyle w:val="Standard"/>
            </w:pPr>
            <w:r w:rsidRPr="004E1D1F">
              <w:t xml:space="preserve">Удельный вес учащихся, охваченных </w:t>
            </w:r>
            <w:r w:rsidRPr="004E1D1F">
              <w:lastRenderedPageBreak/>
              <w:t>дополнительным образованием в рамках социального сотрудничество с организациями дополнительного образования города (от общего числа детей в возрасте 7-20 лет с ОВЗ)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4E1D1F" w:rsidRDefault="00E473DA" w:rsidP="003B7BEC">
            <w:pPr>
              <w:pStyle w:val="Standard"/>
              <w:jc w:val="both"/>
            </w:pPr>
            <w:r w:rsidRPr="004E1D1F">
              <w:lastRenderedPageBreak/>
              <w:t xml:space="preserve">Увеличение количества </w:t>
            </w:r>
            <w:r w:rsidRPr="004E1D1F">
              <w:lastRenderedPageBreak/>
              <w:t>обучающихся охваченных дополнительным образованием в рамках социального сотрудничество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4E1D1F" w:rsidRDefault="00E473DA" w:rsidP="003B7BEC">
            <w:pPr>
              <w:pStyle w:val="Standard"/>
              <w:jc w:val="both"/>
            </w:pPr>
            <w:r w:rsidRPr="004E1D1F">
              <w:lastRenderedPageBreak/>
              <w:t>89%</w:t>
            </w:r>
          </w:p>
        </w:tc>
        <w:tc>
          <w:tcPr>
            <w:tcW w:w="1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4E1D1F" w:rsidRDefault="00E473DA" w:rsidP="003B7BEC">
            <w:pPr>
              <w:pStyle w:val="Standard"/>
              <w:jc w:val="both"/>
            </w:pPr>
            <w:r w:rsidRPr="004E1D1F">
              <w:t>89%</w:t>
            </w:r>
          </w:p>
        </w:tc>
        <w:tc>
          <w:tcPr>
            <w:tcW w:w="1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4E1D1F" w:rsidRDefault="00E473DA" w:rsidP="003B7BEC">
            <w:pPr>
              <w:pStyle w:val="Standard"/>
              <w:jc w:val="both"/>
            </w:pPr>
            <w:r w:rsidRPr="004E1D1F">
              <w:t>100%</w:t>
            </w:r>
          </w:p>
        </w:tc>
      </w:tr>
      <w:tr w:rsidR="00E473DA" w:rsidTr="004E1D1F">
        <w:tc>
          <w:tcPr>
            <w:tcW w:w="2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Default="00E473DA" w:rsidP="005561F6">
            <w:pPr>
              <w:pStyle w:val="101"/>
              <w:tabs>
                <w:tab w:val="left" w:pos="211"/>
              </w:tabs>
              <w:spacing w:line="240" w:lineRule="auto"/>
              <w:ind w:right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Увеличение числа обучающихся, ставших победителями городских, областных, Всероссийских и др. мероприятий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5A2C5E" w:rsidRDefault="00E473DA" w:rsidP="004E1D1F">
            <w:pPr>
              <w:pStyle w:val="Standard"/>
            </w:pPr>
            <w:r w:rsidRPr="005A2C5E">
              <w:t>Увеличение доли победителей и призеров областных, Всероссийских и международных конкурсов, фестивалей, олимпиад, спортивных соревнованиях от общего количества учащихся (количество грамот победителей и призеров)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DC32E9" w:rsidRDefault="00E473DA" w:rsidP="004E1D1F">
            <w:pPr>
              <w:pStyle w:val="Standard"/>
            </w:pPr>
            <w:r w:rsidRPr="00DC32E9">
              <w:t>45</w:t>
            </w:r>
          </w:p>
        </w:tc>
        <w:tc>
          <w:tcPr>
            <w:tcW w:w="1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DC32E9" w:rsidRDefault="00E473DA" w:rsidP="004E1D1F">
            <w:pPr>
              <w:pStyle w:val="Standard"/>
            </w:pPr>
            <w:r w:rsidRPr="00DC32E9">
              <w:t>66</w:t>
            </w:r>
          </w:p>
        </w:tc>
        <w:tc>
          <w:tcPr>
            <w:tcW w:w="1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DC32E9" w:rsidRDefault="00E473DA" w:rsidP="004E1D1F">
            <w:pPr>
              <w:pStyle w:val="Standard"/>
            </w:pPr>
            <w:r w:rsidRPr="00DC32E9">
              <w:t>147%</w:t>
            </w:r>
          </w:p>
        </w:tc>
      </w:tr>
    </w:tbl>
    <w:p w:rsidR="00E473DA" w:rsidRDefault="00E473DA" w:rsidP="00E473DA">
      <w:pPr>
        <w:pStyle w:val="Standard"/>
        <w:shd w:val="clear" w:color="auto" w:fill="FFFFFF"/>
        <w:ind w:firstLine="357"/>
        <w:jc w:val="both"/>
      </w:pPr>
    </w:p>
    <w:p w:rsidR="00E473DA" w:rsidRDefault="00E473DA" w:rsidP="004E1D1F">
      <w:pPr>
        <w:pStyle w:val="Standard"/>
        <w:ind w:firstLine="357"/>
        <w:jc w:val="both"/>
      </w:pPr>
      <w:r w:rsidRPr="004E1D1F">
        <w:t>Для достижения показателей по данному направлению, осуществляется сетевое взаимодействие с учреждениями дополнительного образования города и области, общественными организациями, Городским управлением образованием г. Таганрога.  Запланировано и реализовано участие школьников в следующих Международных, Всероссийских, областных,  городских мероприятиях:</w:t>
      </w:r>
    </w:p>
    <w:p w:rsidR="005561F6" w:rsidRDefault="005561F6" w:rsidP="004E1D1F">
      <w:pPr>
        <w:pStyle w:val="Standard"/>
        <w:ind w:firstLine="357"/>
        <w:jc w:val="both"/>
      </w:pPr>
    </w:p>
    <w:tbl>
      <w:tblPr>
        <w:tblStyle w:val="af6"/>
        <w:tblW w:w="10065" w:type="dxa"/>
        <w:tblInd w:w="-176" w:type="dxa"/>
        <w:tblLook w:val="04A0" w:firstRow="1" w:lastRow="0" w:firstColumn="1" w:lastColumn="0" w:noHBand="0" w:noVBand="1"/>
      </w:tblPr>
      <w:tblGrid>
        <w:gridCol w:w="633"/>
        <w:gridCol w:w="3627"/>
        <w:gridCol w:w="2832"/>
        <w:gridCol w:w="2973"/>
      </w:tblGrid>
      <w:tr w:rsidR="00FE139C" w:rsidRPr="004912AA" w:rsidTr="004E1D1F">
        <w:tc>
          <w:tcPr>
            <w:tcW w:w="633" w:type="dxa"/>
          </w:tcPr>
          <w:p w:rsidR="00FE139C" w:rsidRPr="00995BDD" w:rsidRDefault="00FE139C" w:rsidP="00360F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5BD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="004E1D1F" w:rsidRPr="00995BDD">
              <w:rPr>
                <w:rFonts w:ascii="Times New Roman" w:hAnsi="Times New Roman"/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3627" w:type="dxa"/>
          </w:tcPr>
          <w:p w:rsidR="00FE139C" w:rsidRPr="00995BDD" w:rsidRDefault="00FE139C" w:rsidP="00360F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5BDD">
              <w:rPr>
                <w:rFonts w:ascii="Times New Roman" w:hAnsi="Times New Roman"/>
                <w:b/>
                <w:sz w:val="24"/>
                <w:szCs w:val="24"/>
              </w:rPr>
              <w:t>Наименование и уровень мероприятий</w:t>
            </w:r>
          </w:p>
        </w:tc>
        <w:tc>
          <w:tcPr>
            <w:tcW w:w="2832" w:type="dxa"/>
          </w:tcPr>
          <w:p w:rsidR="00FE139C" w:rsidRPr="00995BDD" w:rsidRDefault="00FE139C" w:rsidP="00360F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5BDD">
              <w:rPr>
                <w:rFonts w:ascii="Times New Roman" w:hAnsi="Times New Roman"/>
                <w:b/>
                <w:sz w:val="24"/>
                <w:szCs w:val="24"/>
              </w:rPr>
              <w:t>Количество призовых мест</w:t>
            </w:r>
          </w:p>
          <w:p w:rsidR="005561F6" w:rsidRPr="00995BDD" w:rsidRDefault="005561F6" w:rsidP="00360F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3" w:type="dxa"/>
          </w:tcPr>
          <w:p w:rsidR="00FE139C" w:rsidRPr="00995BDD" w:rsidRDefault="00FE139C" w:rsidP="00360F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5BDD">
              <w:rPr>
                <w:rFonts w:ascii="Times New Roman" w:hAnsi="Times New Roman"/>
                <w:b/>
                <w:sz w:val="24"/>
                <w:szCs w:val="24"/>
              </w:rPr>
              <w:t>Фамилия, имя учащегося</w:t>
            </w:r>
          </w:p>
        </w:tc>
      </w:tr>
      <w:tr w:rsidR="00FE139C" w:rsidRPr="004912AA" w:rsidTr="004E1D1F">
        <w:tc>
          <w:tcPr>
            <w:tcW w:w="10065" w:type="dxa"/>
            <w:gridSpan w:val="4"/>
          </w:tcPr>
          <w:p w:rsidR="00FE139C" w:rsidRPr="004912AA" w:rsidRDefault="00FE139C" w:rsidP="00360F0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12AA">
              <w:rPr>
                <w:rFonts w:ascii="Times New Roman" w:hAnsi="Times New Roman"/>
                <w:b/>
                <w:sz w:val="28"/>
                <w:szCs w:val="28"/>
              </w:rPr>
              <w:t>Олимпиады</w:t>
            </w:r>
          </w:p>
        </w:tc>
      </w:tr>
      <w:tr w:rsidR="00FE139C" w:rsidRPr="004912AA" w:rsidTr="004E1D1F">
        <w:trPr>
          <w:trHeight w:val="820"/>
        </w:trPr>
        <w:tc>
          <w:tcPr>
            <w:tcW w:w="633" w:type="dxa"/>
          </w:tcPr>
          <w:p w:rsidR="00FE139C" w:rsidRPr="004912AA" w:rsidRDefault="004E1D1F" w:rsidP="005A2C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A2C5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27" w:type="dxa"/>
          </w:tcPr>
          <w:p w:rsidR="00FE139C" w:rsidRPr="004912AA" w:rsidRDefault="00FE139C" w:rsidP="00360F04">
            <w:pPr>
              <w:rPr>
                <w:rFonts w:ascii="Times New Roman" w:hAnsi="Times New Roman"/>
                <w:sz w:val="24"/>
                <w:szCs w:val="24"/>
              </w:rPr>
            </w:pPr>
            <w:r w:rsidRPr="004912AA"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  <w:r w:rsidRPr="004912AA">
              <w:rPr>
                <w:rFonts w:ascii="Times New Roman" w:hAnsi="Times New Roman"/>
                <w:sz w:val="24"/>
                <w:szCs w:val="24"/>
              </w:rPr>
              <w:t xml:space="preserve"> Всероссийская предметная олимпиада по математике</w:t>
            </w:r>
          </w:p>
        </w:tc>
        <w:tc>
          <w:tcPr>
            <w:tcW w:w="2832" w:type="dxa"/>
          </w:tcPr>
          <w:p w:rsidR="00FE139C" w:rsidRDefault="00FE139C" w:rsidP="00360F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 – 4 человека</w:t>
            </w:r>
          </w:p>
          <w:p w:rsidR="00FE139C" w:rsidRDefault="00FE139C" w:rsidP="00360F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E139C" w:rsidRDefault="00FE139C" w:rsidP="00360F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E139C" w:rsidRDefault="00FE139C" w:rsidP="00360F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E139C" w:rsidRDefault="00FE139C" w:rsidP="00360F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E139C" w:rsidRDefault="00FE139C" w:rsidP="00360F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 – 2 человека</w:t>
            </w:r>
          </w:p>
          <w:p w:rsidR="00FE139C" w:rsidRDefault="00FE139C" w:rsidP="00360F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E139C" w:rsidRDefault="00FE139C" w:rsidP="00360F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E139C" w:rsidRPr="004912AA" w:rsidRDefault="00FE139C" w:rsidP="00360F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2AA">
              <w:rPr>
                <w:rFonts w:ascii="Times New Roman" w:hAnsi="Times New Roman"/>
                <w:sz w:val="24"/>
                <w:szCs w:val="24"/>
              </w:rPr>
              <w:t xml:space="preserve">3 место – 2 человека </w:t>
            </w:r>
          </w:p>
        </w:tc>
        <w:tc>
          <w:tcPr>
            <w:tcW w:w="2973" w:type="dxa"/>
          </w:tcPr>
          <w:p w:rsidR="00FE139C" w:rsidRDefault="00FE139C" w:rsidP="00360F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Варивода И.</w:t>
            </w:r>
          </w:p>
          <w:p w:rsidR="00FE139C" w:rsidRDefault="00FE139C" w:rsidP="00360F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Черданцев А.</w:t>
            </w:r>
          </w:p>
          <w:p w:rsidR="00FE139C" w:rsidRDefault="00FE139C" w:rsidP="00360F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Климов А.</w:t>
            </w:r>
          </w:p>
          <w:p w:rsidR="00FE139C" w:rsidRDefault="00FE139C" w:rsidP="00360F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Лапин В. </w:t>
            </w:r>
          </w:p>
          <w:p w:rsidR="00FE139C" w:rsidRDefault="00FE139C" w:rsidP="00360F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139C" w:rsidRDefault="00FE139C" w:rsidP="00360F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Саркисян А.</w:t>
            </w:r>
          </w:p>
          <w:p w:rsidR="00FE139C" w:rsidRDefault="00FE139C" w:rsidP="00360F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Барбатина Е.</w:t>
            </w:r>
          </w:p>
          <w:p w:rsidR="00FE139C" w:rsidRDefault="00FE139C" w:rsidP="00360F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139C" w:rsidRPr="004912AA" w:rsidRDefault="00FE139C" w:rsidP="00360F04">
            <w:pPr>
              <w:rPr>
                <w:rFonts w:ascii="Times New Roman" w:hAnsi="Times New Roman"/>
                <w:sz w:val="24"/>
                <w:szCs w:val="24"/>
              </w:rPr>
            </w:pPr>
            <w:r w:rsidRPr="004912AA">
              <w:rPr>
                <w:rFonts w:ascii="Times New Roman" w:hAnsi="Times New Roman"/>
                <w:sz w:val="24"/>
                <w:szCs w:val="24"/>
              </w:rPr>
              <w:t>Гурина С.</w:t>
            </w:r>
          </w:p>
          <w:p w:rsidR="00FE139C" w:rsidRPr="004912AA" w:rsidRDefault="00FE139C" w:rsidP="00360F04">
            <w:pPr>
              <w:rPr>
                <w:rFonts w:ascii="Times New Roman" w:hAnsi="Times New Roman"/>
                <w:sz w:val="24"/>
                <w:szCs w:val="24"/>
              </w:rPr>
            </w:pPr>
            <w:r w:rsidRPr="004912AA">
              <w:rPr>
                <w:rFonts w:ascii="Times New Roman" w:hAnsi="Times New Roman"/>
                <w:sz w:val="24"/>
                <w:szCs w:val="24"/>
              </w:rPr>
              <w:t>Башкиров М.</w:t>
            </w:r>
          </w:p>
        </w:tc>
      </w:tr>
      <w:tr w:rsidR="00FE139C" w:rsidRPr="004912AA" w:rsidTr="004E1D1F">
        <w:trPr>
          <w:trHeight w:val="820"/>
        </w:trPr>
        <w:tc>
          <w:tcPr>
            <w:tcW w:w="633" w:type="dxa"/>
          </w:tcPr>
          <w:p w:rsidR="00FE139C" w:rsidRPr="004912AA" w:rsidRDefault="004E1D1F" w:rsidP="00360F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27" w:type="dxa"/>
          </w:tcPr>
          <w:p w:rsidR="00FE139C" w:rsidRPr="004912AA" w:rsidRDefault="00FE139C" w:rsidP="00360F04">
            <w:pPr>
              <w:rPr>
                <w:rFonts w:ascii="Times New Roman" w:hAnsi="Times New Roman"/>
                <w:sz w:val="24"/>
                <w:szCs w:val="24"/>
              </w:rPr>
            </w:pPr>
            <w:r w:rsidRPr="004912AA"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  <w:r w:rsidRPr="004912AA">
              <w:rPr>
                <w:rFonts w:ascii="Times New Roman" w:hAnsi="Times New Roman"/>
                <w:sz w:val="24"/>
                <w:szCs w:val="24"/>
              </w:rPr>
              <w:t xml:space="preserve"> Всероссийская предметная олимпиада по литературному чтению</w:t>
            </w:r>
          </w:p>
        </w:tc>
        <w:tc>
          <w:tcPr>
            <w:tcW w:w="2832" w:type="dxa"/>
          </w:tcPr>
          <w:p w:rsidR="00FE139C" w:rsidRPr="004912AA" w:rsidRDefault="00FE139C" w:rsidP="00360F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2AA">
              <w:rPr>
                <w:rFonts w:ascii="Times New Roman" w:hAnsi="Times New Roman"/>
                <w:sz w:val="24"/>
                <w:szCs w:val="24"/>
              </w:rPr>
              <w:t>3 место – 1 человек</w:t>
            </w:r>
          </w:p>
        </w:tc>
        <w:tc>
          <w:tcPr>
            <w:tcW w:w="2973" w:type="dxa"/>
          </w:tcPr>
          <w:p w:rsidR="00FE139C" w:rsidRPr="004912AA" w:rsidRDefault="00FE139C" w:rsidP="00360F04">
            <w:pPr>
              <w:rPr>
                <w:rFonts w:ascii="Times New Roman" w:hAnsi="Times New Roman"/>
                <w:sz w:val="24"/>
                <w:szCs w:val="24"/>
              </w:rPr>
            </w:pPr>
            <w:r w:rsidRPr="004912AA">
              <w:rPr>
                <w:rFonts w:ascii="Times New Roman" w:hAnsi="Times New Roman"/>
                <w:sz w:val="24"/>
                <w:szCs w:val="24"/>
              </w:rPr>
              <w:t>Глазырина В.</w:t>
            </w:r>
          </w:p>
        </w:tc>
      </w:tr>
      <w:tr w:rsidR="00FE139C" w:rsidRPr="004912AA" w:rsidTr="004E1D1F">
        <w:trPr>
          <w:trHeight w:val="820"/>
        </w:trPr>
        <w:tc>
          <w:tcPr>
            <w:tcW w:w="633" w:type="dxa"/>
          </w:tcPr>
          <w:p w:rsidR="00FE139C" w:rsidRPr="004912AA" w:rsidRDefault="004E1D1F" w:rsidP="00360F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627" w:type="dxa"/>
            <w:vAlign w:val="center"/>
          </w:tcPr>
          <w:p w:rsidR="00FE139C" w:rsidRPr="004912AA" w:rsidRDefault="00FE139C" w:rsidP="00360F04">
            <w:pPr>
              <w:rPr>
                <w:rFonts w:ascii="Times New Roman" w:hAnsi="Times New Roman"/>
                <w:sz w:val="24"/>
                <w:szCs w:val="24"/>
              </w:rPr>
            </w:pPr>
            <w:r w:rsidRPr="004912AA"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  <w:r w:rsidRPr="004912AA">
              <w:rPr>
                <w:rFonts w:ascii="Times New Roman" w:hAnsi="Times New Roman"/>
                <w:sz w:val="24"/>
                <w:szCs w:val="24"/>
              </w:rPr>
              <w:t xml:space="preserve"> Всероссийская предметная олимпиада по русскому языку</w:t>
            </w:r>
          </w:p>
        </w:tc>
        <w:tc>
          <w:tcPr>
            <w:tcW w:w="2832" w:type="dxa"/>
          </w:tcPr>
          <w:p w:rsidR="00FE139C" w:rsidRPr="004912AA" w:rsidRDefault="00FE139C" w:rsidP="00360F04">
            <w:pPr>
              <w:tabs>
                <w:tab w:val="center" w:pos="1308"/>
              </w:tabs>
              <w:rPr>
                <w:rFonts w:ascii="Times New Roman" w:hAnsi="Times New Roman"/>
                <w:sz w:val="24"/>
                <w:szCs w:val="24"/>
              </w:rPr>
            </w:pPr>
            <w:r w:rsidRPr="004912AA">
              <w:rPr>
                <w:rFonts w:ascii="Times New Roman" w:hAnsi="Times New Roman"/>
                <w:sz w:val="24"/>
                <w:szCs w:val="24"/>
              </w:rPr>
              <w:t>2 место – 1 человек</w:t>
            </w:r>
          </w:p>
        </w:tc>
        <w:tc>
          <w:tcPr>
            <w:tcW w:w="2973" w:type="dxa"/>
          </w:tcPr>
          <w:p w:rsidR="00FE139C" w:rsidRPr="004912AA" w:rsidRDefault="00FE139C" w:rsidP="00360F04">
            <w:pPr>
              <w:rPr>
                <w:rFonts w:ascii="Times New Roman" w:hAnsi="Times New Roman"/>
                <w:sz w:val="24"/>
                <w:szCs w:val="24"/>
              </w:rPr>
            </w:pPr>
            <w:r w:rsidRPr="004912AA">
              <w:rPr>
                <w:rFonts w:ascii="Times New Roman" w:hAnsi="Times New Roman"/>
                <w:sz w:val="24"/>
                <w:szCs w:val="24"/>
              </w:rPr>
              <w:t>Солошенко К.</w:t>
            </w:r>
          </w:p>
        </w:tc>
      </w:tr>
      <w:tr w:rsidR="00FE139C" w:rsidRPr="004912AA" w:rsidTr="004E1D1F">
        <w:trPr>
          <w:trHeight w:val="820"/>
        </w:trPr>
        <w:tc>
          <w:tcPr>
            <w:tcW w:w="633" w:type="dxa"/>
          </w:tcPr>
          <w:p w:rsidR="00FE139C" w:rsidRPr="004912AA" w:rsidRDefault="004E1D1F" w:rsidP="00360F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627" w:type="dxa"/>
            <w:vAlign w:val="center"/>
          </w:tcPr>
          <w:p w:rsidR="00FE139C" w:rsidRPr="004912AA" w:rsidRDefault="00FE139C" w:rsidP="00360F04">
            <w:pPr>
              <w:rPr>
                <w:rFonts w:ascii="Times New Roman" w:hAnsi="Times New Roman"/>
                <w:sz w:val="24"/>
                <w:szCs w:val="24"/>
              </w:rPr>
            </w:pPr>
            <w:r w:rsidRPr="004912AA"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  <w:r w:rsidRPr="004912AA">
              <w:rPr>
                <w:rFonts w:ascii="Times New Roman" w:hAnsi="Times New Roman"/>
                <w:sz w:val="24"/>
                <w:szCs w:val="24"/>
              </w:rPr>
              <w:t xml:space="preserve"> Всероссийская предметная олимпиада по окружающему миру</w:t>
            </w:r>
          </w:p>
        </w:tc>
        <w:tc>
          <w:tcPr>
            <w:tcW w:w="2832" w:type="dxa"/>
          </w:tcPr>
          <w:p w:rsidR="00FE139C" w:rsidRPr="004912AA" w:rsidRDefault="00FE139C" w:rsidP="00360F04">
            <w:pPr>
              <w:rPr>
                <w:rFonts w:ascii="Times New Roman" w:hAnsi="Times New Roman"/>
                <w:sz w:val="24"/>
                <w:szCs w:val="24"/>
              </w:rPr>
            </w:pPr>
            <w:r w:rsidRPr="004912AA">
              <w:rPr>
                <w:rFonts w:ascii="Times New Roman" w:hAnsi="Times New Roman"/>
                <w:sz w:val="24"/>
                <w:szCs w:val="24"/>
              </w:rPr>
              <w:t>2 место -1 человек</w:t>
            </w:r>
          </w:p>
          <w:p w:rsidR="00FE139C" w:rsidRPr="004912AA" w:rsidRDefault="00FE139C" w:rsidP="00360F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139C" w:rsidRPr="004912AA" w:rsidRDefault="00FE139C" w:rsidP="00360F04">
            <w:pPr>
              <w:rPr>
                <w:rFonts w:ascii="Times New Roman" w:hAnsi="Times New Roman"/>
                <w:sz w:val="24"/>
                <w:szCs w:val="24"/>
              </w:rPr>
            </w:pPr>
            <w:r w:rsidRPr="004912AA">
              <w:rPr>
                <w:rFonts w:ascii="Times New Roman" w:hAnsi="Times New Roman"/>
                <w:sz w:val="24"/>
                <w:szCs w:val="24"/>
              </w:rPr>
              <w:t>3 место – 2 человека</w:t>
            </w:r>
          </w:p>
        </w:tc>
        <w:tc>
          <w:tcPr>
            <w:tcW w:w="2973" w:type="dxa"/>
          </w:tcPr>
          <w:p w:rsidR="00FE139C" w:rsidRPr="004912AA" w:rsidRDefault="00FE139C" w:rsidP="00360F04">
            <w:pPr>
              <w:rPr>
                <w:rFonts w:ascii="Times New Roman" w:hAnsi="Times New Roman"/>
                <w:sz w:val="24"/>
                <w:szCs w:val="24"/>
              </w:rPr>
            </w:pPr>
            <w:r w:rsidRPr="004912AA">
              <w:rPr>
                <w:rFonts w:ascii="Times New Roman" w:hAnsi="Times New Roman"/>
                <w:sz w:val="24"/>
                <w:szCs w:val="24"/>
              </w:rPr>
              <w:t>Вареца С.</w:t>
            </w:r>
          </w:p>
          <w:p w:rsidR="00FE139C" w:rsidRPr="004912AA" w:rsidRDefault="00FE139C" w:rsidP="00360F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139C" w:rsidRPr="004912AA" w:rsidRDefault="00FE139C" w:rsidP="00360F04">
            <w:pPr>
              <w:rPr>
                <w:rFonts w:ascii="Times New Roman" w:hAnsi="Times New Roman"/>
                <w:sz w:val="24"/>
                <w:szCs w:val="24"/>
              </w:rPr>
            </w:pPr>
            <w:r w:rsidRPr="004912AA">
              <w:rPr>
                <w:rFonts w:ascii="Times New Roman" w:hAnsi="Times New Roman"/>
                <w:sz w:val="24"/>
                <w:szCs w:val="24"/>
              </w:rPr>
              <w:t>Шатилов И.</w:t>
            </w:r>
          </w:p>
          <w:p w:rsidR="00FE139C" w:rsidRPr="004912AA" w:rsidRDefault="00FE139C" w:rsidP="00360F04">
            <w:pPr>
              <w:rPr>
                <w:rFonts w:ascii="Times New Roman" w:hAnsi="Times New Roman"/>
                <w:sz w:val="24"/>
                <w:szCs w:val="24"/>
              </w:rPr>
            </w:pPr>
            <w:r w:rsidRPr="004912AA">
              <w:rPr>
                <w:rFonts w:ascii="Times New Roman" w:hAnsi="Times New Roman"/>
                <w:sz w:val="24"/>
                <w:szCs w:val="24"/>
              </w:rPr>
              <w:t>Яновский Д.</w:t>
            </w:r>
          </w:p>
        </w:tc>
      </w:tr>
      <w:tr w:rsidR="00FE139C" w:rsidRPr="004912AA" w:rsidTr="004E1D1F">
        <w:trPr>
          <w:trHeight w:val="820"/>
        </w:trPr>
        <w:tc>
          <w:tcPr>
            <w:tcW w:w="633" w:type="dxa"/>
          </w:tcPr>
          <w:p w:rsidR="00FE139C" w:rsidRPr="004912AA" w:rsidRDefault="004E1D1F" w:rsidP="00360F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627" w:type="dxa"/>
            <w:vAlign w:val="center"/>
          </w:tcPr>
          <w:p w:rsidR="00FE139C" w:rsidRPr="000C30B1" w:rsidRDefault="00FE139C" w:rsidP="00360F04">
            <w:pPr>
              <w:rPr>
                <w:rFonts w:ascii="Times New Roman" w:hAnsi="Times New Roman"/>
                <w:sz w:val="24"/>
                <w:szCs w:val="24"/>
              </w:rPr>
            </w:pPr>
            <w:r w:rsidRPr="004912AA"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  <w:r w:rsidRPr="004912AA">
              <w:rPr>
                <w:rFonts w:ascii="Times New Roman" w:hAnsi="Times New Roman"/>
                <w:sz w:val="24"/>
                <w:szCs w:val="24"/>
              </w:rPr>
              <w:t xml:space="preserve"> Всероссийская предметн</w:t>
            </w:r>
            <w:r>
              <w:rPr>
                <w:rFonts w:ascii="Times New Roman" w:hAnsi="Times New Roman"/>
                <w:sz w:val="24"/>
                <w:szCs w:val="24"/>
              </w:rPr>
              <w:t>ая олимпиада по литературе</w:t>
            </w:r>
          </w:p>
        </w:tc>
        <w:tc>
          <w:tcPr>
            <w:tcW w:w="2832" w:type="dxa"/>
          </w:tcPr>
          <w:p w:rsidR="00FE139C" w:rsidRPr="004912AA" w:rsidRDefault="00FE139C" w:rsidP="00360F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 – 1 человек</w:t>
            </w:r>
          </w:p>
        </w:tc>
        <w:tc>
          <w:tcPr>
            <w:tcW w:w="2973" w:type="dxa"/>
          </w:tcPr>
          <w:p w:rsidR="00FE139C" w:rsidRPr="004912AA" w:rsidRDefault="00FE139C" w:rsidP="00360F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Дудко В.</w:t>
            </w:r>
          </w:p>
        </w:tc>
      </w:tr>
      <w:tr w:rsidR="00FE139C" w:rsidRPr="004912AA" w:rsidTr="004E1D1F">
        <w:trPr>
          <w:trHeight w:val="334"/>
        </w:trPr>
        <w:tc>
          <w:tcPr>
            <w:tcW w:w="10065" w:type="dxa"/>
            <w:gridSpan w:val="4"/>
            <w:tcBorders>
              <w:bottom w:val="single" w:sz="4" w:space="0" w:color="auto"/>
            </w:tcBorders>
          </w:tcPr>
          <w:p w:rsidR="00FE139C" w:rsidRDefault="00FE139C" w:rsidP="00360F0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12AA">
              <w:rPr>
                <w:rFonts w:ascii="Times New Roman" w:hAnsi="Times New Roman"/>
                <w:b/>
                <w:sz w:val="28"/>
                <w:szCs w:val="28"/>
              </w:rPr>
              <w:t>Творческие конкурсы</w:t>
            </w:r>
          </w:p>
          <w:p w:rsidR="008A5EC0" w:rsidRPr="004912AA" w:rsidRDefault="008A5EC0" w:rsidP="00360F0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E139C" w:rsidRPr="004912AA" w:rsidTr="004E1D1F">
        <w:tc>
          <w:tcPr>
            <w:tcW w:w="633" w:type="dxa"/>
          </w:tcPr>
          <w:p w:rsidR="00FE139C" w:rsidRPr="004912AA" w:rsidRDefault="004E1D1F" w:rsidP="00360F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27" w:type="dxa"/>
          </w:tcPr>
          <w:p w:rsidR="00FE139C" w:rsidRPr="004912AA" w:rsidRDefault="00FE139C" w:rsidP="00360F04">
            <w:pPr>
              <w:rPr>
                <w:rFonts w:ascii="Times New Roman" w:hAnsi="Times New Roman"/>
                <w:sz w:val="24"/>
                <w:szCs w:val="24"/>
              </w:rPr>
            </w:pPr>
            <w:r w:rsidRPr="004912AA">
              <w:rPr>
                <w:rFonts w:ascii="Times New Roman" w:hAnsi="Times New Roman"/>
                <w:sz w:val="24"/>
                <w:szCs w:val="24"/>
              </w:rPr>
              <w:t>Всероссийский творческий конкурс «Собака – символ Нового 2018 года». Номинация «Декоративно – прикладное творчество»</w:t>
            </w:r>
          </w:p>
        </w:tc>
        <w:tc>
          <w:tcPr>
            <w:tcW w:w="2832" w:type="dxa"/>
          </w:tcPr>
          <w:p w:rsidR="00FE139C" w:rsidRPr="004912AA" w:rsidRDefault="00FE139C" w:rsidP="00360F04">
            <w:pPr>
              <w:rPr>
                <w:rFonts w:ascii="Times New Roman" w:hAnsi="Times New Roman"/>
                <w:sz w:val="24"/>
                <w:szCs w:val="24"/>
              </w:rPr>
            </w:pPr>
            <w:r w:rsidRPr="004912AA">
              <w:rPr>
                <w:rFonts w:ascii="Times New Roman" w:hAnsi="Times New Roman"/>
                <w:sz w:val="24"/>
                <w:szCs w:val="24"/>
              </w:rPr>
              <w:t>1 место – 1 человек</w:t>
            </w:r>
          </w:p>
        </w:tc>
        <w:tc>
          <w:tcPr>
            <w:tcW w:w="2973" w:type="dxa"/>
          </w:tcPr>
          <w:p w:rsidR="00FE139C" w:rsidRPr="004912AA" w:rsidRDefault="00FE139C" w:rsidP="00360F04">
            <w:pPr>
              <w:rPr>
                <w:rFonts w:ascii="Times New Roman" w:hAnsi="Times New Roman"/>
                <w:sz w:val="24"/>
                <w:szCs w:val="24"/>
              </w:rPr>
            </w:pPr>
            <w:r w:rsidRPr="004912AA">
              <w:rPr>
                <w:rFonts w:ascii="Times New Roman" w:hAnsi="Times New Roman"/>
                <w:sz w:val="24"/>
                <w:szCs w:val="24"/>
              </w:rPr>
              <w:t>Чупрякова В.</w:t>
            </w:r>
          </w:p>
        </w:tc>
      </w:tr>
      <w:tr w:rsidR="00FE139C" w:rsidRPr="004912AA" w:rsidTr="004E1D1F">
        <w:tc>
          <w:tcPr>
            <w:tcW w:w="633" w:type="dxa"/>
          </w:tcPr>
          <w:p w:rsidR="00FE139C" w:rsidRPr="004912AA" w:rsidRDefault="004E1D1F" w:rsidP="00360F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27" w:type="dxa"/>
            <w:vAlign w:val="center"/>
          </w:tcPr>
          <w:p w:rsidR="00FE139C" w:rsidRPr="004912AA" w:rsidRDefault="00FE139C" w:rsidP="00360F04">
            <w:pPr>
              <w:rPr>
                <w:rFonts w:ascii="Times New Roman" w:hAnsi="Times New Roman"/>
                <w:sz w:val="24"/>
                <w:szCs w:val="24"/>
              </w:rPr>
            </w:pPr>
            <w:r w:rsidRPr="004912AA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4912AA">
              <w:rPr>
                <w:rFonts w:ascii="Times New Roman" w:hAnsi="Times New Roman"/>
                <w:sz w:val="24"/>
                <w:szCs w:val="24"/>
              </w:rPr>
              <w:t>региональный чемпионат профессионального мастерства для лиц с ограниченными возможностями здоровья и инвалидностью «Абилимпикс» компетенция «Кулинарное дело»</w:t>
            </w:r>
          </w:p>
        </w:tc>
        <w:tc>
          <w:tcPr>
            <w:tcW w:w="2832" w:type="dxa"/>
          </w:tcPr>
          <w:p w:rsidR="00FE139C" w:rsidRPr="004912AA" w:rsidRDefault="00FE139C" w:rsidP="00360F04">
            <w:pPr>
              <w:rPr>
                <w:rFonts w:ascii="Times New Roman" w:hAnsi="Times New Roman"/>
                <w:sz w:val="24"/>
                <w:szCs w:val="24"/>
              </w:rPr>
            </w:pPr>
            <w:r w:rsidRPr="004912AA">
              <w:rPr>
                <w:rFonts w:ascii="Times New Roman" w:hAnsi="Times New Roman"/>
                <w:sz w:val="24"/>
                <w:szCs w:val="24"/>
              </w:rPr>
              <w:t>1 место – 2 человека</w:t>
            </w:r>
          </w:p>
        </w:tc>
        <w:tc>
          <w:tcPr>
            <w:tcW w:w="2973" w:type="dxa"/>
          </w:tcPr>
          <w:p w:rsidR="00FE139C" w:rsidRPr="004912AA" w:rsidRDefault="00FE139C" w:rsidP="00360F04">
            <w:pPr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4912AA">
              <w:rPr>
                <w:rFonts w:ascii="Times New Roman" w:hAnsi="Times New Roman"/>
                <w:spacing w:val="-20"/>
                <w:sz w:val="24"/>
                <w:szCs w:val="24"/>
              </w:rPr>
              <w:t>Панян И.</w:t>
            </w:r>
          </w:p>
          <w:p w:rsidR="00FE139C" w:rsidRPr="004912AA" w:rsidRDefault="00FE139C" w:rsidP="00360F04">
            <w:pPr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4912AA">
              <w:rPr>
                <w:rFonts w:ascii="Times New Roman" w:hAnsi="Times New Roman"/>
                <w:spacing w:val="-20"/>
                <w:sz w:val="24"/>
                <w:szCs w:val="24"/>
              </w:rPr>
              <w:t>Бочарова А.</w:t>
            </w:r>
          </w:p>
        </w:tc>
      </w:tr>
      <w:tr w:rsidR="00FE139C" w:rsidRPr="004912AA" w:rsidTr="004E1D1F">
        <w:tc>
          <w:tcPr>
            <w:tcW w:w="633" w:type="dxa"/>
          </w:tcPr>
          <w:p w:rsidR="00FE139C" w:rsidRPr="004912AA" w:rsidRDefault="004E1D1F" w:rsidP="00360F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627" w:type="dxa"/>
            <w:vAlign w:val="center"/>
          </w:tcPr>
          <w:p w:rsidR="00FE139C" w:rsidRPr="004912AA" w:rsidRDefault="00FE139C" w:rsidP="00360F04">
            <w:pPr>
              <w:rPr>
                <w:rFonts w:ascii="Times New Roman" w:hAnsi="Times New Roman"/>
                <w:sz w:val="24"/>
                <w:szCs w:val="24"/>
              </w:rPr>
            </w:pPr>
            <w:r w:rsidRPr="004912AA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4912AA">
              <w:rPr>
                <w:rFonts w:ascii="Times New Roman" w:hAnsi="Times New Roman"/>
                <w:sz w:val="24"/>
                <w:szCs w:val="24"/>
              </w:rPr>
              <w:t>региональный чемпионат профессионального мастерства для лиц с ограниченными возможностями здоровья и инвалидностью «Абилимпикс» компетенция «Бисероплетение»</w:t>
            </w:r>
          </w:p>
        </w:tc>
        <w:tc>
          <w:tcPr>
            <w:tcW w:w="2832" w:type="dxa"/>
          </w:tcPr>
          <w:p w:rsidR="00FE139C" w:rsidRPr="004912AA" w:rsidRDefault="00FE139C" w:rsidP="00360F04">
            <w:pPr>
              <w:rPr>
                <w:rFonts w:ascii="Times New Roman" w:hAnsi="Times New Roman"/>
                <w:sz w:val="24"/>
                <w:szCs w:val="24"/>
              </w:rPr>
            </w:pPr>
            <w:r w:rsidRPr="004912AA">
              <w:rPr>
                <w:rFonts w:ascii="Times New Roman" w:hAnsi="Times New Roman"/>
                <w:sz w:val="24"/>
                <w:szCs w:val="24"/>
              </w:rPr>
              <w:t>1 место – 1 человек</w:t>
            </w:r>
          </w:p>
        </w:tc>
        <w:tc>
          <w:tcPr>
            <w:tcW w:w="2973" w:type="dxa"/>
          </w:tcPr>
          <w:p w:rsidR="00FE139C" w:rsidRPr="004912AA" w:rsidRDefault="00FE139C" w:rsidP="00360F04">
            <w:pPr>
              <w:rPr>
                <w:rFonts w:ascii="Times New Roman" w:hAnsi="Times New Roman"/>
                <w:sz w:val="24"/>
                <w:szCs w:val="24"/>
              </w:rPr>
            </w:pPr>
            <w:r w:rsidRPr="004912AA">
              <w:rPr>
                <w:rFonts w:ascii="Times New Roman" w:hAnsi="Times New Roman"/>
                <w:sz w:val="24"/>
                <w:szCs w:val="24"/>
              </w:rPr>
              <w:t>Чупрякова В.</w:t>
            </w:r>
          </w:p>
        </w:tc>
      </w:tr>
      <w:tr w:rsidR="00FE139C" w:rsidRPr="004912AA" w:rsidTr="004E1D1F">
        <w:tc>
          <w:tcPr>
            <w:tcW w:w="633" w:type="dxa"/>
          </w:tcPr>
          <w:p w:rsidR="00FE139C" w:rsidRPr="004912AA" w:rsidRDefault="004E1D1F" w:rsidP="00360F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627" w:type="dxa"/>
            <w:vAlign w:val="center"/>
          </w:tcPr>
          <w:p w:rsidR="00FE139C" w:rsidRPr="004912AA" w:rsidRDefault="00FE139C" w:rsidP="00360F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конкурс декоративно – прикладного творчества «Народные мотивы» номинация «Декоративно – прикладное творчество»</w:t>
            </w:r>
          </w:p>
        </w:tc>
        <w:tc>
          <w:tcPr>
            <w:tcW w:w="2832" w:type="dxa"/>
          </w:tcPr>
          <w:p w:rsidR="00FE139C" w:rsidRPr="004912AA" w:rsidRDefault="00FE139C" w:rsidP="00360F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 – 1 человек</w:t>
            </w:r>
          </w:p>
        </w:tc>
        <w:tc>
          <w:tcPr>
            <w:tcW w:w="2973" w:type="dxa"/>
          </w:tcPr>
          <w:p w:rsidR="00FE139C" w:rsidRPr="004912AA" w:rsidRDefault="00FE139C" w:rsidP="00360F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Бочарова А.</w:t>
            </w:r>
          </w:p>
        </w:tc>
      </w:tr>
      <w:tr w:rsidR="00FE139C" w:rsidRPr="004912AA" w:rsidTr="004E1D1F">
        <w:tc>
          <w:tcPr>
            <w:tcW w:w="10065" w:type="dxa"/>
            <w:gridSpan w:val="4"/>
          </w:tcPr>
          <w:p w:rsidR="00FE139C" w:rsidRDefault="00FE139C" w:rsidP="00360F04">
            <w:pPr>
              <w:tabs>
                <w:tab w:val="left" w:pos="2250"/>
                <w:tab w:val="center" w:pos="4978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12AA">
              <w:rPr>
                <w:rFonts w:ascii="Times New Roman" w:hAnsi="Times New Roman"/>
                <w:b/>
                <w:sz w:val="28"/>
                <w:szCs w:val="28"/>
              </w:rPr>
              <w:t>Спортивные соревнования, спартакиады</w:t>
            </w:r>
          </w:p>
          <w:p w:rsidR="008A5EC0" w:rsidRPr="004912AA" w:rsidRDefault="008A5EC0" w:rsidP="00360F04">
            <w:pPr>
              <w:tabs>
                <w:tab w:val="left" w:pos="2250"/>
                <w:tab w:val="center" w:pos="4978"/>
              </w:tabs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FE139C" w:rsidRPr="004912AA" w:rsidTr="004E1D1F">
        <w:trPr>
          <w:trHeight w:val="626"/>
        </w:trPr>
        <w:tc>
          <w:tcPr>
            <w:tcW w:w="633" w:type="dxa"/>
          </w:tcPr>
          <w:p w:rsidR="00FE139C" w:rsidRPr="004912AA" w:rsidRDefault="004E1D1F" w:rsidP="00360F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27" w:type="dxa"/>
          </w:tcPr>
          <w:p w:rsidR="00FE139C" w:rsidRPr="004912AA" w:rsidRDefault="00FE139C" w:rsidP="00360F04">
            <w:pPr>
              <w:spacing w:line="240" w:lineRule="atLeast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4912AA">
              <w:rPr>
                <w:rFonts w:ascii="Times New Roman" w:hAnsi="Times New Roman"/>
                <w:spacing w:val="-20"/>
                <w:sz w:val="24"/>
                <w:szCs w:val="24"/>
              </w:rPr>
              <w:t>Всероссийский турнир по тхэквондо ВТФ «Защитники Отечества»</w:t>
            </w:r>
          </w:p>
        </w:tc>
        <w:tc>
          <w:tcPr>
            <w:tcW w:w="2832" w:type="dxa"/>
          </w:tcPr>
          <w:p w:rsidR="00FE139C" w:rsidRPr="004912AA" w:rsidRDefault="00FE139C" w:rsidP="00360F04">
            <w:pPr>
              <w:rPr>
                <w:rFonts w:ascii="Times New Roman" w:hAnsi="Times New Roman"/>
                <w:sz w:val="24"/>
                <w:szCs w:val="24"/>
              </w:rPr>
            </w:pPr>
            <w:r w:rsidRPr="004912AA">
              <w:rPr>
                <w:rFonts w:ascii="Times New Roman" w:hAnsi="Times New Roman"/>
                <w:sz w:val="24"/>
                <w:szCs w:val="24"/>
              </w:rPr>
              <w:t>3 место – 1 человек</w:t>
            </w:r>
          </w:p>
        </w:tc>
        <w:tc>
          <w:tcPr>
            <w:tcW w:w="2973" w:type="dxa"/>
          </w:tcPr>
          <w:p w:rsidR="00FE139C" w:rsidRPr="004912AA" w:rsidRDefault="00FE139C" w:rsidP="00360F04">
            <w:pPr>
              <w:rPr>
                <w:rFonts w:ascii="Times New Roman" w:hAnsi="Times New Roman"/>
                <w:sz w:val="24"/>
                <w:szCs w:val="24"/>
              </w:rPr>
            </w:pPr>
            <w:r w:rsidRPr="004912AA">
              <w:rPr>
                <w:rFonts w:ascii="Times New Roman" w:hAnsi="Times New Roman"/>
                <w:sz w:val="24"/>
                <w:szCs w:val="24"/>
              </w:rPr>
              <w:t>Соколянский Е.</w:t>
            </w:r>
          </w:p>
        </w:tc>
      </w:tr>
      <w:tr w:rsidR="00FE139C" w:rsidRPr="004912AA" w:rsidTr="004E1D1F">
        <w:trPr>
          <w:trHeight w:val="96"/>
        </w:trPr>
        <w:tc>
          <w:tcPr>
            <w:tcW w:w="633" w:type="dxa"/>
          </w:tcPr>
          <w:p w:rsidR="00FE139C" w:rsidRPr="004912AA" w:rsidRDefault="004E1D1F" w:rsidP="00360F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27" w:type="dxa"/>
            <w:vAlign w:val="center"/>
          </w:tcPr>
          <w:p w:rsidR="00FE139C" w:rsidRPr="004912AA" w:rsidRDefault="00FE139C" w:rsidP="00360F04">
            <w:pPr>
              <w:rPr>
                <w:rFonts w:ascii="Times New Roman" w:hAnsi="Times New Roman"/>
                <w:sz w:val="24"/>
                <w:szCs w:val="24"/>
              </w:rPr>
            </w:pPr>
            <w:r w:rsidRPr="004912AA">
              <w:rPr>
                <w:rFonts w:ascii="Times New Roman" w:hAnsi="Times New Roman"/>
                <w:sz w:val="24"/>
                <w:szCs w:val="24"/>
              </w:rPr>
              <w:t>Первенство России по плаванию, спорт ЛИН(100 м брасс)</w:t>
            </w:r>
          </w:p>
        </w:tc>
        <w:tc>
          <w:tcPr>
            <w:tcW w:w="2832" w:type="dxa"/>
          </w:tcPr>
          <w:p w:rsidR="00FE139C" w:rsidRPr="004912AA" w:rsidRDefault="00FE139C" w:rsidP="00360F04">
            <w:pPr>
              <w:rPr>
                <w:rFonts w:ascii="Times New Roman" w:hAnsi="Times New Roman"/>
                <w:sz w:val="24"/>
                <w:szCs w:val="24"/>
              </w:rPr>
            </w:pPr>
            <w:r w:rsidRPr="004912AA">
              <w:rPr>
                <w:rFonts w:ascii="Times New Roman" w:hAnsi="Times New Roman"/>
                <w:sz w:val="24"/>
                <w:szCs w:val="24"/>
              </w:rPr>
              <w:t>3 место – 1 человек</w:t>
            </w:r>
          </w:p>
        </w:tc>
        <w:tc>
          <w:tcPr>
            <w:tcW w:w="2973" w:type="dxa"/>
          </w:tcPr>
          <w:p w:rsidR="00FE139C" w:rsidRPr="004912AA" w:rsidRDefault="00FE139C" w:rsidP="00360F04">
            <w:pPr>
              <w:rPr>
                <w:rFonts w:ascii="Times New Roman" w:hAnsi="Times New Roman"/>
                <w:sz w:val="24"/>
                <w:szCs w:val="24"/>
              </w:rPr>
            </w:pPr>
            <w:r w:rsidRPr="004912AA">
              <w:rPr>
                <w:rFonts w:ascii="Times New Roman" w:hAnsi="Times New Roman"/>
                <w:sz w:val="24"/>
                <w:szCs w:val="24"/>
              </w:rPr>
              <w:t>Гладышев А.</w:t>
            </w:r>
          </w:p>
        </w:tc>
      </w:tr>
      <w:tr w:rsidR="00FE139C" w:rsidRPr="004912AA" w:rsidTr="004E1D1F">
        <w:trPr>
          <w:trHeight w:val="165"/>
        </w:trPr>
        <w:tc>
          <w:tcPr>
            <w:tcW w:w="633" w:type="dxa"/>
          </w:tcPr>
          <w:p w:rsidR="00FE139C" w:rsidRPr="004912AA" w:rsidRDefault="004E1D1F" w:rsidP="00360F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627" w:type="dxa"/>
            <w:vAlign w:val="center"/>
          </w:tcPr>
          <w:p w:rsidR="00FE139C" w:rsidRPr="004912AA" w:rsidRDefault="00FE139C" w:rsidP="00360F04">
            <w:pPr>
              <w:rPr>
                <w:rFonts w:ascii="Times New Roman" w:hAnsi="Times New Roman"/>
                <w:sz w:val="24"/>
                <w:szCs w:val="24"/>
              </w:rPr>
            </w:pPr>
            <w:r w:rsidRPr="004912AA">
              <w:rPr>
                <w:rFonts w:ascii="Times New Roman" w:hAnsi="Times New Roman"/>
                <w:sz w:val="24"/>
                <w:szCs w:val="24"/>
              </w:rPr>
              <w:t>Чемпионат России по плаванию, спорт ЛИН(4 х 100 м к/пл смеш.)</w:t>
            </w:r>
          </w:p>
        </w:tc>
        <w:tc>
          <w:tcPr>
            <w:tcW w:w="2832" w:type="dxa"/>
          </w:tcPr>
          <w:p w:rsidR="00FE139C" w:rsidRPr="004912AA" w:rsidRDefault="00FE139C" w:rsidP="00360F04">
            <w:pPr>
              <w:rPr>
                <w:rFonts w:ascii="Times New Roman" w:hAnsi="Times New Roman"/>
                <w:sz w:val="24"/>
                <w:szCs w:val="24"/>
              </w:rPr>
            </w:pPr>
            <w:r w:rsidRPr="004912AA">
              <w:rPr>
                <w:rFonts w:ascii="Times New Roman" w:hAnsi="Times New Roman"/>
                <w:sz w:val="24"/>
                <w:szCs w:val="24"/>
              </w:rPr>
              <w:t>2 место – 2 человека</w:t>
            </w:r>
          </w:p>
        </w:tc>
        <w:tc>
          <w:tcPr>
            <w:tcW w:w="2973" w:type="dxa"/>
          </w:tcPr>
          <w:p w:rsidR="00FE139C" w:rsidRPr="004912AA" w:rsidRDefault="00FE139C" w:rsidP="00360F04">
            <w:pPr>
              <w:rPr>
                <w:rFonts w:ascii="Times New Roman" w:hAnsi="Times New Roman"/>
                <w:sz w:val="24"/>
                <w:szCs w:val="24"/>
              </w:rPr>
            </w:pPr>
            <w:r w:rsidRPr="004912AA">
              <w:rPr>
                <w:rFonts w:ascii="Times New Roman" w:hAnsi="Times New Roman"/>
                <w:sz w:val="24"/>
                <w:szCs w:val="24"/>
              </w:rPr>
              <w:t>Гладышев А.</w:t>
            </w:r>
          </w:p>
          <w:p w:rsidR="00FE139C" w:rsidRPr="004912AA" w:rsidRDefault="00FE139C" w:rsidP="00360F04">
            <w:pPr>
              <w:rPr>
                <w:rFonts w:ascii="Times New Roman" w:hAnsi="Times New Roman"/>
                <w:sz w:val="24"/>
                <w:szCs w:val="24"/>
              </w:rPr>
            </w:pPr>
            <w:r w:rsidRPr="004912AA">
              <w:rPr>
                <w:rFonts w:ascii="Times New Roman" w:hAnsi="Times New Roman"/>
                <w:sz w:val="24"/>
                <w:szCs w:val="24"/>
              </w:rPr>
              <w:t>Барбатина Е.</w:t>
            </w:r>
          </w:p>
        </w:tc>
      </w:tr>
      <w:tr w:rsidR="00FE139C" w:rsidRPr="004912AA" w:rsidTr="004E1D1F">
        <w:trPr>
          <w:trHeight w:val="126"/>
        </w:trPr>
        <w:tc>
          <w:tcPr>
            <w:tcW w:w="633" w:type="dxa"/>
          </w:tcPr>
          <w:p w:rsidR="00FE139C" w:rsidRPr="004912AA" w:rsidRDefault="004E1D1F" w:rsidP="00360F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627" w:type="dxa"/>
            <w:vAlign w:val="center"/>
          </w:tcPr>
          <w:p w:rsidR="00FE139C" w:rsidRPr="004912AA" w:rsidRDefault="00FE139C" w:rsidP="00360F04">
            <w:pPr>
              <w:rPr>
                <w:rFonts w:ascii="Times New Roman" w:hAnsi="Times New Roman"/>
                <w:sz w:val="24"/>
                <w:szCs w:val="24"/>
              </w:rPr>
            </w:pPr>
            <w:r w:rsidRPr="004912AA">
              <w:rPr>
                <w:rFonts w:ascii="Times New Roman" w:hAnsi="Times New Roman"/>
                <w:sz w:val="24"/>
                <w:szCs w:val="24"/>
              </w:rPr>
              <w:t>Чемпионат России по плаванию, спорт ЛИН(4 х 100 м в/ст смеш.)</w:t>
            </w:r>
          </w:p>
        </w:tc>
        <w:tc>
          <w:tcPr>
            <w:tcW w:w="2832" w:type="dxa"/>
          </w:tcPr>
          <w:p w:rsidR="00FE139C" w:rsidRPr="004912AA" w:rsidRDefault="00FE139C" w:rsidP="00360F04">
            <w:pPr>
              <w:rPr>
                <w:rFonts w:ascii="Times New Roman" w:hAnsi="Times New Roman"/>
                <w:sz w:val="24"/>
                <w:szCs w:val="24"/>
              </w:rPr>
            </w:pPr>
            <w:r w:rsidRPr="004912AA">
              <w:rPr>
                <w:rFonts w:ascii="Times New Roman" w:hAnsi="Times New Roman"/>
                <w:sz w:val="24"/>
                <w:szCs w:val="24"/>
              </w:rPr>
              <w:t>2 место – 2 человека</w:t>
            </w:r>
          </w:p>
        </w:tc>
        <w:tc>
          <w:tcPr>
            <w:tcW w:w="2973" w:type="dxa"/>
          </w:tcPr>
          <w:p w:rsidR="00FE139C" w:rsidRPr="004912AA" w:rsidRDefault="00FE139C" w:rsidP="00360F04">
            <w:pPr>
              <w:rPr>
                <w:rFonts w:ascii="Times New Roman" w:hAnsi="Times New Roman"/>
                <w:sz w:val="24"/>
                <w:szCs w:val="24"/>
              </w:rPr>
            </w:pPr>
            <w:r w:rsidRPr="004912AA">
              <w:rPr>
                <w:rFonts w:ascii="Times New Roman" w:hAnsi="Times New Roman"/>
                <w:sz w:val="24"/>
                <w:szCs w:val="24"/>
              </w:rPr>
              <w:t>Антонов Д.</w:t>
            </w:r>
          </w:p>
          <w:p w:rsidR="00FE139C" w:rsidRPr="004912AA" w:rsidRDefault="00FE139C" w:rsidP="00360F04">
            <w:pPr>
              <w:rPr>
                <w:rFonts w:ascii="Times New Roman" w:hAnsi="Times New Roman"/>
                <w:sz w:val="24"/>
                <w:szCs w:val="24"/>
              </w:rPr>
            </w:pPr>
            <w:r w:rsidRPr="004912AA">
              <w:rPr>
                <w:rFonts w:ascii="Times New Roman" w:hAnsi="Times New Roman"/>
                <w:sz w:val="24"/>
                <w:szCs w:val="24"/>
              </w:rPr>
              <w:t>Барбатина Е.</w:t>
            </w:r>
          </w:p>
        </w:tc>
      </w:tr>
      <w:tr w:rsidR="00FE139C" w:rsidRPr="004912AA" w:rsidTr="004E1D1F">
        <w:trPr>
          <w:trHeight w:val="96"/>
        </w:trPr>
        <w:tc>
          <w:tcPr>
            <w:tcW w:w="633" w:type="dxa"/>
          </w:tcPr>
          <w:p w:rsidR="00FE139C" w:rsidRPr="004912AA" w:rsidRDefault="004E1D1F" w:rsidP="00360F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627" w:type="dxa"/>
            <w:vAlign w:val="center"/>
          </w:tcPr>
          <w:p w:rsidR="00FE139C" w:rsidRPr="004912AA" w:rsidRDefault="00FE139C" w:rsidP="005561F6">
            <w:pPr>
              <w:ind w:right="-101"/>
              <w:rPr>
                <w:rFonts w:ascii="Times New Roman" w:hAnsi="Times New Roman"/>
                <w:sz w:val="24"/>
                <w:szCs w:val="24"/>
              </w:rPr>
            </w:pPr>
            <w:r w:rsidRPr="004912AA">
              <w:rPr>
                <w:rFonts w:ascii="Times New Roman" w:hAnsi="Times New Roman"/>
                <w:sz w:val="24"/>
                <w:szCs w:val="24"/>
              </w:rPr>
              <w:t>Чемпионат России по плаванию, спорт ЛИН(200 м вольный стиль)</w:t>
            </w:r>
          </w:p>
        </w:tc>
        <w:tc>
          <w:tcPr>
            <w:tcW w:w="2832" w:type="dxa"/>
          </w:tcPr>
          <w:p w:rsidR="00FE139C" w:rsidRPr="004912AA" w:rsidRDefault="00FE139C" w:rsidP="00360F04">
            <w:pPr>
              <w:rPr>
                <w:rFonts w:ascii="Times New Roman" w:hAnsi="Times New Roman"/>
                <w:sz w:val="24"/>
                <w:szCs w:val="24"/>
              </w:rPr>
            </w:pPr>
            <w:r w:rsidRPr="004912AA">
              <w:rPr>
                <w:rFonts w:ascii="Times New Roman" w:hAnsi="Times New Roman"/>
                <w:sz w:val="24"/>
                <w:szCs w:val="24"/>
              </w:rPr>
              <w:t>2 место – 2 человека</w:t>
            </w:r>
          </w:p>
        </w:tc>
        <w:tc>
          <w:tcPr>
            <w:tcW w:w="2973" w:type="dxa"/>
          </w:tcPr>
          <w:p w:rsidR="00FE139C" w:rsidRPr="004912AA" w:rsidRDefault="00FE139C" w:rsidP="00360F04">
            <w:pPr>
              <w:rPr>
                <w:rFonts w:ascii="Times New Roman" w:hAnsi="Times New Roman"/>
                <w:sz w:val="24"/>
                <w:szCs w:val="24"/>
              </w:rPr>
            </w:pPr>
            <w:r w:rsidRPr="004912AA">
              <w:rPr>
                <w:rFonts w:ascii="Times New Roman" w:hAnsi="Times New Roman"/>
                <w:sz w:val="24"/>
                <w:szCs w:val="24"/>
              </w:rPr>
              <w:t>Антонов Д.</w:t>
            </w:r>
          </w:p>
          <w:p w:rsidR="00FE139C" w:rsidRPr="004912AA" w:rsidRDefault="00FE139C" w:rsidP="00360F04">
            <w:pPr>
              <w:rPr>
                <w:rFonts w:ascii="Times New Roman" w:hAnsi="Times New Roman"/>
                <w:sz w:val="24"/>
                <w:szCs w:val="24"/>
              </w:rPr>
            </w:pPr>
            <w:r w:rsidRPr="004912AA">
              <w:rPr>
                <w:rFonts w:ascii="Times New Roman" w:hAnsi="Times New Roman"/>
                <w:sz w:val="24"/>
                <w:szCs w:val="24"/>
              </w:rPr>
              <w:t>Барбатина Е</w:t>
            </w:r>
          </w:p>
        </w:tc>
      </w:tr>
      <w:tr w:rsidR="00FE139C" w:rsidRPr="004912AA" w:rsidTr="004E1D1F">
        <w:trPr>
          <w:trHeight w:val="135"/>
        </w:trPr>
        <w:tc>
          <w:tcPr>
            <w:tcW w:w="633" w:type="dxa"/>
          </w:tcPr>
          <w:p w:rsidR="00FE139C" w:rsidRPr="004912AA" w:rsidRDefault="004E1D1F" w:rsidP="00360F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627" w:type="dxa"/>
            <w:vAlign w:val="center"/>
          </w:tcPr>
          <w:p w:rsidR="00FE139C" w:rsidRPr="004912AA" w:rsidRDefault="00FE139C" w:rsidP="00360F04">
            <w:pPr>
              <w:rPr>
                <w:rFonts w:ascii="Times New Roman" w:hAnsi="Times New Roman"/>
                <w:sz w:val="24"/>
                <w:szCs w:val="24"/>
              </w:rPr>
            </w:pPr>
            <w:r w:rsidRPr="004912AA">
              <w:rPr>
                <w:rFonts w:ascii="Times New Roman" w:hAnsi="Times New Roman"/>
                <w:sz w:val="24"/>
                <w:szCs w:val="24"/>
              </w:rPr>
              <w:t>Чемпионат России по плаванию, спорт ЛИН(200 м брасс.)</w:t>
            </w:r>
          </w:p>
        </w:tc>
        <w:tc>
          <w:tcPr>
            <w:tcW w:w="2832" w:type="dxa"/>
          </w:tcPr>
          <w:p w:rsidR="00FE139C" w:rsidRPr="004912AA" w:rsidRDefault="00FE139C" w:rsidP="00360F04">
            <w:pPr>
              <w:rPr>
                <w:rFonts w:ascii="Times New Roman" w:hAnsi="Times New Roman"/>
                <w:sz w:val="24"/>
                <w:szCs w:val="24"/>
              </w:rPr>
            </w:pPr>
            <w:r w:rsidRPr="004912AA">
              <w:rPr>
                <w:rFonts w:ascii="Times New Roman" w:hAnsi="Times New Roman"/>
                <w:sz w:val="24"/>
                <w:szCs w:val="24"/>
              </w:rPr>
              <w:t>1 место – 2 человека</w:t>
            </w:r>
          </w:p>
          <w:p w:rsidR="00FE139C" w:rsidRPr="004912AA" w:rsidRDefault="00FE139C" w:rsidP="00360F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139C" w:rsidRPr="004912AA" w:rsidRDefault="00FE139C" w:rsidP="00360F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139C" w:rsidRPr="004912AA" w:rsidRDefault="00FE139C" w:rsidP="00360F04">
            <w:pPr>
              <w:rPr>
                <w:rFonts w:ascii="Times New Roman" w:hAnsi="Times New Roman"/>
                <w:sz w:val="24"/>
                <w:szCs w:val="24"/>
              </w:rPr>
            </w:pPr>
            <w:r w:rsidRPr="004912AA">
              <w:rPr>
                <w:rFonts w:ascii="Times New Roman" w:hAnsi="Times New Roman"/>
                <w:sz w:val="24"/>
                <w:szCs w:val="24"/>
              </w:rPr>
              <w:t>2 место – 1 человек</w:t>
            </w:r>
          </w:p>
        </w:tc>
        <w:tc>
          <w:tcPr>
            <w:tcW w:w="2973" w:type="dxa"/>
          </w:tcPr>
          <w:p w:rsidR="00FE139C" w:rsidRPr="004912AA" w:rsidRDefault="00FE139C" w:rsidP="00360F04">
            <w:pPr>
              <w:rPr>
                <w:rFonts w:ascii="Times New Roman" w:hAnsi="Times New Roman"/>
                <w:sz w:val="24"/>
                <w:szCs w:val="24"/>
              </w:rPr>
            </w:pPr>
            <w:r w:rsidRPr="004912AA">
              <w:rPr>
                <w:rFonts w:ascii="Times New Roman" w:hAnsi="Times New Roman"/>
                <w:sz w:val="24"/>
                <w:szCs w:val="24"/>
              </w:rPr>
              <w:t>Антонов Д.</w:t>
            </w:r>
          </w:p>
          <w:p w:rsidR="00FE139C" w:rsidRPr="004912AA" w:rsidRDefault="00FE139C" w:rsidP="00360F04">
            <w:pPr>
              <w:rPr>
                <w:rFonts w:ascii="Times New Roman" w:hAnsi="Times New Roman"/>
                <w:sz w:val="24"/>
                <w:szCs w:val="24"/>
              </w:rPr>
            </w:pPr>
            <w:r w:rsidRPr="004912AA">
              <w:rPr>
                <w:rFonts w:ascii="Times New Roman" w:hAnsi="Times New Roman"/>
                <w:sz w:val="24"/>
                <w:szCs w:val="24"/>
              </w:rPr>
              <w:t>Барбатина Е</w:t>
            </w:r>
          </w:p>
          <w:p w:rsidR="00FE139C" w:rsidRPr="004912AA" w:rsidRDefault="00FE139C" w:rsidP="00360F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139C" w:rsidRPr="004912AA" w:rsidRDefault="00FE139C" w:rsidP="00360F04">
            <w:pPr>
              <w:rPr>
                <w:rFonts w:ascii="Times New Roman" w:hAnsi="Times New Roman"/>
                <w:sz w:val="24"/>
                <w:szCs w:val="24"/>
              </w:rPr>
            </w:pPr>
            <w:r w:rsidRPr="004912AA">
              <w:rPr>
                <w:rFonts w:ascii="Times New Roman" w:hAnsi="Times New Roman"/>
                <w:sz w:val="24"/>
                <w:szCs w:val="24"/>
              </w:rPr>
              <w:t>Шевченко К.</w:t>
            </w:r>
          </w:p>
        </w:tc>
      </w:tr>
      <w:tr w:rsidR="00FE139C" w:rsidRPr="004912AA" w:rsidTr="004E1D1F">
        <w:trPr>
          <w:trHeight w:val="105"/>
        </w:trPr>
        <w:tc>
          <w:tcPr>
            <w:tcW w:w="633" w:type="dxa"/>
          </w:tcPr>
          <w:p w:rsidR="00FE139C" w:rsidRPr="004912AA" w:rsidRDefault="005A43CE" w:rsidP="00360F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627" w:type="dxa"/>
            <w:vAlign w:val="center"/>
          </w:tcPr>
          <w:p w:rsidR="00FE139C" w:rsidRPr="004912AA" w:rsidRDefault="00FE139C" w:rsidP="00360F04">
            <w:pPr>
              <w:rPr>
                <w:rFonts w:ascii="Times New Roman" w:hAnsi="Times New Roman"/>
                <w:sz w:val="24"/>
                <w:szCs w:val="24"/>
              </w:rPr>
            </w:pPr>
            <w:r w:rsidRPr="004912AA">
              <w:rPr>
                <w:rFonts w:ascii="Times New Roman" w:hAnsi="Times New Roman"/>
                <w:sz w:val="24"/>
                <w:szCs w:val="24"/>
              </w:rPr>
              <w:t>Чемпионат России по плаванию, спорт ЛИН(4 х 100 м комплекс)</w:t>
            </w:r>
          </w:p>
        </w:tc>
        <w:tc>
          <w:tcPr>
            <w:tcW w:w="2832" w:type="dxa"/>
          </w:tcPr>
          <w:p w:rsidR="00FE139C" w:rsidRPr="004912AA" w:rsidRDefault="00FE139C" w:rsidP="00360F04">
            <w:pPr>
              <w:rPr>
                <w:rFonts w:ascii="Times New Roman" w:hAnsi="Times New Roman"/>
                <w:sz w:val="24"/>
                <w:szCs w:val="24"/>
              </w:rPr>
            </w:pPr>
            <w:r w:rsidRPr="004912AA">
              <w:rPr>
                <w:rFonts w:ascii="Times New Roman" w:hAnsi="Times New Roman"/>
                <w:sz w:val="24"/>
                <w:szCs w:val="24"/>
              </w:rPr>
              <w:t>1 место – 3 человека</w:t>
            </w:r>
          </w:p>
        </w:tc>
        <w:tc>
          <w:tcPr>
            <w:tcW w:w="2973" w:type="dxa"/>
          </w:tcPr>
          <w:p w:rsidR="00FE139C" w:rsidRPr="004912AA" w:rsidRDefault="00FE139C" w:rsidP="00360F04">
            <w:pPr>
              <w:rPr>
                <w:rFonts w:ascii="Times New Roman" w:hAnsi="Times New Roman"/>
                <w:sz w:val="24"/>
                <w:szCs w:val="24"/>
              </w:rPr>
            </w:pPr>
            <w:r w:rsidRPr="004912AA">
              <w:rPr>
                <w:rFonts w:ascii="Times New Roman" w:hAnsi="Times New Roman"/>
                <w:sz w:val="24"/>
                <w:szCs w:val="24"/>
              </w:rPr>
              <w:t>Антонов Д.</w:t>
            </w:r>
          </w:p>
          <w:p w:rsidR="00FE139C" w:rsidRPr="004912AA" w:rsidRDefault="00FE139C" w:rsidP="00360F04">
            <w:pPr>
              <w:rPr>
                <w:rFonts w:ascii="Times New Roman" w:hAnsi="Times New Roman"/>
                <w:sz w:val="24"/>
                <w:szCs w:val="24"/>
              </w:rPr>
            </w:pPr>
            <w:r w:rsidRPr="004912AA">
              <w:rPr>
                <w:rFonts w:ascii="Times New Roman" w:hAnsi="Times New Roman"/>
                <w:sz w:val="24"/>
                <w:szCs w:val="24"/>
              </w:rPr>
              <w:t>Шевченко К.</w:t>
            </w:r>
          </w:p>
          <w:p w:rsidR="00FE139C" w:rsidRPr="004912AA" w:rsidRDefault="00FE139C" w:rsidP="00360F04">
            <w:pPr>
              <w:rPr>
                <w:rFonts w:ascii="Times New Roman" w:hAnsi="Times New Roman"/>
                <w:sz w:val="24"/>
                <w:szCs w:val="24"/>
              </w:rPr>
            </w:pPr>
            <w:r w:rsidRPr="004912AA">
              <w:rPr>
                <w:rFonts w:ascii="Times New Roman" w:hAnsi="Times New Roman"/>
                <w:sz w:val="24"/>
                <w:szCs w:val="24"/>
              </w:rPr>
              <w:t>Барбатина Е.</w:t>
            </w:r>
          </w:p>
        </w:tc>
      </w:tr>
      <w:tr w:rsidR="00FE139C" w:rsidRPr="004912AA" w:rsidTr="004E1D1F">
        <w:trPr>
          <w:trHeight w:val="195"/>
        </w:trPr>
        <w:tc>
          <w:tcPr>
            <w:tcW w:w="633" w:type="dxa"/>
          </w:tcPr>
          <w:p w:rsidR="00FE139C" w:rsidRPr="004912AA" w:rsidRDefault="005A43CE" w:rsidP="00360F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627" w:type="dxa"/>
            <w:vAlign w:val="center"/>
          </w:tcPr>
          <w:p w:rsidR="00FE139C" w:rsidRPr="004912AA" w:rsidRDefault="00FE139C" w:rsidP="00360F04">
            <w:pPr>
              <w:rPr>
                <w:rFonts w:ascii="Times New Roman" w:hAnsi="Times New Roman"/>
                <w:sz w:val="24"/>
                <w:szCs w:val="24"/>
              </w:rPr>
            </w:pPr>
            <w:r w:rsidRPr="004912AA">
              <w:rPr>
                <w:rFonts w:ascii="Times New Roman" w:hAnsi="Times New Roman"/>
                <w:sz w:val="24"/>
                <w:szCs w:val="24"/>
              </w:rPr>
              <w:t>Чемпионат России по плаванию, спорт ЛИН(4 х 100 м в/ст )</w:t>
            </w:r>
          </w:p>
        </w:tc>
        <w:tc>
          <w:tcPr>
            <w:tcW w:w="2832" w:type="dxa"/>
          </w:tcPr>
          <w:p w:rsidR="00FE139C" w:rsidRPr="004912AA" w:rsidRDefault="00FE139C" w:rsidP="00360F04">
            <w:pPr>
              <w:rPr>
                <w:rFonts w:ascii="Times New Roman" w:hAnsi="Times New Roman"/>
                <w:sz w:val="24"/>
                <w:szCs w:val="24"/>
              </w:rPr>
            </w:pPr>
            <w:r w:rsidRPr="004912AA">
              <w:rPr>
                <w:rFonts w:ascii="Times New Roman" w:hAnsi="Times New Roman"/>
                <w:sz w:val="24"/>
                <w:szCs w:val="24"/>
              </w:rPr>
              <w:t>1 место – 3 человека</w:t>
            </w:r>
          </w:p>
        </w:tc>
        <w:tc>
          <w:tcPr>
            <w:tcW w:w="2973" w:type="dxa"/>
          </w:tcPr>
          <w:p w:rsidR="00FE139C" w:rsidRPr="004912AA" w:rsidRDefault="00FE139C" w:rsidP="00360F04">
            <w:pPr>
              <w:rPr>
                <w:rFonts w:ascii="Times New Roman" w:hAnsi="Times New Roman"/>
                <w:sz w:val="24"/>
                <w:szCs w:val="24"/>
              </w:rPr>
            </w:pPr>
            <w:r w:rsidRPr="004912AA">
              <w:rPr>
                <w:rFonts w:ascii="Times New Roman" w:hAnsi="Times New Roman"/>
                <w:sz w:val="24"/>
                <w:szCs w:val="24"/>
              </w:rPr>
              <w:t>Антонов Д.</w:t>
            </w:r>
          </w:p>
          <w:p w:rsidR="00FE139C" w:rsidRPr="004912AA" w:rsidRDefault="00FE139C" w:rsidP="00360F04">
            <w:pPr>
              <w:rPr>
                <w:rFonts w:ascii="Times New Roman" w:hAnsi="Times New Roman"/>
                <w:sz w:val="24"/>
                <w:szCs w:val="24"/>
              </w:rPr>
            </w:pPr>
            <w:r w:rsidRPr="004912AA">
              <w:rPr>
                <w:rFonts w:ascii="Times New Roman" w:hAnsi="Times New Roman"/>
                <w:sz w:val="24"/>
                <w:szCs w:val="24"/>
              </w:rPr>
              <w:t>Шевченко К.</w:t>
            </w:r>
          </w:p>
          <w:p w:rsidR="00FE139C" w:rsidRPr="004912AA" w:rsidRDefault="00FE139C" w:rsidP="00360F04">
            <w:pPr>
              <w:rPr>
                <w:rFonts w:ascii="Times New Roman" w:hAnsi="Times New Roman"/>
                <w:sz w:val="24"/>
                <w:szCs w:val="24"/>
              </w:rPr>
            </w:pPr>
            <w:r w:rsidRPr="004912AA">
              <w:rPr>
                <w:rFonts w:ascii="Times New Roman" w:hAnsi="Times New Roman"/>
                <w:sz w:val="24"/>
                <w:szCs w:val="24"/>
              </w:rPr>
              <w:t>Барбатина Е.</w:t>
            </w:r>
          </w:p>
        </w:tc>
      </w:tr>
      <w:tr w:rsidR="00FE139C" w:rsidRPr="004912AA" w:rsidTr="004E1D1F">
        <w:trPr>
          <w:trHeight w:val="195"/>
        </w:trPr>
        <w:tc>
          <w:tcPr>
            <w:tcW w:w="633" w:type="dxa"/>
          </w:tcPr>
          <w:p w:rsidR="00FE139C" w:rsidRPr="004912AA" w:rsidRDefault="005A43CE" w:rsidP="00360F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627" w:type="dxa"/>
            <w:vAlign w:val="center"/>
          </w:tcPr>
          <w:p w:rsidR="00FE139C" w:rsidRPr="004912AA" w:rsidRDefault="00FE139C" w:rsidP="00360F04">
            <w:pPr>
              <w:rPr>
                <w:rFonts w:ascii="Times New Roman" w:hAnsi="Times New Roman"/>
                <w:sz w:val="24"/>
                <w:szCs w:val="24"/>
              </w:rPr>
            </w:pPr>
            <w:r w:rsidRPr="004912AA">
              <w:rPr>
                <w:rFonts w:ascii="Times New Roman" w:hAnsi="Times New Roman"/>
                <w:sz w:val="24"/>
                <w:szCs w:val="24"/>
              </w:rPr>
              <w:t>Чемпионат России по плаванию, спорт ЛИН(1500 м вольный стиль)</w:t>
            </w:r>
          </w:p>
        </w:tc>
        <w:tc>
          <w:tcPr>
            <w:tcW w:w="2832" w:type="dxa"/>
          </w:tcPr>
          <w:p w:rsidR="00FE139C" w:rsidRPr="004912AA" w:rsidRDefault="00FE139C" w:rsidP="00360F04">
            <w:pPr>
              <w:rPr>
                <w:rFonts w:ascii="Times New Roman" w:hAnsi="Times New Roman"/>
                <w:sz w:val="24"/>
                <w:szCs w:val="24"/>
              </w:rPr>
            </w:pPr>
            <w:r w:rsidRPr="004912AA">
              <w:rPr>
                <w:rFonts w:ascii="Times New Roman" w:hAnsi="Times New Roman"/>
                <w:sz w:val="24"/>
                <w:szCs w:val="24"/>
              </w:rPr>
              <w:t>1 место – 1 человек</w:t>
            </w:r>
          </w:p>
        </w:tc>
        <w:tc>
          <w:tcPr>
            <w:tcW w:w="2973" w:type="dxa"/>
          </w:tcPr>
          <w:p w:rsidR="00FE139C" w:rsidRPr="004912AA" w:rsidRDefault="00FE139C" w:rsidP="00360F04">
            <w:pPr>
              <w:rPr>
                <w:rFonts w:ascii="Times New Roman" w:hAnsi="Times New Roman"/>
                <w:sz w:val="24"/>
                <w:szCs w:val="24"/>
              </w:rPr>
            </w:pPr>
            <w:r w:rsidRPr="004912AA">
              <w:rPr>
                <w:rFonts w:ascii="Times New Roman" w:hAnsi="Times New Roman"/>
                <w:sz w:val="24"/>
                <w:szCs w:val="24"/>
              </w:rPr>
              <w:t>Антонов Д.</w:t>
            </w:r>
          </w:p>
        </w:tc>
      </w:tr>
      <w:tr w:rsidR="00FE139C" w:rsidRPr="004912AA" w:rsidTr="004E1D1F">
        <w:trPr>
          <w:trHeight w:val="285"/>
        </w:trPr>
        <w:tc>
          <w:tcPr>
            <w:tcW w:w="633" w:type="dxa"/>
          </w:tcPr>
          <w:p w:rsidR="00FE139C" w:rsidRPr="004912AA" w:rsidRDefault="005A43CE" w:rsidP="00360F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627" w:type="dxa"/>
            <w:vAlign w:val="center"/>
          </w:tcPr>
          <w:p w:rsidR="00FE139C" w:rsidRPr="004912AA" w:rsidRDefault="00FE139C" w:rsidP="00360F04">
            <w:pPr>
              <w:rPr>
                <w:rFonts w:ascii="Times New Roman" w:hAnsi="Times New Roman"/>
                <w:sz w:val="24"/>
                <w:szCs w:val="24"/>
              </w:rPr>
            </w:pPr>
            <w:r w:rsidRPr="004912AA">
              <w:rPr>
                <w:rFonts w:ascii="Times New Roman" w:hAnsi="Times New Roman"/>
                <w:sz w:val="24"/>
                <w:szCs w:val="24"/>
              </w:rPr>
              <w:t>Чемпионат России по плаванию, спорт ЛИН(100 м вольный стиль.)</w:t>
            </w:r>
          </w:p>
        </w:tc>
        <w:tc>
          <w:tcPr>
            <w:tcW w:w="2832" w:type="dxa"/>
          </w:tcPr>
          <w:p w:rsidR="00FE139C" w:rsidRPr="004912AA" w:rsidRDefault="00FE139C" w:rsidP="00360F04">
            <w:pPr>
              <w:rPr>
                <w:rFonts w:ascii="Times New Roman" w:hAnsi="Times New Roman"/>
                <w:sz w:val="24"/>
                <w:szCs w:val="24"/>
              </w:rPr>
            </w:pPr>
            <w:r w:rsidRPr="004912AA">
              <w:rPr>
                <w:rFonts w:ascii="Times New Roman" w:hAnsi="Times New Roman"/>
                <w:sz w:val="24"/>
                <w:szCs w:val="24"/>
              </w:rPr>
              <w:t>2 место – 1 человек</w:t>
            </w:r>
          </w:p>
        </w:tc>
        <w:tc>
          <w:tcPr>
            <w:tcW w:w="2973" w:type="dxa"/>
          </w:tcPr>
          <w:p w:rsidR="00FE139C" w:rsidRPr="004912AA" w:rsidRDefault="00FE139C" w:rsidP="00360F04">
            <w:pPr>
              <w:rPr>
                <w:rFonts w:ascii="Times New Roman" w:hAnsi="Times New Roman"/>
                <w:sz w:val="24"/>
                <w:szCs w:val="24"/>
              </w:rPr>
            </w:pPr>
            <w:r w:rsidRPr="004912AA">
              <w:rPr>
                <w:rFonts w:ascii="Times New Roman" w:hAnsi="Times New Roman"/>
                <w:sz w:val="24"/>
                <w:szCs w:val="24"/>
              </w:rPr>
              <w:t>Антонов Д.</w:t>
            </w:r>
          </w:p>
        </w:tc>
      </w:tr>
      <w:tr w:rsidR="00FE139C" w:rsidRPr="004912AA" w:rsidTr="004E1D1F">
        <w:trPr>
          <w:trHeight w:val="285"/>
        </w:trPr>
        <w:tc>
          <w:tcPr>
            <w:tcW w:w="633" w:type="dxa"/>
          </w:tcPr>
          <w:p w:rsidR="00FE139C" w:rsidRPr="004912AA" w:rsidRDefault="005A43CE" w:rsidP="00360F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627" w:type="dxa"/>
            <w:vAlign w:val="center"/>
          </w:tcPr>
          <w:p w:rsidR="00FE139C" w:rsidRPr="004912AA" w:rsidRDefault="00FE139C" w:rsidP="00360F04">
            <w:pPr>
              <w:rPr>
                <w:rFonts w:ascii="Times New Roman" w:hAnsi="Times New Roman"/>
                <w:sz w:val="24"/>
                <w:szCs w:val="24"/>
              </w:rPr>
            </w:pPr>
            <w:r w:rsidRPr="004912AA">
              <w:rPr>
                <w:rFonts w:ascii="Times New Roman" w:hAnsi="Times New Roman"/>
                <w:sz w:val="24"/>
                <w:szCs w:val="24"/>
              </w:rPr>
              <w:t>Чемпионат России по плаванию, спорт ЛИН(50 м брасс.)</w:t>
            </w:r>
          </w:p>
        </w:tc>
        <w:tc>
          <w:tcPr>
            <w:tcW w:w="2832" w:type="dxa"/>
          </w:tcPr>
          <w:p w:rsidR="00FE139C" w:rsidRPr="004912AA" w:rsidRDefault="00FE139C" w:rsidP="00360F04">
            <w:pPr>
              <w:rPr>
                <w:rFonts w:ascii="Times New Roman" w:hAnsi="Times New Roman"/>
                <w:sz w:val="24"/>
                <w:szCs w:val="24"/>
              </w:rPr>
            </w:pPr>
            <w:r w:rsidRPr="004912AA">
              <w:rPr>
                <w:rFonts w:ascii="Times New Roman" w:hAnsi="Times New Roman"/>
                <w:sz w:val="24"/>
                <w:szCs w:val="24"/>
              </w:rPr>
              <w:t>1 место – 1 человек</w:t>
            </w:r>
          </w:p>
        </w:tc>
        <w:tc>
          <w:tcPr>
            <w:tcW w:w="2973" w:type="dxa"/>
          </w:tcPr>
          <w:p w:rsidR="00FE139C" w:rsidRPr="004912AA" w:rsidRDefault="00FE139C" w:rsidP="00360F04">
            <w:pPr>
              <w:rPr>
                <w:rFonts w:ascii="Times New Roman" w:hAnsi="Times New Roman"/>
                <w:sz w:val="24"/>
                <w:szCs w:val="24"/>
              </w:rPr>
            </w:pPr>
            <w:r w:rsidRPr="004912AA">
              <w:rPr>
                <w:rFonts w:ascii="Times New Roman" w:hAnsi="Times New Roman"/>
                <w:sz w:val="24"/>
                <w:szCs w:val="24"/>
              </w:rPr>
              <w:t>Шевченко К.</w:t>
            </w:r>
          </w:p>
        </w:tc>
      </w:tr>
      <w:tr w:rsidR="00FE139C" w:rsidRPr="004912AA" w:rsidTr="004E1D1F">
        <w:trPr>
          <w:trHeight w:val="285"/>
        </w:trPr>
        <w:tc>
          <w:tcPr>
            <w:tcW w:w="633" w:type="dxa"/>
          </w:tcPr>
          <w:p w:rsidR="00FE139C" w:rsidRPr="004912AA" w:rsidRDefault="005A43CE" w:rsidP="00360F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627" w:type="dxa"/>
            <w:vAlign w:val="center"/>
          </w:tcPr>
          <w:p w:rsidR="00FE139C" w:rsidRPr="004912AA" w:rsidRDefault="00FE139C" w:rsidP="00360F04">
            <w:pPr>
              <w:rPr>
                <w:rFonts w:ascii="Times New Roman" w:hAnsi="Times New Roman"/>
                <w:sz w:val="24"/>
                <w:szCs w:val="24"/>
              </w:rPr>
            </w:pPr>
            <w:r w:rsidRPr="004912AA">
              <w:rPr>
                <w:rFonts w:ascii="Times New Roman" w:hAnsi="Times New Roman"/>
                <w:sz w:val="24"/>
                <w:szCs w:val="24"/>
              </w:rPr>
              <w:t>Чемпионат России по плаванию, спорт ЛИН(100 м брасс.)</w:t>
            </w:r>
          </w:p>
        </w:tc>
        <w:tc>
          <w:tcPr>
            <w:tcW w:w="2832" w:type="dxa"/>
          </w:tcPr>
          <w:p w:rsidR="00FE139C" w:rsidRPr="004912AA" w:rsidRDefault="00FE139C" w:rsidP="00360F04">
            <w:pPr>
              <w:rPr>
                <w:rFonts w:ascii="Times New Roman" w:hAnsi="Times New Roman"/>
                <w:sz w:val="24"/>
                <w:szCs w:val="24"/>
              </w:rPr>
            </w:pPr>
            <w:r w:rsidRPr="004912AA">
              <w:rPr>
                <w:rFonts w:ascii="Times New Roman" w:hAnsi="Times New Roman"/>
                <w:sz w:val="24"/>
                <w:szCs w:val="24"/>
              </w:rPr>
              <w:t>1 место – 1 человек</w:t>
            </w:r>
          </w:p>
        </w:tc>
        <w:tc>
          <w:tcPr>
            <w:tcW w:w="2973" w:type="dxa"/>
          </w:tcPr>
          <w:p w:rsidR="00FE139C" w:rsidRPr="004912AA" w:rsidRDefault="00FE139C" w:rsidP="00360F04">
            <w:pPr>
              <w:rPr>
                <w:rFonts w:ascii="Times New Roman" w:hAnsi="Times New Roman"/>
                <w:sz w:val="24"/>
                <w:szCs w:val="24"/>
              </w:rPr>
            </w:pPr>
            <w:r w:rsidRPr="004912AA">
              <w:rPr>
                <w:rFonts w:ascii="Times New Roman" w:hAnsi="Times New Roman"/>
                <w:sz w:val="24"/>
                <w:szCs w:val="24"/>
              </w:rPr>
              <w:t>Барбатина Е.</w:t>
            </w:r>
          </w:p>
        </w:tc>
      </w:tr>
      <w:tr w:rsidR="00FE139C" w:rsidRPr="004912AA" w:rsidTr="004E1D1F">
        <w:trPr>
          <w:trHeight w:val="285"/>
        </w:trPr>
        <w:tc>
          <w:tcPr>
            <w:tcW w:w="633" w:type="dxa"/>
          </w:tcPr>
          <w:p w:rsidR="00FE139C" w:rsidRPr="004912AA" w:rsidRDefault="005A43CE" w:rsidP="00360F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627" w:type="dxa"/>
            <w:vAlign w:val="center"/>
          </w:tcPr>
          <w:p w:rsidR="00FE139C" w:rsidRPr="004912AA" w:rsidRDefault="00FE139C" w:rsidP="00360F04">
            <w:pPr>
              <w:rPr>
                <w:rFonts w:ascii="Times New Roman" w:hAnsi="Times New Roman"/>
                <w:sz w:val="24"/>
                <w:szCs w:val="24"/>
              </w:rPr>
            </w:pPr>
            <w:r w:rsidRPr="004912AA">
              <w:rPr>
                <w:rFonts w:ascii="Times New Roman" w:hAnsi="Times New Roman"/>
                <w:sz w:val="24"/>
                <w:szCs w:val="24"/>
              </w:rPr>
              <w:t>Чемпионат России по плаванию, спорт ЛИН(100 м на спине)</w:t>
            </w:r>
          </w:p>
        </w:tc>
        <w:tc>
          <w:tcPr>
            <w:tcW w:w="2832" w:type="dxa"/>
          </w:tcPr>
          <w:p w:rsidR="00FE139C" w:rsidRPr="004912AA" w:rsidRDefault="00FE139C" w:rsidP="00360F04">
            <w:pPr>
              <w:rPr>
                <w:rFonts w:ascii="Times New Roman" w:hAnsi="Times New Roman"/>
                <w:sz w:val="24"/>
                <w:szCs w:val="24"/>
              </w:rPr>
            </w:pPr>
            <w:r w:rsidRPr="004912AA">
              <w:rPr>
                <w:rFonts w:ascii="Times New Roman" w:hAnsi="Times New Roman"/>
                <w:sz w:val="24"/>
                <w:szCs w:val="24"/>
              </w:rPr>
              <w:t>2 место – 1 человек</w:t>
            </w:r>
          </w:p>
        </w:tc>
        <w:tc>
          <w:tcPr>
            <w:tcW w:w="2973" w:type="dxa"/>
          </w:tcPr>
          <w:p w:rsidR="00FE139C" w:rsidRPr="004912AA" w:rsidRDefault="00FE139C" w:rsidP="00360F04">
            <w:pPr>
              <w:rPr>
                <w:rFonts w:ascii="Times New Roman" w:hAnsi="Times New Roman"/>
                <w:sz w:val="24"/>
                <w:szCs w:val="24"/>
              </w:rPr>
            </w:pPr>
            <w:r w:rsidRPr="004912AA">
              <w:rPr>
                <w:rFonts w:ascii="Times New Roman" w:hAnsi="Times New Roman"/>
                <w:sz w:val="24"/>
                <w:szCs w:val="24"/>
              </w:rPr>
              <w:t>Барбатина Е.</w:t>
            </w:r>
          </w:p>
        </w:tc>
      </w:tr>
      <w:tr w:rsidR="00FE139C" w:rsidRPr="004912AA" w:rsidTr="004E1D1F">
        <w:trPr>
          <w:trHeight w:val="330"/>
        </w:trPr>
        <w:tc>
          <w:tcPr>
            <w:tcW w:w="633" w:type="dxa"/>
          </w:tcPr>
          <w:p w:rsidR="00FE139C" w:rsidRPr="004912AA" w:rsidRDefault="005A43CE" w:rsidP="00360F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627" w:type="dxa"/>
            <w:vAlign w:val="center"/>
          </w:tcPr>
          <w:p w:rsidR="00FE139C" w:rsidRPr="004912AA" w:rsidRDefault="00FE139C" w:rsidP="00360F04">
            <w:pPr>
              <w:rPr>
                <w:rFonts w:ascii="Times New Roman" w:hAnsi="Times New Roman"/>
                <w:sz w:val="24"/>
                <w:szCs w:val="24"/>
              </w:rPr>
            </w:pPr>
            <w:r w:rsidRPr="004912AA">
              <w:rPr>
                <w:rFonts w:ascii="Times New Roman" w:hAnsi="Times New Roman"/>
                <w:sz w:val="24"/>
                <w:szCs w:val="24"/>
              </w:rPr>
              <w:t>Чемпионат России по спорту глухих (плавание) 100 м брасс.</w:t>
            </w:r>
          </w:p>
        </w:tc>
        <w:tc>
          <w:tcPr>
            <w:tcW w:w="2832" w:type="dxa"/>
          </w:tcPr>
          <w:p w:rsidR="00FE139C" w:rsidRPr="004912AA" w:rsidRDefault="00FE139C" w:rsidP="00360F04">
            <w:pPr>
              <w:rPr>
                <w:rFonts w:ascii="Times New Roman" w:hAnsi="Times New Roman"/>
                <w:sz w:val="24"/>
                <w:szCs w:val="24"/>
              </w:rPr>
            </w:pPr>
            <w:r w:rsidRPr="004912AA">
              <w:rPr>
                <w:rFonts w:ascii="Times New Roman" w:hAnsi="Times New Roman"/>
                <w:sz w:val="24"/>
                <w:szCs w:val="24"/>
              </w:rPr>
              <w:t>3 место – 1 человек</w:t>
            </w:r>
          </w:p>
        </w:tc>
        <w:tc>
          <w:tcPr>
            <w:tcW w:w="2973" w:type="dxa"/>
          </w:tcPr>
          <w:p w:rsidR="00FE139C" w:rsidRPr="004912AA" w:rsidRDefault="00FE139C" w:rsidP="00360F04">
            <w:pPr>
              <w:rPr>
                <w:rFonts w:ascii="Times New Roman" w:hAnsi="Times New Roman"/>
                <w:sz w:val="24"/>
                <w:szCs w:val="24"/>
              </w:rPr>
            </w:pPr>
            <w:r w:rsidRPr="004912AA">
              <w:rPr>
                <w:rFonts w:ascii="Times New Roman" w:hAnsi="Times New Roman"/>
                <w:sz w:val="24"/>
                <w:szCs w:val="24"/>
              </w:rPr>
              <w:t>Барбатина Е.</w:t>
            </w:r>
          </w:p>
        </w:tc>
      </w:tr>
      <w:tr w:rsidR="00FE139C" w:rsidRPr="004912AA" w:rsidTr="004E1D1F">
        <w:trPr>
          <w:trHeight w:val="561"/>
        </w:trPr>
        <w:tc>
          <w:tcPr>
            <w:tcW w:w="633" w:type="dxa"/>
          </w:tcPr>
          <w:p w:rsidR="00FE139C" w:rsidRPr="004912AA" w:rsidRDefault="005A43CE" w:rsidP="00360F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627" w:type="dxa"/>
            <w:vAlign w:val="center"/>
          </w:tcPr>
          <w:p w:rsidR="00FE139C" w:rsidRPr="004912AA" w:rsidRDefault="00FE139C" w:rsidP="00360F04">
            <w:pPr>
              <w:rPr>
                <w:rFonts w:ascii="Times New Roman" w:hAnsi="Times New Roman"/>
                <w:sz w:val="24"/>
                <w:szCs w:val="24"/>
              </w:rPr>
            </w:pPr>
            <w:r w:rsidRPr="004912AA">
              <w:rPr>
                <w:rFonts w:ascii="Times New Roman" w:hAnsi="Times New Roman"/>
                <w:sz w:val="24"/>
                <w:szCs w:val="24"/>
              </w:rPr>
              <w:t>Чемпионат России по спорту глухих (плавание) 200 м брасс.</w:t>
            </w:r>
          </w:p>
        </w:tc>
        <w:tc>
          <w:tcPr>
            <w:tcW w:w="2832" w:type="dxa"/>
          </w:tcPr>
          <w:p w:rsidR="00FE139C" w:rsidRPr="004912AA" w:rsidRDefault="00FE139C" w:rsidP="00360F04">
            <w:pPr>
              <w:rPr>
                <w:rFonts w:ascii="Times New Roman" w:hAnsi="Times New Roman"/>
                <w:sz w:val="24"/>
                <w:szCs w:val="24"/>
              </w:rPr>
            </w:pPr>
            <w:r w:rsidRPr="004912AA">
              <w:rPr>
                <w:rFonts w:ascii="Times New Roman" w:hAnsi="Times New Roman"/>
                <w:sz w:val="24"/>
                <w:szCs w:val="24"/>
              </w:rPr>
              <w:t>1 место – 1 человек</w:t>
            </w:r>
          </w:p>
        </w:tc>
        <w:tc>
          <w:tcPr>
            <w:tcW w:w="2973" w:type="dxa"/>
          </w:tcPr>
          <w:p w:rsidR="00FE139C" w:rsidRPr="004912AA" w:rsidRDefault="00FE139C" w:rsidP="00360F04">
            <w:pPr>
              <w:rPr>
                <w:rFonts w:ascii="Times New Roman" w:hAnsi="Times New Roman"/>
                <w:sz w:val="24"/>
                <w:szCs w:val="24"/>
              </w:rPr>
            </w:pPr>
            <w:r w:rsidRPr="004912AA">
              <w:rPr>
                <w:rFonts w:ascii="Times New Roman" w:hAnsi="Times New Roman"/>
                <w:sz w:val="24"/>
                <w:szCs w:val="24"/>
              </w:rPr>
              <w:t>Барбатина Е.</w:t>
            </w:r>
          </w:p>
        </w:tc>
      </w:tr>
      <w:tr w:rsidR="00FE139C" w:rsidRPr="004912AA" w:rsidTr="004E1D1F">
        <w:trPr>
          <w:trHeight w:val="255"/>
        </w:trPr>
        <w:tc>
          <w:tcPr>
            <w:tcW w:w="633" w:type="dxa"/>
          </w:tcPr>
          <w:p w:rsidR="00FE139C" w:rsidRPr="004912AA" w:rsidRDefault="005A43CE" w:rsidP="00360F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3627" w:type="dxa"/>
            <w:vAlign w:val="center"/>
          </w:tcPr>
          <w:p w:rsidR="00FE139C" w:rsidRPr="004912AA" w:rsidRDefault="00FE139C" w:rsidP="00360F04">
            <w:pPr>
              <w:rPr>
                <w:rFonts w:ascii="Times New Roman" w:hAnsi="Times New Roman"/>
                <w:sz w:val="24"/>
                <w:szCs w:val="24"/>
              </w:rPr>
            </w:pPr>
            <w:r w:rsidRPr="004912AA">
              <w:rPr>
                <w:rFonts w:ascii="Times New Roman" w:hAnsi="Times New Roman"/>
                <w:sz w:val="24"/>
                <w:szCs w:val="24"/>
              </w:rPr>
              <w:t>Чемпионат России по спорту глухих (плавание) 100 м н/сп</w:t>
            </w:r>
          </w:p>
        </w:tc>
        <w:tc>
          <w:tcPr>
            <w:tcW w:w="2832" w:type="dxa"/>
          </w:tcPr>
          <w:p w:rsidR="00FE139C" w:rsidRPr="004912AA" w:rsidRDefault="00FE139C" w:rsidP="00360F04">
            <w:pPr>
              <w:rPr>
                <w:rFonts w:ascii="Times New Roman" w:hAnsi="Times New Roman"/>
                <w:sz w:val="24"/>
                <w:szCs w:val="24"/>
              </w:rPr>
            </w:pPr>
            <w:r w:rsidRPr="004912AA">
              <w:rPr>
                <w:rFonts w:ascii="Times New Roman" w:hAnsi="Times New Roman"/>
                <w:sz w:val="24"/>
                <w:szCs w:val="24"/>
              </w:rPr>
              <w:t>3 место – 1 человек</w:t>
            </w:r>
          </w:p>
        </w:tc>
        <w:tc>
          <w:tcPr>
            <w:tcW w:w="2973" w:type="dxa"/>
          </w:tcPr>
          <w:p w:rsidR="00FE139C" w:rsidRPr="004912AA" w:rsidRDefault="00FE139C" w:rsidP="00360F04">
            <w:pPr>
              <w:rPr>
                <w:rFonts w:ascii="Times New Roman" w:hAnsi="Times New Roman"/>
                <w:sz w:val="24"/>
                <w:szCs w:val="24"/>
              </w:rPr>
            </w:pPr>
            <w:r w:rsidRPr="004912AA">
              <w:rPr>
                <w:rFonts w:ascii="Times New Roman" w:hAnsi="Times New Roman"/>
                <w:sz w:val="24"/>
                <w:szCs w:val="24"/>
              </w:rPr>
              <w:t>Барбатина Е.</w:t>
            </w:r>
          </w:p>
        </w:tc>
      </w:tr>
      <w:tr w:rsidR="00FE139C" w:rsidRPr="004912AA" w:rsidTr="004E1D1F">
        <w:trPr>
          <w:trHeight w:val="150"/>
        </w:trPr>
        <w:tc>
          <w:tcPr>
            <w:tcW w:w="633" w:type="dxa"/>
          </w:tcPr>
          <w:p w:rsidR="00FE139C" w:rsidRPr="004912AA" w:rsidRDefault="005A43CE" w:rsidP="00360F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3627" w:type="dxa"/>
            <w:vAlign w:val="center"/>
          </w:tcPr>
          <w:p w:rsidR="00FE139C" w:rsidRPr="004912AA" w:rsidRDefault="00FE139C" w:rsidP="00360F04">
            <w:pPr>
              <w:rPr>
                <w:rFonts w:ascii="Times New Roman" w:hAnsi="Times New Roman"/>
                <w:sz w:val="24"/>
                <w:szCs w:val="24"/>
              </w:rPr>
            </w:pPr>
            <w:r w:rsidRPr="004912AA">
              <w:rPr>
                <w:rFonts w:ascii="Times New Roman" w:hAnsi="Times New Roman"/>
                <w:sz w:val="24"/>
                <w:szCs w:val="24"/>
              </w:rPr>
              <w:t>Первенство России по плаванию (спорт глухих) 200 м на спине</w:t>
            </w:r>
          </w:p>
        </w:tc>
        <w:tc>
          <w:tcPr>
            <w:tcW w:w="2832" w:type="dxa"/>
          </w:tcPr>
          <w:p w:rsidR="00FE139C" w:rsidRPr="004912AA" w:rsidRDefault="00FE139C" w:rsidP="00360F04">
            <w:pPr>
              <w:rPr>
                <w:rFonts w:ascii="Times New Roman" w:hAnsi="Times New Roman"/>
                <w:sz w:val="24"/>
                <w:szCs w:val="24"/>
              </w:rPr>
            </w:pPr>
            <w:r w:rsidRPr="004912AA">
              <w:rPr>
                <w:rFonts w:ascii="Times New Roman" w:hAnsi="Times New Roman"/>
                <w:sz w:val="24"/>
                <w:szCs w:val="24"/>
              </w:rPr>
              <w:t>1 место – 1 человек</w:t>
            </w:r>
          </w:p>
        </w:tc>
        <w:tc>
          <w:tcPr>
            <w:tcW w:w="2973" w:type="dxa"/>
          </w:tcPr>
          <w:p w:rsidR="00FE139C" w:rsidRPr="004912AA" w:rsidRDefault="00FE139C" w:rsidP="00360F04">
            <w:pPr>
              <w:rPr>
                <w:rFonts w:ascii="Times New Roman" w:hAnsi="Times New Roman"/>
                <w:sz w:val="24"/>
                <w:szCs w:val="24"/>
              </w:rPr>
            </w:pPr>
            <w:r w:rsidRPr="004912AA">
              <w:rPr>
                <w:rFonts w:ascii="Times New Roman" w:hAnsi="Times New Roman"/>
                <w:sz w:val="24"/>
                <w:szCs w:val="24"/>
              </w:rPr>
              <w:t>Барбатина Е.</w:t>
            </w:r>
          </w:p>
        </w:tc>
      </w:tr>
      <w:tr w:rsidR="00FE139C" w:rsidRPr="004912AA" w:rsidTr="004E1D1F">
        <w:trPr>
          <w:trHeight w:val="111"/>
        </w:trPr>
        <w:tc>
          <w:tcPr>
            <w:tcW w:w="633" w:type="dxa"/>
          </w:tcPr>
          <w:p w:rsidR="00FE139C" w:rsidRPr="004912AA" w:rsidRDefault="005A43CE" w:rsidP="00360F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3627" w:type="dxa"/>
            <w:vAlign w:val="center"/>
          </w:tcPr>
          <w:p w:rsidR="00FE139C" w:rsidRPr="004912AA" w:rsidRDefault="00FE139C" w:rsidP="00360F04">
            <w:pPr>
              <w:rPr>
                <w:rFonts w:ascii="Times New Roman" w:hAnsi="Times New Roman"/>
                <w:sz w:val="24"/>
                <w:szCs w:val="24"/>
              </w:rPr>
            </w:pPr>
            <w:r w:rsidRPr="004912AA">
              <w:rPr>
                <w:rFonts w:ascii="Times New Roman" w:hAnsi="Times New Roman"/>
                <w:sz w:val="24"/>
                <w:szCs w:val="24"/>
              </w:rPr>
              <w:t>Первенство России по плаванию (спорт глухих) 400 м к/пл</w:t>
            </w:r>
          </w:p>
        </w:tc>
        <w:tc>
          <w:tcPr>
            <w:tcW w:w="2832" w:type="dxa"/>
          </w:tcPr>
          <w:p w:rsidR="00FE139C" w:rsidRPr="004912AA" w:rsidRDefault="00FE139C" w:rsidP="00360F04">
            <w:pPr>
              <w:rPr>
                <w:rFonts w:ascii="Times New Roman" w:hAnsi="Times New Roman"/>
                <w:sz w:val="24"/>
                <w:szCs w:val="24"/>
              </w:rPr>
            </w:pPr>
            <w:r w:rsidRPr="004912AA">
              <w:rPr>
                <w:rFonts w:ascii="Times New Roman" w:hAnsi="Times New Roman"/>
                <w:sz w:val="24"/>
                <w:szCs w:val="24"/>
              </w:rPr>
              <w:t>1 место – 1 человек</w:t>
            </w:r>
          </w:p>
        </w:tc>
        <w:tc>
          <w:tcPr>
            <w:tcW w:w="2973" w:type="dxa"/>
          </w:tcPr>
          <w:p w:rsidR="00FE139C" w:rsidRPr="004912AA" w:rsidRDefault="00FE139C" w:rsidP="00360F04">
            <w:pPr>
              <w:rPr>
                <w:rFonts w:ascii="Times New Roman" w:hAnsi="Times New Roman"/>
                <w:sz w:val="24"/>
                <w:szCs w:val="24"/>
              </w:rPr>
            </w:pPr>
            <w:r w:rsidRPr="004912AA">
              <w:rPr>
                <w:rFonts w:ascii="Times New Roman" w:hAnsi="Times New Roman"/>
                <w:sz w:val="24"/>
                <w:szCs w:val="24"/>
              </w:rPr>
              <w:t>Барбатина Е.</w:t>
            </w:r>
          </w:p>
        </w:tc>
      </w:tr>
      <w:tr w:rsidR="00FE139C" w:rsidRPr="004912AA" w:rsidTr="004E1D1F">
        <w:trPr>
          <w:trHeight w:val="126"/>
        </w:trPr>
        <w:tc>
          <w:tcPr>
            <w:tcW w:w="633" w:type="dxa"/>
          </w:tcPr>
          <w:p w:rsidR="00FE139C" w:rsidRPr="004912AA" w:rsidRDefault="005A43CE" w:rsidP="00360F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3627" w:type="dxa"/>
            <w:vAlign w:val="center"/>
          </w:tcPr>
          <w:p w:rsidR="00FE139C" w:rsidRPr="004912AA" w:rsidRDefault="00FE139C" w:rsidP="00360F04">
            <w:pPr>
              <w:rPr>
                <w:rFonts w:ascii="Times New Roman" w:hAnsi="Times New Roman"/>
                <w:sz w:val="24"/>
                <w:szCs w:val="24"/>
              </w:rPr>
            </w:pPr>
            <w:r w:rsidRPr="004912AA">
              <w:rPr>
                <w:rFonts w:ascii="Times New Roman" w:hAnsi="Times New Roman"/>
                <w:sz w:val="24"/>
                <w:szCs w:val="24"/>
              </w:rPr>
              <w:t>Первенство России по плаванию (спорт глухих) 200 м брасс</w:t>
            </w:r>
          </w:p>
        </w:tc>
        <w:tc>
          <w:tcPr>
            <w:tcW w:w="2832" w:type="dxa"/>
          </w:tcPr>
          <w:p w:rsidR="00FE139C" w:rsidRPr="004912AA" w:rsidRDefault="00FE139C" w:rsidP="00360F04">
            <w:pPr>
              <w:rPr>
                <w:rFonts w:ascii="Times New Roman" w:hAnsi="Times New Roman"/>
                <w:sz w:val="24"/>
                <w:szCs w:val="24"/>
              </w:rPr>
            </w:pPr>
            <w:r w:rsidRPr="004912AA">
              <w:rPr>
                <w:rFonts w:ascii="Times New Roman" w:hAnsi="Times New Roman"/>
                <w:sz w:val="24"/>
                <w:szCs w:val="24"/>
              </w:rPr>
              <w:t>1 место – 1 человек</w:t>
            </w:r>
          </w:p>
        </w:tc>
        <w:tc>
          <w:tcPr>
            <w:tcW w:w="2973" w:type="dxa"/>
          </w:tcPr>
          <w:p w:rsidR="00FE139C" w:rsidRPr="004912AA" w:rsidRDefault="00FE139C" w:rsidP="00360F04">
            <w:pPr>
              <w:rPr>
                <w:rFonts w:ascii="Times New Roman" w:hAnsi="Times New Roman"/>
                <w:sz w:val="24"/>
                <w:szCs w:val="24"/>
              </w:rPr>
            </w:pPr>
            <w:r w:rsidRPr="004912AA">
              <w:rPr>
                <w:rFonts w:ascii="Times New Roman" w:hAnsi="Times New Roman"/>
                <w:sz w:val="24"/>
                <w:szCs w:val="24"/>
              </w:rPr>
              <w:t>Барбатина Е.</w:t>
            </w:r>
          </w:p>
        </w:tc>
      </w:tr>
      <w:tr w:rsidR="00FE139C" w:rsidRPr="004912AA" w:rsidTr="004E1D1F">
        <w:trPr>
          <w:trHeight w:val="150"/>
        </w:trPr>
        <w:tc>
          <w:tcPr>
            <w:tcW w:w="633" w:type="dxa"/>
          </w:tcPr>
          <w:p w:rsidR="00FE139C" w:rsidRPr="004912AA" w:rsidRDefault="005A43CE" w:rsidP="00360F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3627" w:type="dxa"/>
            <w:vAlign w:val="center"/>
          </w:tcPr>
          <w:p w:rsidR="00FE139C" w:rsidRPr="004912AA" w:rsidRDefault="00FE139C" w:rsidP="00360F04">
            <w:pPr>
              <w:rPr>
                <w:rFonts w:ascii="Times New Roman" w:hAnsi="Times New Roman"/>
                <w:sz w:val="24"/>
                <w:szCs w:val="24"/>
              </w:rPr>
            </w:pPr>
            <w:r w:rsidRPr="004912AA">
              <w:rPr>
                <w:rFonts w:ascii="Times New Roman" w:hAnsi="Times New Roman"/>
                <w:sz w:val="24"/>
                <w:szCs w:val="24"/>
              </w:rPr>
              <w:t>Первенство России по плаванию (спорт глухих) 100 м брасс</w:t>
            </w:r>
          </w:p>
        </w:tc>
        <w:tc>
          <w:tcPr>
            <w:tcW w:w="2832" w:type="dxa"/>
          </w:tcPr>
          <w:p w:rsidR="00FE139C" w:rsidRPr="004912AA" w:rsidRDefault="00FE139C" w:rsidP="00360F04">
            <w:pPr>
              <w:rPr>
                <w:rFonts w:ascii="Times New Roman" w:hAnsi="Times New Roman"/>
                <w:sz w:val="24"/>
                <w:szCs w:val="24"/>
              </w:rPr>
            </w:pPr>
            <w:r w:rsidRPr="004912AA">
              <w:rPr>
                <w:rFonts w:ascii="Times New Roman" w:hAnsi="Times New Roman"/>
                <w:sz w:val="24"/>
                <w:szCs w:val="24"/>
              </w:rPr>
              <w:t>2 место – 1 человек</w:t>
            </w:r>
          </w:p>
        </w:tc>
        <w:tc>
          <w:tcPr>
            <w:tcW w:w="2973" w:type="dxa"/>
          </w:tcPr>
          <w:p w:rsidR="00FE139C" w:rsidRPr="004912AA" w:rsidRDefault="00FE139C" w:rsidP="00360F04">
            <w:pPr>
              <w:rPr>
                <w:rFonts w:ascii="Times New Roman" w:hAnsi="Times New Roman"/>
                <w:sz w:val="24"/>
                <w:szCs w:val="24"/>
              </w:rPr>
            </w:pPr>
            <w:r w:rsidRPr="004912AA">
              <w:rPr>
                <w:rFonts w:ascii="Times New Roman" w:hAnsi="Times New Roman"/>
                <w:sz w:val="24"/>
                <w:szCs w:val="24"/>
              </w:rPr>
              <w:t>Барбатина Е.</w:t>
            </w:r>
          </w:p>
        </w:tc>
      </w:tr>
      <w:tr w:rsidR="00FE139C" w:rsidRPr="004912AA" w:rsidTr="004E1D1F">
        <w:trPr>
          <w:trHeight w:val="150"/>
        </w:trPr>
        <w:tc>
          <w:tcPr>
            <w:tcW w:w="633" w:type="dxa"/>
          </w:tcPr>
          <w:p w:rsidR="00FE139C" w:rsidRPr="004912AA" w:rsidRDefault="005A43CE" w:rsidP="00360F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3627" w:type="dxa"/>
            <w:vAlign w:val="center"/>
          </w:tcPr>
          <w:p w:rsidR="00FE139C" w:rsidRPr="004912AA" w:rsidRDefault="00FE139C" w:rsidP="00360F04">
            <w:pPr>
              <w:rPr>
                <w:rFonts w:ascii="Times New Roman" w:hAnsi="Times New Roman"/>
                <w:sz w:val="24"/>
                <w:szCs w:val="24"/>
              </w:rPr>
            </w:pPr>
            <w:r w:rsidRPr="004912AA">
              <w:rPr>
                <w:rFonts w:ascii="Times New Roman" w:hAnsi="Times New Roman"/>
                <w:sz w:val="24"/>
                <w:szCs w:val="24"/>
              </w:rPr>
              <w:t>Первенство России по плаванию (спорт глухих) 4 х 200м вольный стиль (жен.)</w:t>
            </w:r>
          </w:p>
        </w:tc>
        <w:tc>
          <w:tcPr>
            <w:tcW w:w="2832" w:type="dxa"/>
          </w:tcPr>
          <w:p w:rsidR="00FE139C" w:rsidRPr="004912AA" w:rsidRDefault="00FE139C" w:rsidP="00360F04">
            <w:pPr>
              <w:rPr>
                <w:rFonts w:ascii="Times New Roman" w:hAnsi="Times New Roman"/>
                <w:sz w:val="24"/>
                <w:szCs w:val="24"/>
              </w:rPr>
            </w:pPr>
            <w:r w:rsidRPr="004912AA">
              <w:rPr>
                <w:rFonts w:ascii="Times New Roman" w:hAnsi="Times New Roman"/>
                <w:sz w:val="24"/>
                <w:szCs w:val="24"/>
              </w:rPr>
              <w:t>3 место – 1 человек</w:t>
            </w:r>
          </w:p>
        </w:tc>
        <w:tc>
          <w:tcPr>
            <w:tcW w:w="2973" w:type="dxa"/>
          </w:tcPr>
          <w:p w:rsidR="00FE139C" w:rsidRPr="004912AA" w:rsidRDefault="00FE139C" w:rsidP="00360F04">
            <w:pPr>
              <w:rPr>
                <w:rFonts w:ascii="Times New Roman" w:hAnsi="Times New Roman"/>
                <w:sz w:val="24"/>
                <w:szCs w:val="24"/>
              </w:rPr>
            </w:pPr>
            <w:r w:rsidRPr="004912AA">
              <w:rPr>
                <w:rFonts w:ascii="Times New Roman" w:hAnsi="Times New Roman"/>
                <w:sz w:val="24"/>
                <w:szCs w:val="24"/>
              </w:rPr>
              <w:t>Барбатина Е.</w:t>
            </w:r>
          </w:p>
        </w:tc>
      </w:tr>
      <w:tr w:rsidR="00FE139C" w:rsidRPr="004912AA" w:rsidTr="004E1D1F">
        <w:trPr>
          <w:trHeight w:val="111"/>
        </w:trPr>
        <w:tc>
          <w:tcPr>
            <w:tcW w:w="633" w:type="dxa"/>
          </w:tcPr>
          <w:p w:rsidR="00FE139C" w:rsidRPr="004912AA" w:rsidRDefault="005A43CE" w:rsidP="00360F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3627" w:type="dxa"/>
            <w:vAlign w:val="center"/>
          </w:tcPr>
          <w:p w:rsidR="00FE139C" w:rsidRPr="004912AA" w:rsidRDefault="00FE139C" w:rsidP="00360F04">
            <w:pPr>
              <w:rPr>
                <w:rFonts w:ascii="Times New Roman" w:hAnsi="Times New Roman"/>
                <w:sz w:val="24"/>
                <w:szCs w:val="24"/>
              </w:rPr>
            </w:pPr>
            <w:r w:rsidRPr="004912AA">
              <w:rPr>
                <w:rFonts w:ascii="Times New Roman" w:hAnsi="Times New Roman"/>
                <w:sz w:val="24"/>
                <w:szCs w:val="24"/>
              </w:rPr>
              <w:t>Первенство России по плаванию (спорт глухих) 4 х 100 комбинированная (жен.)</w:t>
            </w:r>
          </w:p>
        </w:tc>
        <w:tc>
          <w:tcPr>
            <w:tcW w:w="2832" w:type="dxa"/>
          </w:tcPr>
          <w:p w:rsidR="00FE139C" w:rsidRPr="004912AA" w:rsidRDefault="00FE139C" w:rsidP="00360F04">
            <w:pPr>
              <w:rPr>
                <w:rFonts w:ascii="Times New Roman" w:hAnsi="Times New Roman"/>
                <w:sz w:val="24"/>
                <w:szCs w:val="24"/>
              </w:rPr>
            </w:pPr>
            <w:r w:rsidRPr="004912AA">
              <w:rPr>
                <w:rFonts w:ascii="Times New Roman" w:hAnsi="Times New Roman"/>
                <w:sz w:val="24"/>
                <w:szCs w:val="24"/>
              </w:rPr>
              <w:t>3 место – 1 человек</w:t>
            </w:r>
          </w:p>
        </w:tc>
        <w:tc>
          <w:tcPr>
            <w:tcW w:w="2973" w:type="dxa"/>
          </w:tcPr>
          <w:p w:rsidR="00FE139C" w:rsidRPr="004912AA" w:rsidRDefault="00FE139C" w:rsidP="00360F04">
            <w:pPr>
              <w:rPr>
                <w:rFonts w:ascii="Times New Roman" w:hAnsi="Times New Roman"/>
                <w:sz w:val="24"/>
                <w:szCs w:val="24"/>
              </w:rPr>
            </w:pPr>
            <w:r w:rsidRPr="004912AA">
              <w:rPr>
                <w:rFonts w:ascii="Times New Roman" w:hAnsi="Times New Roman"/>
                <w:sz w:val="24"/>
                <w:szCs w:val="24"/>
              </w:rPr>
              <w:t>Барбатина Е.</w:t>
            </w:r>
          </w:p>
        </w:tc>
      </w:tr>
      <w:tr w:rsidR="00FE139C" w:rsidRPr="004912AA" w:rsidTr="004E1D1F">
        <w:trPr>
          <w:trHeight w:val="135"/>
        </w:trPr>
        <w:tc>
          <w:tcPr>
            <w:tcW w:w="633" w:type="dxa"/>
          </w:tcPr>
          <w:p w:rsidR="00FE139C" w:rsidRPr="004912AA" w:rsidRDefault="005A43CE" w:rsidP="00360F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3627" w:type="dxa"/>
            <w:vAlign w:val="center"/>
          </w:tcPr>
          <w:p w:rsidR="00FE139C" w:rsidRPr="004912AA" w:rsidRDefault="00FE139C" w:rsidP="00360F04">
            <w:pPr>
              <w:rPr>
                <w:rFonts w:ascii="Times New Roman" w:hAnsi="Times New Roman"/>
                <w:sz w:val="24"/>
                <w:szCs w:val="24"/>
              </w:rPr>
            </w:pPr>
            <w:r w:rsidRPr="004912AA">
              <w:rPr>
                <w:rFonts w:ascii="Times New Roman" w:hAnsi="Times New Roman"/>
                <w:sz w:val="24"/>
                <w:szCs w:val="24"/>
              </w:rPr>
              <w:t>Первенство России по плаванию (спорт глухих) 4 х 100 вольный стиль (жен.)</w:t>
            </w:r>
          </w:p>
        </w:tc>
        <w:tc>
          <w:tcPr>
            <w:tcW w:w="2832" w:type="dxa"/>
          </w:tcPr>
          <w:p w:rsidR="00FE139C" w:rsidRPr="004912AA" w:rsidRDefault="00FE139C" w:rsidP="00360F04">
            <w:pPr>
              <w:rPr>
                <w:rFonts w:ascii="Times New Roman" w:hAnsi="Times New Roman"/>
                <w:sz w:val="24"/>
                <w:szCs w:val="24"/>
              </w:rPr>
            </w:pPr>
            <w:r w:rsidRPr="004912AA">
              <w:rPr>
                <w:rFonts w:ascii="Times New Roman" w:hAnsi="Times New Roman"/>
                <w:sz w:val="24"/>
                <w:szCs w:val="24"/>
              </w:rPr>
              <w:t>3место – 1 человек</w:t>
            </w:r>
          </w:p>
        </w:tc>
        <w:tc>
          <w:tcPr>
            <w:tcW w:w="2973" w:type="dxa"/>
          </w:tcPr>
          <w:p w:rsidR="00FE139C" w:rsidRPr="004912AA" w:rsidRDefault="00FE139C" w:rsidP="00360F04">
            <w:pPr>
              <w:rPr>
                <w:rFonts w:ascii="Times New Roman" w:hAnsi="Times New Roman"/>
                <w:sz w:val="24"/>
                <w:szCs w:val="24"/>
              </w:rPr>
            </w:pPr>
            <w:r w:rsidRPr="004912AA">
              <w:rPr>
                <w:rFonts w:ascii="Times New Roman" w:hAnsi="Times New Roman"/>
                <w:sz w:val="24"/>
                <w:szCs w:val="24"/>
              </w:rPr>
              <w:t>Барбатина Е.</w:t>
            </w:r>
          </w:p>
        </w:tc>
      </w:tr>
      <w:tr w:rsidR="00FE139C" w:rsidRPr="004912AA" w:rsidTr="004E1D1F">
        <w:trPr>
          <w:trHeight w:val="111"/>
        </w:trPr>
        <w:tc>
          <w:tcPr>
            <w:tcW w:w="633" w:type="dxa"/>
          </w:tcPr>
          <w:p w:rsidR="00FE139C" w:rsidRPr="004912AA" w:rsidRDefault="005A43CE" w:rsidP="00360F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3627" w:type="dxa"/>
            <w:vAlign w:val="center"/>
          </w:tcPr>
          <w:p w:rsidR="00FE139C" w:rsidRPr="004912AA" w:rsidRDefault="00FE139C" w:rsidP="00360F04">
            <w:pPr>
              <w:rPr>
                <w:rFonts w:ascii="Times New Roman" w:hAnsi="Times New Roman"/>
                <w:sz w:val="24"/>
                <w:szCs w:val="24"/>
              </w:rPr>
            </w:pPr>
            <w:r w:rsidRPr="004912AA">
              <w:rPr>
                <w:rFonts w:ascii="Times New Roman" w:hAnsi="Times New Roman"/>
                <w:sz w:val="24"/>
                <w:szCs w:val="24"/>
              </w:rPr>
              <w:t>Первенство России по спорту глухих (тхэквондо) в ПХУМСЭ – индивидуальные выступления</w:t>
            </w:r>
          </w:p>
        </w:tc>
        <w:tc>
          <w:tcPr>
            <w:tcW w:w="2832" w:type="dxa"/>
          </w:tcPr>
          <w:p w:rsidR="00FE139C" w:rsidRPr="004912AA" w:rsidRDefault="00FE139C" w:rsidP="00360F04">
            <w:pPr>
              <w:rPr>
                <w:rFonts w:ascii="Times New Roman" w:hAnsi="Times New Roman"/>
                <w:sz w:val="24"/>
                <w:szCs w:val="24"/>
              </w:rPr>
            </w:pPr>
            <w:r w:rsidRPr="004912AA">
              <w:rPr>
                <w:rFonts w:ascii="Times New Roman" w:hAnsi="Times New Roman"/>
                <w:sz w:val="24"/>
                <w:szCs w:val="24"/>
              </w:rPr>
              <w:t>2 место – 1 человек</w:t>
            </w:r>
          </w:p>
        </w:tc>
        <w:tc>
          <w:tcPr>
            <w:tcW w:w="2973" w:type="dxa"/>
          </w:tcPr>
          <w:p w:rsidR="00FE139C" w:rsidRPr="004912AA" w:rsidRDefault="00FE139C" w:rsidP="00360F04">
            <w:pPr>
              <w:rPr>
                <w:rFonts w:ascii="Times New Roman" w:hAnsi="Times New Roman"/>
                <w:sz w:val="24"/>
                <w:szCs w:val="24"/>
              </w:rPr>
            </w:pPr>
            <w:r w:rsidRPr="004912AA">
              <w:rPr>
                <w:rFonts w:ascii="Times New Roman" w:hAnsi="Times New Roman"/>
                <w:sz w:val="24"/>
                <w:szCs w:val="24"/>
              </w:rPr>
              <w:t>Тимофеев А.</w:t>
            </w:r>
          </w:p>
        </w:tc>
      </w:tr>
      <w:tr w:rsidR="00FE139C" w:rsidRPr="004912AA" w:rsidTr="004E1D1F">
        <w:trPr>
          <w:trHeight w:val="111"/>
        </w:trPr>
        <w:tc>
          <w:tcPr>
            <w:tcW w:w="633" w:type="dxa"/>
          </w:tcPr>
          <w:p w:rsidR="00FE139C" w:rsidRPr="004912AA" w:rsidRDefault="005A43CE" w:rsidP="00360F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3627" w:type="dxa"/>
            <w:vAlign w:val="center"/>
          </w:tcPr>
          <w:p w:rsidR="00FE139C" w:rsidRPr="004912AA" w:rsidRDefault="00FE139C" w:rsidP="00360F04">
            <w:pPr>
              <w:rPr>
                <w:rFonts w:ascii="Times New Roman" w:hAnsi="Times New Roman"/>
                <w:sz w:val="24"/>
                <w:szCs w:val="24"/>
              </w:rPr>
            </w:pPr>
            <w:r w:rsidRPr="004912AA">
              <w:rPr>
                <w:rFonts w:ascii="Times New Roman" w:hAnsi="Times New Roman"/>
                <w:sz w:val="24"/>
                <w:szCs w:val="24"/>
              </w:rPr>
              <w:t>Европейский чемпионат по плаванию во Франции</w:t>
            </w:r>
          </w:p>
        </w:tc>
        <w:tc>
          <w:tcPr>
            <w:tcW w:w="2832" w:type="dxa"/>
          </w:tcPr>
          <w:p w:rsidR="00FE139C" w:rsidRPr="004912AA" w:rsidRDefault="00FE139C" w:rsidP="00360F04">
            <w:pPr>
              <w:rPr>
                <w:rFonts w:ascii="Times New Roman" w:hAnsi="Times New Roman"/>
                <w:sz w:val="24"/>
                <w:szCs w:val="24"/>
              </w:rPr>
            </w:pPr>
            <w:r w:rsidRPr="004912AA">
              <w:rPr>
                <w:rFonts w:ascii="Times New Roman" w:hAnsi="Times New Roman"/>
                <w:sz w:val="24"/>
                <w:szCs w:val="24"/>
              </w:rPr>
              <w:t>1 место – 2 человека</w:t>
            </w:r>
          </w:p>
        </w:tc>
        <w:tc>
          <w:tcPr>
            <w:tcW w:w="2973" w:type="dxa"/>
          </w:tcPr>
          <w:p w:rsidR="00FE139C" w:rsidRPr="004912AA" w:rsidRDefault="00FE139C" w:rsidP="00360F04">
            <w:pPr>
              <w:rPr>
                <w:rFonts w:ascii="Times New Roman" w:hAnsi="Times New Roman"/>
                <w:sz w:val="24"/>
                <w:szCs w:val="24"/>
              </w:rPr>
            </w:pPr>
            <w:r w:rsidRPr="004912AA">
              <w:rPr>
                <w:rFonts w:ascii="Times New Roman" w:hAnsi="Times New Roman"/>
                <w:sz w:val="24"/>
                <w:szCs w:val="24"/>
              </w:rPr>
              <w:t>Барбатина Е.</w:t>
            </w:r>
          </w:p>
          <w:p w:rsidR="00FE139C" w:rsidRDefault="00FE139C" w:rsidP="00360F04">
            <w:pPr>
              <w:rPr>
                <w:rFonts w:ascii="Times New Roman" w:hAnsi="Times New Roman"/>
                <w:sz w:val="24"/>
                <w:szCs w:val="24"/>
              </w:rPr>
            </w:pPr>
            <w:r w:rsidRPr="004912AA">
              <w:rPr>
                <w:rFonts w:ascii="Times New Roman" w:hAnsi="Times New Roman"/>
                <w:sz w:val="24"/>
                <w:szCs w:val="24"/>
              </w:rPr>
              <w:t>Старовойтова В.</w:t>
            </w:r>
          </w:p>
          <w:p w:rsidR="005561F6" w:rsidRPr="004912AA" w:rsidRDefault="005561F6" w:rsidP="00360F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39C" w:rsidRPr="004912AA" w:rsidTr="004E1D1F">
        <w:trPr>
          <w:trHeight w:val="111"/>
        </w:trPr>
        <w:tc>
          <w:tcPr>
            <w:tcW w:w="633" w:type="dxa"/>
          </w:tcPr>
          <w:p w:rsidR="00FE139C" w:rsidRPr="004912AA" w:rsidRDefault="005A43CE" w:rsidP="00360F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3627" w:type="dxa"/>
            <w:vAlign w:val="center"/>
          </w:tcPr>
          <w:p w:rsidR="00FE139C" w:rsidRPr="004912AA" w:rsidRDefault="00FE139C" w:rsidP="008A5EC0">
            <w:pPr>
              <w:ind w:right="-243"/>
              <w:rPr>
                <w:rFonts w:ascii="Times New Roman" w:hAnsi="Times New Roman"/>
                <w:sz w:val="24"/>
                <w:szCs w:val="24"/>
              </w:rPr>
            </w:pPr>
            <w:r w:rsidRPr="004912AA">
              <w:rPr>
                <w:rFonts w:ascii="Times New Roman" w:hAnsi="Times New Roman"/>
                <w:sz w:val="24"/>
                <w:szCs w:val="24"/>
              </w:rPr>
              <w:t>Открытый чемпионат и первенство Ростовской области по спорту глухих, дисциплина плавание. Бассейн ДГТУ (100 м брасс)</w:t>
            </w:r>
          </w:p>
        </w:tc>
        <w:tc>
          <w:tcPr>
            <w:tcW w:w="2832" w:type="dxa"/>
          </w:tcPr>
          <w:p w:rsidR="00FE139C" w:rsidRPr="004912AA" w:rsidRDefault="00FE139C" w:rsidP="00360F04">
            <w:pPr>
              <w:rPr>
                <w:rFonts w:ascii="Times New Roman" w:hAnsi="Times New Roman"/>
                <w:sz w:val="24"/>
                <w:szCs w:val="24"/>
              </w:rPr>
            </w:pPr>
            <w:r w:rsidRPr="004912AA">
              <w:rPr>
                <w:rFonts w:ascii="Times New Roman" w:hAnsi="Times New Roman"/>
                <w:sz w:val="24"/>
                <w:szCs w:val="24"/>
              </w:rPr>
              <w:t>1 место – 1 человек</w:t>
            </w:r>
          </w:p>
        </w:tc>
        <w:tc>
          <w:tcPr>
            <w:tcW w:w="2973" w:type="dxa"/>
          </w:tcPr>
          <w:p w:rsidR="00FE139C" w:rsidRPr="004912AA" w:rsidRDefault="00FE139C" w:rsidP="00360F04">
            <w:pPr>
              <w:rPr>
                <w:rFonts w:ascii="Times New Roman" w:hAnsi="Times New Roman"/>
                <w:sz w:val="24"/>
                <w:szCs w:val="24"/>
              </w:rPr>
            </w:pPr>
            <w:r w:rsidRPr="004912AA">
              <w:rPr>
                <w:rFonts w:ascii="Times New Roman" w:hAnsi="Times New Roman"/>
                <w:sz w:val="24"/>
                <w:szCs w:val="24"/>
              </w:rPr>
              <w:t>Антонов Д.</w:t>
            </w:r>
          </w:p>
        </w:tc>
      </w:tr>
      <w:tr w:rsidR="00FE139C" w:rsidRPr="004912AA" w:rsidTr="004E1D1F">
        <w:trPr>
          <w:trHeight w:val="111"/>
        </w:trPr>
        <w:tc>
          <w:tcPr>
            <w:tcW w:w="633" w:type="dxa"/>
          </w:tcPr>
          <w:p w:rsidR="00FE139C" w:rsidRPr="004912AA" w:rsidRDefault="005A43CE" w:rsidP="00360F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3627" w:type="dxa"/>
            <w:vAlign w:val="center"/>
          </w:tcPr>
          <w:p w:rsidR="00FE139C" w:rsidRPr="004912AA" w:rsidRDefault="00FE139C" w:rsidP="00360F04">
            <w:pPr>
              <w:rPr>
                <w:rFonts w:ascii="Times New Roman" w:hAnsi="Times New Roman"/>
                <w:sz w:val="24"/>
                <w:szCs w:val="24"/>
              </w:rPr>
            </w:pPr>
            <w:r w:rsidRPr="004912AA">
              <w:rPr>
                <w:rFonts w:ascii="Times New Roman" w:hAnsi="Times New Roman"/>
                <w:sz w:val="24"/>
                <w:szCs w:val="24"/>
              </w:rPr>
              <w:t>Открытый чемпионат и первенство Ростовской области по спорту глухих, дисциплина плавание. Бассейн ДГТУ (50 м брасс)</w:t>
            </w:r>
          </w:p>
        </w:tc>
        <w:tc>
          <w:tcPr>
            <w:tcW w:w="2832" w:type="dxa"/>
          </w:tcPr>
          <w:p w:rsidR="00FE139C" w:rsidRPr="004912AA" w:rsidRDefault="00FE139C" w:rsidP="00360F04">
            <w:pPr>
              <w:rPr>
                <w:rFonts w:ascii="Times New Roman" w:hAnsi="Times New Roman"/>
                <w:sz w:val="24"/>
                <w:szCs w:val="24"/>
              </w:rPr>
            </w:pPr>
            <w:r w:rsidRPr="004912AA">
              <w:rPr>
                <w:rFonts w:ascii="Times New Roman" w:hAnsi="Times New Roman"/>
                <w:sz w:val="24"/>
                <w:szCs w:val="24"/>
              </w:rPr>
              <w:t>1 место – 1 человек</w:t>
            </w:r>
          </w:p>
        </w:tc>
        <w:tc>
          <w:tcPr>
            <w:tcW w:w="2973" w:type="dxa"/>
          </w:tcPr>
          <w:p w:rsidR="00FE139C" w:rsidRPr="004912AA" w:rsidRDefault="00FE139C" w:rsidP="00360F04">
            <w:pPr>
              <w:rPr>
                <w:rFonts w:ascii="Times New Roman" w:hAnsi="Times New Roman"/>
                <w:sz w:val="24"/>
                <w:szCs w:val="24"/>
              </w:rPr>
            </w:pPr>
            <w:r w:rsidRPr="004912AA">
              <w:rPr>
                <w:rFonts w:ascii="Times New Roman" w:hAnsi="Times New Roman"/>
                <w:sz w:val="24"/>
                <w:szCs w:val="24"/>
              </w:rPr>
              <w:t>Барбатина Е.</w:t>
            </w:r>
          </w:p>
        </w:tc>
      </w:tr>
      <w:tr w:rsidR="00FE139C" w:rsidRPr="004912AA" w:rsidTr="004E1D1F">
        <w:trPr>
          <w:trHeight w:val="111"/>
        </w:trPr>
        <w:tc>
          <w:tcPr>
            <w:tcW w:w="633" w:type="dxa"/>
          </w:tcPr>
          <w:p w:rsidR="00FE139C" w:rsidRPr="004912AA" w:rsidRDefault="005A43CE" w:rsidP="00360F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627" w:type="dxa"/>
            <w:vAlign w:val="center"/>
          </w:tcPr>
          <w:p w:rsidR="00FE139C" w:rsidRPr="004912AA" w:rsidRDefault="00FE139C" w:rsidP="00360F04">
            <w:pPr>
              <w:rPr>
                <w:rFonts w:ascii="Times New Roman" w:hAnsi="Times New Roman"/>
                <w:sz w:val="24"/>
                <w:szCs w:val="24"/>
              </w:rPr>
            </w:pPr>
            <w:r w:rsidRPr="004912AA">
              <w:rPr>
                <w:rFonts w:ascii="Times New Roman" w:hAnsi="Times New Roman"/>
                <w:sz w:val="24"/>
                <w:szCs w:val="24"/>
              </w:rPr>
              <w:t>Открытый чемпионат и первенство Ростовской области по спорту глухих, дисциплина плавание. Бассейн ДГТУ (100 м н/сп)</w:t>
            </w:r>
          </w:p>
        </w:tc>
        <w:tc>
          <w:tcPr>
            <w:tcW w:w="2832" w:type="dxa"/>
          </w:tcPr>
          <w:p w:rsidR="00FE139C" w:rsidRPr="004912AA" w:rsidRDefault="00FE139C" w:rsidP="00360F04">
            <w:pPr>
              <w:rPr>
                <w:rFonts w:ascii="Times New Roman" w:hAnsi="Times New Roman"/>
                <w:sz w:val="24"/>
                <w:szCs w:val="24"/>
              </w:rPr>
            </w:pPr>
            <w:r w:rsidRPr="004912AA">
              <w:rPr>
                <w:rFonts w:ascii="Times New Roman" w:hAnsi="Times New Roman"/>
                <w:sz w:val="24"/>
                <w:szCs w:val="24"/>
              </w:rPr>
              <w:t>1 место – 1 человек</w:t>
            </w:r>
          </w:p>
        </w:tc>
        <w:tc>
          <w:tcPr>
            <w:tcW w:w="2973" w:type="dxa"/>
          </w:tcPr>
          <w:p w:rsidR="00FE139C" w:rsidRPr="004912AA" w:rsidRDefault="00FE139C" w:rsidP="00360F04">
            <w:pPr>
              <w:rPr>
                <w:rFonts w:ascii="Times New Roman" w:hAnsi="Times New Roman"/>
                <w:sz w:val="24"/>
                <w:szCs w:val="24"/>
              </w:rPr>
            </w:pPr>
            <w:r w:rsidRPr="004912AA">
              <w:rPr>
                <w:rFonts w:ascii="Times New Roman" w:hAnsi="Times New Roman"/>
                <w:sz w:val="24"/>
                <w:szCs w:val="24"/>
              </w:rPr>
              <w:t>Барбатина Е.</w:t>
            </w:r>
          </w:p>
        </w:tc>
      </w:tr>
      <w:tr w:rsidR="00FE139C" w:rsidRPr="004912AA" w:rsidTr="004E1D1F">
        <w:trPr>
          <w:trHeight w:val="111"/>
        </w:trPr>
        <w:tc>
          <w:tcPr>
            <w:tcW w:w="633" w:type="dxa"/>
          </w:tcPr>
          <w:p w:rsidR="00FE139C" w:rsidRPr="004912AA" w:rsidRDefault="005A43CE" w:rsidP="00360F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3627" w:type="dxa"/>
            <w:vAlign w:val="center"/>
          </w:tcPr>
          <w:p w:rsidR="00FE139C" w:rsidRPr="004912AA" w:rsidRDefault="00FE139C" w:rsidP="00360F04">
            <w:pPr>
              <w:rPr>
                <w:rFonts w:ascii="Times New Roman" w:hAnsi="Times New Roman"/>
                <w:sz w:val="24"/>
                <w:szCs w:val="24"/>
              </w:rPr>
            </w:pPr>
            <w:r w:rsidRPr="004912AA">
              <w:rPr>
                <w:rFonts w:ascii="Times New Roman" w:hAnsi="Times New Roman"/>
                <w:sz w:val="24"/>
                <w:szCs w:val="24"/>
              </w:rPr>
              <w:t>Открытый чемпионат и первенство Ростовской области по спорту глухих, дисциплина плавание. Бассейн ДГТУ (100 м  в/ст)</w:t>
            </w:r>
          </w:p>
        </w:tc>
        <w:tc>
          <w:tcPr>
            <w:tcW w:w="2832" w:type="dxa"/>
          </w:tcPr>
          <w:p w:rsidR="00FE139C" w:rsidRPr="004912AA" w:rsidRDefault="00FE139C" w:rsidP="00360F04">
            <w:pPr>
              <w:rPr>
                <w:rFonts w:ascii="Times New Roman" w:hAnsi="Times New Roman"/>
                <w:sz w:val="24"/>
                <w:szCs w:val="24"/>
              </w:rPr>
            </w:pPr>
            <w:r w:rsidRPr="004912AA">
              <w:rPr>
                <w:rFonts w:ascii="Times New Roman" w:hAnsi="Times New Roman"/>
                <w:sz w:val="24"/>
                <w:szCs w:val="24"/>
              </w:rPr>
              <w:t>1 место – 1 человек</w:t>
            </w:r>
          </w:p>
        </w:tc>
        <w:tc>
          <w:tcPr>
            <w:tcW w:w="2973" w:type="dxa"/>
          </w:tcPr>
          <w:p w:rsidR="00FE139C" w:rsidRPr="004912AA" w:rsidRDefault="00FE139C" w:rsidP="00360F04">
            <w:pPr>
              <w:rPr>
                <w:rFonts w:ascii="Times New Roman" w:hAnsi="Times New Roman"/>
                <w:sz w:val="24"/>
                <w:szCs w:val="24"/>
              </w:rPr>
            </w:pPr>
            <w:r w:rsidRPr="004912AA">
              <w:rPr>
                <w:rFonts w:ascii="Times New Roman" w:hAnsi="Times New Roman"/>
                <w:sz w:val="24"/>
                <w:szCs w:val="24"/>
              </w:rPr>
              <w:t>Антонов Д.</w:t>
            </w:r>
          </w:p>
        </w:tc>
      </w:tr>
      <w:tr w:rsidR="00FE139C" w:rsidRPr="004912AA" w:rsidTr="004E1D1F">
        <w:trPr>
          <w:trHeight w:val="96"/>
        </w:trPr>
        <w:tc>
          <w:tcPr>
            <w:tcW w:w="633" w:type="dxa"/>
          </w:tcPr>
          <w:p w:rsidR="00FE139C" w:rsidRPr="004912AA" w:rsidRDefault="005A43CE" w:rsidP="00360F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3627" w:type="dxa"/>
            <w:vAlign w:val="center"/>
          </w:tcPr>
          <w:p w:rsidR="00FE139C" w:rsidRPr="004912AA" w:rsidRDefault="00FE139C" w:rsidP="00360F04">
            <w:pPr>
              <w:rPr>
                <w:rFonts w:ascii="Times New Roman" w:hAnsi="Times New Roman"/>
                <w:sz w:val="24"/>
                <w:szCs w:val="24"/>
              </w:rPr>
            </w:pPr>
            <w:r w:rsidRPr="004912AA">
              <w:rPr>
                <w:rFonts w:ascii="Times New Roman" w:hAnsi="Times New Roman"/>
                <w:sz w:val="24"/>
                <w:szCs w:val="24"/>
              </w:rPr>
              <w:t>Кубок России по спорту глухих тхэквондо (смешанные пары пхумсе)</w:t>
            </w:r>
          </w:p>
        </w:tc>
        <w:tc>
          <w:tcPr>
            <w:tcW w:w="2832" w:type="dxa"/>
          </w:tcPr>
          <w:p w:rsidR="00FE139C" w:rsidRPr="004912AA" w:rsidRDefault="00FE139C" w:rsidP="00360F04">
            <w:pPr>
              <w:rPr>
                <w:rFonts w:ascii="Times New Roman" w:hAnsi="Times New Roman"/>
                <w:sz w:val="24"/>
                <w:szCs w:val="24"/>
              </w:rPr>
            </w:pPr>
            <w:r w:rsidRPr="004912AA">
              <w:rPr>
                <w:rFonts w:ascii="Times New Roman" w:hAnsi="Times New Roman"/>
                <w:sz w:val="24"/>
                <w:szCs w:val="24"/>
              </w:rPr>
              <w:t>3 место – 1 человек</w:t>
            </w:r>
          </w:p>
        </w:tc>
        <w:tc>
          <w:tcPr>
            <w:tcW w:w="2973" w:type="dxa"/>
          </w:tcPr>
          <w:p w:rsidR="00FE139C" w:rsidRPr="004912AA" w:rsidRDefault="00FE139C" w:rsidP="00360F04">
            <w:pPr>
              <w:rPr>
                <w:rFonts w:ascii="Times New Roman" w:hAnsi="Times New Roman"/>
                <w:sz w:val="24"/>
                <w:szCs w:val="24"/>
              </w:rPr>
            </w:pPr>
            <w:r w:rsidRPr="004912AA">
              <w:rPr>
                <w:rFonts w:ascii="Times New Roman" w:hAnsi="Times New Roman"/>
                <w:sz w:val="24"/>
                <w:szCs w:val="24"/>
              </w:rPr>
              <w:t>Пикунов А.</w:t>
            </w:r>
          </w:p>
        </w:tc>
      </w:tr>
      <w:tr w:rsidR="00FE139C" w:rsidRPr="004912AA" w:rsidTr="004E1D1F">
        <w:trPr>
          <w:trHeight w:val="165"/>
        </w:trPr>
        <w:tc>
          <w:tcPr>
            <w:tcW w:w="633" w:type="dxa"/>
          </w:tcPr>
          <w:p w:rsidR="00FE139C" w:rsidRPr="004912AA" w:rsidRDefault="005A43CE" w:rsidP="00360F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3627" w:type="dxa"/>
            <w:vAlign w:val="center"/>
          </w:tcPr>
          <w:p w:rsidR="00FE139C" w:rsidRPr="004912AA" w:rsidRDefault="00FE139C" w:rsidP="00360F04">
            <w:pPr>
              <w:rPr>
                <w:rFonts w:ascii="Times New Roman" w:hAnsi="Times New Roman"/>
                <w:sz w:val="24"/>
                <w:szCs w:val="24"/>
              </w:rPr>
            </w:pPr>
            <w:r w:rsidRPr="004912AA">
              <w:rPr>
                <w:rFonts w:ascii="Times New Roman" w:hAnsi="Times New Roman"/>
                <w:sz w:val="24"/>
                <w:szCs w:val="24"/>
              </w:rPr>
              <w:t>Кубок России по спорту глухих тхэквондо (индивидуальные выступления пхумсе)</w:t>
            </w:r>
          </w:p>
        </w:tc>
        <w:tc>
          <w:tcPr>
            <w:tcW w:w="2832" w:type="dxa"/>
          </w:tcPr>
          <w:p w:rsidR="00FE139C" w:rsidRPr="004912AA" w:rsidRDefault="00FE139C" w:rsidP="00360F04">
            <w:pPr>
              <w:rPr>
                <w:rFonts w:ascii="Times New Roman" w:hAnsi="Times New Roman"/>
                <w:sz w:val="24"/>
                <w:szCs w:val="24"/>
              </w:rPr>
            </w:pPr>
            <w:r w:rsidRPr="004912AA">
              <w:rPr>
                <w:rFonts w:ascii="Times New Roman" w:hAnsi="Times New Roman"/>
                <w:sz w:val="24"/>
                <w:szCs w:val="24"/>
              </w:rPr>
              <w:t>3 место -1 человек</w:t>
            </w:r>
          </w:p>
        </w:tc>
        <w:tc>
          <w:tcPr>
            <w:tcW w:w="2973" w:type="dxa"/>
          </w:tcPr>
          <w:p w:rsidR="00FE139C" w:rsidRPr="004912AA" w:rsidRDefault="00FE139C" w:rsidP="00360F04">
            <w:pPr>
              <w:rPr>
                <w:rFonts w:ascii="Times New Roman" w:hAnsi="Times New Roman"/>
                <w:sz w:val="24"/>
                <w:szCs w:val="24"/>
              </w:rPr>
            </w:pPr>
            <w:r w:rsidRPr="004912AA">
              <w:rPr>
                <w:rFonts w:ascii="Times New Roman" w:hAnsi="Times New Roman"/>
                <w:sz w:val="24"/>
                <w:szCs w:val="24"/>
              </w:rPr>
              <w:t>Пикунов А.</w:t>
            </w:r>
          </w:p>
        </w:tc>
      </w:tr>
      <w:tr w:rsidR="00FE139C" w:rsidRPr="004912AA" w:rsidTr="004E1D1F">
        <w:trPr>
          <w:trHeight w:val="165"/>
        </w:trPr>
        <w:tc>
          <w:tcPr>
            <w:tcW w:w="633" w:type="dxa"/>
          </w:tcPr>
          <w:p w:rsidR="00FE139C" w:rsidRPr="004912AA" w:rsidRDefault="005A43CE" w:rsidP="00360F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3627" w:type="dxa"/>
            <w:vAlign w:val="center"/>
          </w:tcPr>
          <w:p w:rsidR="00FE139C" w:rsidRPr="004912AA" w:rsidRDefault="00FE139C" w:rsidP="00360F04">
            <w:pPr>
              <w:rPr>
                <w:rFonts w:ascii="Times New Roman" w:hAnsi="Times New Roman"/>
                <w:sz w:val="24"/>
                <w:szCs w:val="24"/>
              </w:rPr>
            </w:pPr>
            <w:r w:rsidRPr="004912AA">
              <w:rPr>
                <w:rFonts w:ascii="Times New Roman" w:hAnsi="Times New Roman"/>
                <w:sz w:val="24"/>
                <w:szCs w:val="24"/>
              </w:rPr>
              <w:t xml:space="preserve">Кубок России по спорту глухих тхэквондо </w:t>
            </w:r>
          </w:p>
        </w:tc>
        <w:tc>
          <w:tcPr>
            <w:tcW w:w="2832" w:type="dxa"/>
          </w:tcPr>
          <w:p w:rsidR="00FE139C" w:rsidRPr="004912AA" w:rsidRDefault="00FE139C" w:rsidP="00360F04">
            <w:pPr>
              <w:rPr>
                <w:rFonts w:ascii="Times New Roman" w:hAnsi="Times New Roman"/>
                <w:sz w:val="24"/>
                <w:szCs w:val="24"/>
              </w:rPr>
            </w:pPr>
            <w:r w:rsidRPr="004912AA">
              <w:rPr>
                <w:rFonts w:ascii="Times New Roman" w:hAnsi="Times New Roman"/>
                <w:sz w:val="24"/>
                <w:szCs w:val="24"/>
              </w:rPr>
              <w:t>2 место – 1 человек</w:t>
            </w:r>
          </w:p>
        </w:tc>
        <w:tc>
          <w:tcPr>
            <w:tcW w:w="2973" w:type="dxa"/>
          </w:tcPr>
          <w:p w:rsidR="00FE139C" w:rsidRPr="004912AA" w:rsidRDefault="00FE139C" w:rsidP="00360F04">
            <w:pPr>
              <w:rPr>
                <w:rFonts w:ascii="Times New Roman" w:hAnsi="Times New Roman"/>
                <w:sz w:val="24"/>
                <w:szCs w:val="24"/>
              </w:rPr>
            </w:pPr>
            <w:r w:rsidRPr="004912AA">
              <w:rPr>
                <w:rFonts w:ascii="Times New Roman" w:hAnsi="Times New Roman"/>
                <w:sz w:val="24"/>
                <w:szCs w:val="24"/>
              </w:rPr>
              <w:t>Пикунов А.</w:t>
            </w:r>
          </w:p>
        </w:tc>
      </w:tr>
      <w:tr w:rsidR="00FE139C" w:rsidRPr="004912AA" w:rsidTr="004E1D1F">
        <w:trPr>
          <w:trHeight w:val="165"/>
        </w:trPr>
        <w:tc>
          <w:tcPr>
            <w:tcW w:w="633" w:type="dxa"/>
          </w:tcPr>
          <w:p w:rsidR="00FE139C" w:rsidRPr="004912AA" w:rsidRDefault="005A43CE" w:rsidP="00360F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3627" w:type="dxa"/>
            <w:vAlign w:val="center"/>
          </w:tcPr>
          <w:p w:rsidR="00FE139C" w:rsidRPr="004912AA" w:rsidRDefault="00FE139C" w:rsidP="00360F04">
            <w:pPr>
              <w:rPr>
                <w:rFonts w:ascii="Times New Roman" w:hAnsi="Times New Roman"/>
                <w:sz w:val="24"/>
                <w:szCs w:val="24"/>
              </w:rPr>
            </w:pPr>
            <w:r w:rsidRPr="004912AA">
              <w:rPr>
                <w:rFonts w:ascii="Times New Roman" w:hAnsi="Times New Roman"/>
                <w:sz w:val="24"/>
                <w:szCs w:val="24"/>
              </w:rPr>
              <w:t>Чемпионат России по плаванию по спорту лиц с интеллектуальными нарушениями (эстафета 4 х 100 м вольный стиль смешанная)</w:t>
            </w:r>
          </w:p>
        </w:tc>
        <w:tc>
          <w:tcPr>
            <w:tcW w:w="2832" w:type="dxa"/>
          </w:tcPr>
          <w:p w:rsidR="00FE139C" w:rsidRPr="004912AA" w:rsidRDefault="00FE139C" w:rsidP="00360F04">
            <w:pPr>
              <w:rPr>
                <w:rFonts w:ascii="Times New Roman" w:hAnsi="Times New Roman"/>
                <w:sz w:val="24"/>
                <w:szCs w:val="24"/>
              </w:rPr>
            </w:pPr>
            <w:r w:rsidRPr="004912AA">
              <w:rPr>
                <w:rFonts w:ascii="Times New Roman" w:hAnsi="Times New Roman"/>
                <w:sz w:val="24"/>
                <w:szCs w:val="24"/>
              </w:rPr>
              <w:t>2 место – 3 человека</w:t>
            </w:r>
          </w:p>
        </w:tc>
        <w:tc>
          <w:tcPr>
            <w:tcW w:w="2973" w:type="dxa"/>
          </w:tcPr>
          <w:p w:rsidR="00FE139C" w:rsidRPr="004912AA" w:rsidRDefault="00FE139C" w:rsidP="00360F04">
            <w:pPr>
              <w:rPr>
                <w:rFonts w:ascii="Times New Roman" w:hAnsi="Times New Roman"/>
                <w:sz w:val="24"/>
                <w:szCs w:val="24"/>
              </w:rPr>
            </w:pPr>
            <w:r w:rsidRPr="004912AA">
              <w:rPr>
                <w:rFonts w:ascii="Times New Roman" w:hAnsi="Times New Roman"/>
                <w:sz w:val="24"/>
                <w:szCs w:val="24"/>
              </w:rPr>
              <w:t>Антонов Д.</w:t>
            </w:r>
          </w:p>
          <w:p w:rsidR="00FE139C" w:rsidRPr="004912AA" w:rsidRDefault="00FE139C" w:rsidP="00360F04">
            <w:pPr>
              <w:rPr>
                <w:rFonts w:ascii="Times New Roman" w:hAnsi="Times New Roman"/>
                <w:sz w:val="24"/>
                <w:szCs w:val="24"/>
              </w:rPr>
            </w:pPr>
            <w:r w:rsidRPr="004912AA">
              <w:rPr>
                <w:rFonts w:ascii="Times New Roman" w:hAnsi="Times New Roman"/>
                <w:sz w:val="24"/>
                <w:szCs w:val="24"/>
              </w:rPr>
              <w:t>Михайлов Д.</w:t>
            </w:r>
          </w:p>
          <w:p w:rsidR="00FE139C" w:rsidRPr="004912AA" w:rsidRDefault="00FE139C" w:rsidP="00360F04">
            <w:pPr>
              <w:rPr>
                <w:rFonts w:ascii="Times New Roman" w:hAnsi="Times New Roman"/>
                <w:sz w:val="24"/>
                <w:szCs w:val="24"/>
              </w:rPr>
            </w:pPr>
            <w:r w:rsidRPr="004912AA">
              <w:rPr>
                <w:rFonts w:ascii="Times New Roman" w:hAnsi="Times New Roman"/>
                <w:sz w:val="24"/>
                <w:szCs w:val="24"/>
              </w:rPr>
              <w:t>Барбатина Е.</w:t>
            </w:r>
          </w:p>
        </w:tc>
      </w:tr>
      <w:tr w:rsidR="00FE139C" w:rsidRPr="004912AA" w:rsidTr="004E1D1F">
        <w:trPr>
          <w:trHeight w:val="165"/>
        </w:trPr>
        <w:tc>
          <w:tcPr>
            <w:tcW w:w="633" w:type="dxa"/>
          </w:tcPr>
          <w:p w:rsidR="00FE139C" w:rsidRPr="004912AA" w:rsidRDefault="005A43CE" w:rsidP="00360F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3627" w:type="dxa"/>
            <w:vAlign w:val="center"/>
          </w:tcPr>
          <w:p w:rsidR="00FE139C" w:rsidRPr="004912AA" w:rsidRDefault="00FE139C" w:rsidP="00360F04">
            <w:pPr>
              <w:rPr>
                <w:rFonts w:ascii="Times New Roman" w:hAnsi="Times New Roman"/>
                <w:sz w:val="24"/>
                <w:szCs w:val="24"/>
              </w:rPr>
            </w:pPr>
            <w:r w:rsidRPr="004912AA">
              <w:rPr>
                <w:rFonts w:ascii="Times New Roman" w:hAnsi="Times New Roman"/>
                <w:sz w:val="24"/>
                <w:szCs w:val="24"/>
              </w:rPr>
              <w:t>Чемпионат России по плаванию по спорту лиц с интеллектуальными нарушениями (эстафета 4 х 100 м комплекс)</w:t>
            </w:r>
          </w:p>
        </w:tc>
        <w:tc>
          <w:tcPr>
            <w:tcW w:w="2832" w:type="dxa"/>
          </w:tcPr>
          <w:p w:rsidR="00FE139C" w:rsidRPr="004912AA" w:rsidRDefault="00FE139C" w:rsidP="00360F04">
            <w:pPr>
              <w:rPr>
                <w:rFonts w:ascii="Times New Roman" w:hAnsi="Times New Roman"/>
                <w:sz w:val="24"/>
                <w:szCs w:val="24"/>
              </w:rPr>
            </w:pPr>
            <w:r w:rsidRPr="004912AA">
              <w:rPr>
                <w:rFonts w:ascii="Times New Roman" w:hAnsi="Times New Roman"/>
                <w:sz w:val="24"/>
                <w:szCs w:val="24"/>
              </w:rPr>
              <w:t>1 место – 4 человека</w:t>
            </w:r>
          </w:p>
        </w:tc>
        <w:tc>
          <w:tcPr>
            <w:tcW w:w="2973" w:type="dxa"/>
          </w:tcPr>
          <w:p w:rsidR="00FE139C" w:rsidRPr="004912AA" w:rsidRDefault="00FE139C" w:rsidP="00360F04">
            <w:pPr>
              <w:rPr>
                <w:rFonts w:ascii="Times New Roman" w:hAnsi="Times New Roman"/>
                <w:sz w:val="24"/>
                <w:szCs w:val="24"/>
              </w:rPr>
            </w:pPr>
            <w:r w:rsidRPr="004912AA">
              <w:rPr>
                <w:rFonts w:ascii="Times New Roman" w:hAnsi="Times New Roman"/>
                <w:sz w:val="24"/>
                <w:szCs w:val="24"/>
              </w:rPr>
              <w:t>Барбатина Е.</w:t>
            </w:r>
          </w:p>
          <w:p w:rsidR="00FE139C" w:rsidRPr="004912AA" w:rsidRDefault="00FE139C" w:rsidP="00360F04">
            <w:pPr>
              <w:rPr>
                <w:rFonts w:ascii="Times New Roman" w:hAnsi="Times New Roman"/>
                <w:sz w:val="24"/>
                <w:szCs w:val="24"/>
              </w:rPr>
            </w:pPr>
            <w:r w:rsidRPr="004912AA">
              <w:rPr>
                <w:rFonts w:ascii="Times New Roman" w:hAnsi="Times New Roman"/>
                <w:sz w:val="24"/>
                <w:szCs w:val="24"/>
              </w:rPr>
              <w:t>Антонов Д.</w:t>
            </w:r>
          </w:p>
          <w:p w:rsidR="00FE139C" w:rsidRPr="004912AA" w:rsidRDefault="00FE139C" w:rsidP="00360F04">
            <w:pPr>
              <w:rPr>
                <w:rFonts w:ascii="Times New Roman" w:hAnsi="Times New Roman"/>
                <w:sz w:val="24"/>
                <w:szCs w:val="24"/>
              </w:rPr>
            </w:pPr>
            <w:r w:rsidRPr="004912AA">
              <w:rPr>
                <w:rFonts w:ascii="Times New Roman" w:hAnsi="Times New Roman"/>
                <w:sz w:val="24"/>
                <w:szCs w:val="24"/>
              </w:rPr>
              <w:t>Шевченко К.</w:t>
            </w:r>
          </w:p>
          <w:p w:rsidR="00FE139C" w:rsidRPr="004912AA" w:rsidRDefault="00FE139C" w:rsidP="00360F04">
            <w:pPr>
              <w:rPr>
                <w:rFonts w:ascii="Times New Roman" w:hAnsi="Times New Roman"/>
                <w:sz w:val="24"/>
                <w:szCs w:val="24"/>
              </w:rPr>
            </w:pPr>
            <w:r w:rsidRPr="004912AA">
              <w:rPr>
                <w:rFonts w:ascii="Times New Roman" w:hAnsi="Times New Roman"/>
                <w:sz w:val="24"/>
                <w:szCs w:val="24"/>
              </w:rPr>
              <w:t>Михайлов Д.</w:t>
            </w:r>
          </w:p>
        </w:tc>
      </w:tr>
      <w:tr w:rsidR="00FE139C" w:rsidRPr="004912AA" w:rsidTr="004E1D1F">
        <w:trPr>
          <w:trHeight w:val="165"/>
        </w:trPr>
        <w:tc>
          <w:tcPr>
            <w:tcW w:w="633" w:type="dxa"/>
          </w:tcPr>
          <w:p w:rsidR="00FE139C" w:rsidRPr="004912AA" w:rsidRDefault="005A43CE" w:rsidP="00360F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3627" w:type="dxa"/>
            <w:vAlign w:val="center"/>
          </w:tcPr>
          <w:p w:rsidR="00FE139C" w:rsidRPr="004912AA" w:rsidRDefault="00FE139C" w:rsidP="00360F04">
            <w:pPr>
              <w:rPr>
                <w:rFonts w:ascii="Times New Roman" w:hAnsi="Times New Roman"/>
                <w:sz w:val="24"/>
                <w:szCs w:val="24"/>
              </w:rPr>
            </w:pPr>
            <w:r w:rsidRPr="004912AA">
              <w:rPr>
                <w:rFonts w:ascii="Times New Roman" w:hAnsi="Times New Roman"/>
                <w:sz w:val="24"/>
                <w:szCs w:val="24"/>
              </w:rPr>
              <w:t>Чемпионат России по плаванию по спорту лиц с интеллектуальными нарушениями (эстафета 4 х 100 м вольный стиль)</w:t>
            </w:r>
          </w:p>
        </w:tc>
        <w:tc>
          <w:tcPr>
            <w:tcW w:w="2832" w:type="dxa"/>
          </w:tcPr>
          <w:p w:rsidR="00FE139C" w:rsidRPr="004912AA" w:rsidRDefault="00FE139C" w:rsidP="00360F04">
            <w:pPr>
              <w:rPr>
                <w:rFonts w:ascii="Times New Roman" w:hAnsi="Times New Roman"/>
                <w:sz w:val="24"/>
                <w:szCs w:val="24"/>
              </w:rPr>
            </w:pPr>
            <w:r w:rsidRPr="004912AA">
              <w:rPr>
                <w:rFonts w:ascii="Times New Roman" w:hAnsi="Times New Roman"/>
                <w:sz w:val="24"/>
                <w:szCs w:val="24"/>
              </w:rPr>
              <w:t>1 место – 2 человека</w:t>
            </w:r>
          </w:p>
          <w:p w:rsidR="00FE139C" w:rsidRPr="004912AA" w:rsidRDefault="00FE139C" w:rsidP="00360F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139C" w:rsidRPr="004912AA" w:rsidRDefault="00FE139C" w:rsidP="00360F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139C" w:rsidRPr="004912AA" w:rsidRDefault="00FE139C" w:rsidP="00360F04">
            <w:pPr>
              <w:rPr>
                <w:rFonts w:ascii="Times New Roman" w:hAnsi="Times New Roman"/>
                <w:sz w:val="24"/>
                <w:szCs w:val="24"/>
              </w:rPr>
            </w:pPr>
            <w:r w:rsidRPr="004912AA">
              <w:rPr>
                <w:rFonts w:ascii="Times New Roman" w:hAnsi="Times New Roman"/>
                <w:sz w:val="24"/>
                <w:szCs w:val="24"/>
              </w:rPr>
              <w:t>2 место – 2 человека</w:t>
            </w:r>
          </w:p>
        </w:tc>
        <w:tc>
          <w:tcPr>
            <w:tcW w:w="2973" w:type="dxa"/>
          </w:tcPr>
          <w:p w:rsidR="00FE139C" w:rsidRPr="004912AA" w:rsidRDefault="00FE139C" w:rsidP="00360F04">
            <w:pPr>
              <w:rPr>
                <w:rFonts w:ascii="Times New Roman" w:hAnsi="Times New Roman"/>
                <w:sz w:val="24"/>
                <w:szCs w:val="24"/>
              </w:rPr>
            </w:pPr>
            <w:r w:rsidRPr="004912AA">
              <w:rPr>
                <w:rFonts w:ascii="Times New Roman" w:hAnsi="Times New Roman"/>
                <w:sz w:val="24"/>
                <w:szCs w:val="24"/>
              </w:rPr>
              <w:t>Барбатина Е.</w:t>
            </w:r>
          </w:p>
          <w:p w:rsidR="00FE139C" w:rsidRPr="004912AA" w:rsidRDefault="00FE139C" w:rsidP="00360F04">
            <w:pPr>
              <w:rPr>
                <w:rFonts w:ascii="Times New Roman" w:hAnsi="Times New Roman"/>
                <w:sz w:val="24"/>
                <w:szCs w:val="24"/>
              </w:rPr>
            </w:pPr>
            <w:r w:rsidRPr="004912AA">
              <w:rPr>
                <w:rFonts w:ascii="Times New Roman" w:hAnsi="Times New Roman"/>
                <w:sz w:val="24"/>
                <w:szCs w:val="24"/>
              </w:rPr>
              <w:t>Шевченко</w:t>
            </w:r>
          </w:p>
          <w:p w:rsidR="00FE139C" w:rsidRPr="004912AA" w:rsidRDefault="00FE139C" w:rsidP="00360F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139C" w:rsidRPr="004912AA" w:rsidRDefault="00FE139C" w:rsidP="00360F04">
            <w:pPr>
              <w:rPr>
                <w:rFonts w:ascii="Times New Roman" w:hAnsi="Times New Roman"/>
                <w:sz w:val="24"/>
                <w:szCs w:val="24"/>
              </w:rPr>
            </w:pPr>
            <w:r w:rsidRPr="004912AA">
              <w:rPr>
                <w:rFonts w:ascii="Times New Roman" w:hAnsi="Times New Roman"/>
                <w:sz w:val="24"/>
                <w:szCs w:val="24"/>
              </w:rPr>
              <w:t>Михайлов Д.</w:t>
            </w:r>
          </w:p>
          <w:p w:rsidR="00FE139C" w:rsidRPr="004912AA" w:rsidRDefault="00FE139C" w:rsidP="00360F04">
            <w:pPr>
              <w:rPr>
                <w:rFonts w:ascii="Times New Roman" w:hAnsi="Times New Roman"/>
                <w:sz w:val="24"/>
                <w:szCs w:val="24"/>
              </w:rPr>
            </w:pPr>
            <w:r w:rsidRPr="004912AA">
              <w:rPr>
                <w:rFonts w:ascii="Times New Roman" w:hAnsi="Times New Roman"/>
                <w:sz w:val="24"/>
                <w:szCs w:val="24"/>
              </w:rPr>
              <w:t>Антонов Д.</w:t>
            </w:r>
          </w:p>
        </w:tc>
      </w:tr>
      <w:tr w:rsidR="00FE139C" w:rsidRPr="004912AA" w:rsidTr="004E1D1F">
        <w:trPr>
          <w:trHeight w:val="165"/>
        </w:trPr>
        <w:tc>
          <w:tcPr>
            <w:tcW w:w="633" w:type="dxa"/>
          </w:tcPr>
          <w:p w:rsidR="00FE139C" w:rsidRPr="004912AA" w:rsidRDefault="005A43CE" w:rsidP="00360F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3627" w:type="dxa"/>
            <w:vAlign w:val="center"/>
          </w:tcPr>
          <w:p w:rsidR="00FE139C" w:rsidRPr="004912AA" w:rsidRDefault="00FE139C" w:rsidP="00360F04">
            <w:pPr>
              <w:rPr>
                <w:rFonts w:ascii="Times New Roman" w:hAnsi="Times New Roman"/>
                <w:sz w:val="24"/>
                <w:szCs w:val="24"/>
              </w:rPr>
            </w:pPr>
            <w:r w:rsidRPr="004912AA">
              <w:rPr>
                <w:rFonts w:ascii="Times New Roman" w:hAnsi="Times New Roman"/>
                <w:sz w:val="24"/>
                <w:szCs w:val="24"/>
              </w:rPr>
              <w:t>Чемпионат России по плаванию по спорту лиц с интеллектуальными нарушениями (100 м на спине)</w:t>
            </w:r>
          </w:p>
        </w:tc>
        <w:tc>
          <w:tcPr>
            <w:tcW w:w="2832" w:type="dxa"/>
          </w:tcPr>
          <w:p w:rsidR="00FE139C" w:rsidRPr="004912AA" w:rsidRDefault="00FE139C" w:rsidP="00360F04">
            <w:pPr>
              <w:rPr>
                <w:rFonts w:ascii="Times New Roman" w:hAnsi="Times New Roman"/>
                <w:sz w:val="24"/>
                <w:szCs w:val="24"/>
              </w:rPr>
            </w:pPr>
            <w:r w:rsidRPr="004912AA">
              <w:rPr>
                <w:rFonts w:ascii="Times New Roman" w:hAnsi="Times New Roman"/>
                <w:sz w:val="24"/>
                <w:szCs w:val="24"/>
              </w:rPr>
              <w:t>2 место – 2 человека</w:t>
            </w:r>
          </w:p>
        </w:tc>
        <w:tc>
          <w:tcPr>
            <w:tcW w:w="2973" w:type="dxa"/>
          </w:tcPr>
          <w:p w:rsidR="00FE139C" w:rsidRPr="004912AA" w:rsidRDefault="00FE139C" w:rsidP="00360F04">
            <w:pPr>
              <w:rPr>
                <w:rFonts w:ascii="Times New Roman" w:hAnsi="Times New Roman"/>
                <w:sz w:val="24"/>
                <w:szCs w:val="24"/>
              </w:rPr>
            </w:pPr>
            <w:r w:rsidRPr="004912AA">
              <w:rPr>
                <w:rFonts w:ascii="Times New Roman" w:hAnsi="Times New Roman"/>
                <w:sz w:val="24"/>
                <w:szCs w:val="24"/>
              </w:rPr>
              <w:t>Барбатина Е</w:t>
            </w:r>
          </w:p>
          <w:p w:rsidR="00FE139C" w:rsidRPr="004912AA" w:rsidRDefault="00FE139C" w:rsidP="00360F04">
            <w:pPr>
              <w:rPr>
                <w:rFonts w:ascii="Times New Roman" w:hAnsi="Times New Roman"/>
                <w:sz w:val="24"/>
                <w:szCs w:val="24"/>
              </w:rPr>
            </w:pPr>
            <w:r w:rsidRPr="004912AA">
              <w:rPr>
                <w:rFonts w:ascii="Times New Roman" w:hAnsi="Times New Roman"/>
                <w:sz w:val="24"/>
                <w:szCs w:val="24"/>
              </w:rPr>
              <w:t>Михайлов Д.</w:t>
            </w:r>
          </w:p>
        </w:tc>
      </w:tr>
      <w:tr w:rsidR="00FE139C" w:rsidRPr="004912AA" w:rsidTr="004E1D1F">
        <w:trPr>
          <w:trHeight w:val="165"/>
        </w:trPr>
        <w:tc>
          <w:tcPr>
            <w:tcW w:w="633" w:type="dxa"/>
          </w:tcPr>
          <w:p w:rsidR="00FE139C" w:rsidRPr="004912AA" w:rsidRDefault="005A43CE" w:rsidP="00360F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3627" w:type="dxa"/>
            <w:vAlign w:val="center"/>
          </w:tcPr>
          <w:p w:rsidR="00FE139C" w:rsidRPr="004912AA" w:rsidRDefault="00FE139C" w:rsidP="009478E3">
            <w:pPr>
              <w:ind w:left="-31" w:right="-101"/>
              <w:rPr>
                <w:rFonts w:ascii="Times New Roman" w:hAnsi="Times New Roman"/>
                <w:sz w:val="24"/>
                <w:szCs w:val="24"/>
              </w:rPr>
            </w:pPr>
            <w:r w:rsidRPr="004912AA">
              <w:rPr>
                <w:rFonts w:ascii="Times New Roman" w:hAnsi="Times New Roman"/>
                <w:sz w:val="24"/>
                <w:szCs w:val="24"/>
              </w:rPr>
              <w:t>Чемпионат России по плаванию по спорту лиц с интеллектуальными нарушениями (200 м вольный стиль)</w:t>
            </w:r>
          </w:p>
        </w:tc>
        <w:tc>
          <w:tcPr>
            <w:tcW w:w="2832" w:type="dxa"/>
          </w:tcPr>
          <w:p w:rsidR="00FE139C" w:rsidRPr="004912AA" w:rsidRDefault="00FE139C" w:rsidP="00360F04">
            <w:pPr>
              <w:rPr>
                <w:rFonts w:ascii="Times New Roman" w:hAnsi="Times New Roman"/>
                <w:sz w:val="24"/>
                <w:szCs w:val="24"/>
              </w:rPr>
            </w:pPr>
            <w:r w:rsidRPr="004912AA">
              <w:rPr>
                <w:rFonts w:ascii="Times New Roman" w:hAnsi="Times New Roman"/>
                <w:sz w:val="24"/>
                <w:szCs w:val="24"/>
              </w:rPr>
              <w:t>2 место – 1 человек</w:t>
            </w:r>
          </w:p>
          <w:p w:rsidR="00FE139C" w:rsidRPr="004912AA" w:rsidRDefault="00FE139C" w:rsidP="00360F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139C" w:rsidRPr="004912AA" w:rsidRDefault="00FE139C" w:rsidP="00360F04">
            <w:pPr>
              <w:rPr>
                <w:rFonts w:ascii="Times New Roman" w:hAnsi="Times New Roman"/>
                <w:sz w:val="24"/>
                <w:szCs w:val="24"/>
              </w:rPr>
            </w:pPr>
            <w:r w:rsidRPr="004912AA">
              <w:rPr>
                <w:rFonts w:ascii="Times New Roman" w:hAnsi="Times New Roman"/>
                <w:sz w:val="24"/>
                <w:szCs w:val="24"/>
              </w:rPr>
              <w:t>3 место – 1 человек</w:t>
            </w:r>
          </w:p>
        </w:tc>
        <w:tc>
          <w:tcPr>
            <w:tcW w:w="2973" w:type="dxa"/>
          </w:tcPr>
          <w:p w:rsidR="00FE139C" w:rsidRPr="004912AA" w:rsidRDefault="00FE139C" w:rsidP="00360F04">
            <w:pPr>
              <w:rPr>
                <w:rFonts w:ascii="Times New Roman" w:hAnsi="Times New Roman"/>
                <w:sz w:val="24"/>
                <w:szCs w:val="24"/>
              </w:rPr>
            </w:pPr>
            <w:r w:rsidRPr="004912AA">
              <w:rPr>
                <w:rFonts w:ascii="Times New Roman" w:hAnsi="Times New Roman"/>
                <w:sz w:val="24"/>
                <w:szCs w:val="24"/>
              </w:rPr>
              <w:t>Барбатина Е.</w:t>
            </w:r>
          </w:p>
          <w:p w:rsidR="00FE139C" w:rsidRPr="004912AA" w:rsidRDefault="00FE139C" w:rsidP="00360F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139C" w:rsidRPr="004912AA" w:rsidRDefault="00FE139C" w:rsidP="00360F04">
            <w:pPr>
              <w:rPr>
                <w:rFonts w:ascii="Times New Roman" w:hAnsi="Times New Roman"/>
                <w:sz w:val="24"/>
                <w:szCs w:val="24"/>
              </w:rPr>
            </w:pPr>
            <w:r w:rsidRPr="004912AA">
              <w:rPr>
                <w:rFonts w:ascii="Times New Roman" w:hAnsi="Times New Roman"/>
                <w:sz w:val="24"/>
                <w:szCs w:val="24"/>
              </w:rPr>
              <w:t>Антонов Д.</w:t>
            </w:r>
          </w:p>
        </w:tc>
      </w:tr>
      <w:tr w:rsidR="00FE139C" w:rsidRPr="004912AA" w:rsidTr="004E1D1F">
        <w:trPr>
          <w:trHeight w:val="165"/>
        </w:trPr>
        <w:tc>
          <w:tcPr>
            <w:tcW w:w="633" w:type="dxa"/>
          </w:tcPr>
          <w:p w:rsidR="00FE139C" w:rsidRPr="004912AA" w:rsidRDefault="005A43CE" w:rsidP="00360F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3627" w:type="dxa"/>
            <w:vAlign w:val="center"/>
          </w:tcPr>
          <w:p w:rsidR="00FE139C" w:rsidRDefault="00FE139C" w:rsidP="00360F04">
            <w:pPr>
              <w:rPr>
                <w:rFonts w:ascii="Times New Roman" w:hAnsi="Times New Roman"/>
                <w:sz w:val="24"/>
                <w:szCs w:val="24"/>
              </w:rPr>
            </w:pPr>
            <w:r w:rsidRPr="004912AA">
              <w:rPr>
                <w:rFonts w:ascii="Times New Roman" w:hAnsi="Times New Roman"/>
                <w:sz w:val="24"/>
                <w:szCs w:val="24"/>
              </w:rPr>
              <w:t>Чемпионат России по плаванию по спорту лиц с интеллектуальными нарушениями (200 м брасс)</w:t>
            </w:r>
          </w:p>
          <w:p w:rsidR="008A5EC0" w:rsidRPr="004912AA" w:rsidRDefault="008A5EC0" w:rsidP="00360F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:rsidR="00FE139C" w:rsidRPr="004912AA" w:rsidRDefault="00FE139C" w:rsidP="00360F04">
            <w:pPr>
              <w:rPr>
                <w:rFonts w:ascii="Times New Roman" w:hAnsi="Times New Roman"/>
                <w:sz w:val="24"/>
                <w:szCs w:val="24"/>
              </w:rPr>
            </w:pPr>
            <w:r w:rsidRPr="004912AA">
              <w:rPr>
                <w:rFonts w:ascii="Times New Roman" w:hAnsi="Times New Roman"/>
                <w:sz w:val="24"/>
                <w:szCs w:val="24"/>
              </w:rPr>
              <w:t>1 место – 2 человека</w:t>
            </w:r>
          </w:p>
          <w:p w:rsidR="00FE139C" w:rsidRPr="004912AA" w:rsidRDefault="00FE139C" w:rsidP="00360F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139C" w:rsidRPr="004912AA" w:rsidRDefault="00FE139C" w:rsidP="00360F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139C" w:rsidRPr="004912AA" w:rsidRDefault="00FE139C" w:rsidP="00360F04">
            <w:pPr>
              <w:rPr>
                <w:rFonts w:ascii="Times New Roman" w:hAnsi="Times New Roman"/>
                <w:sz w:val="24"/>
                <w:szCs w:val="24"/>
              </w:rPr>
            </w:pPr>
            <w:r w:rsidRPr="004912AA">
              <w:rPr>
                <w:rFonts w:ascii="Times New Roman" w:hAnsi="Times New Roman"/>
                <w:sz w:val="24"/>
                <w:szCs w:val="24"/>
              </w:rPr>
              <w:t>2 место – 1 человек</w:t>
            </w:r>
          </w:p>
        </w:tc>
        <w:tc>
          <w:tcPr>
            <w:tcW w:w="2973" w:type="dxa"/>
          </w:tcPr>
          <w:p w:rsidR="00FE139C" w:rsidRPr="004912AA" w:rsidRDefault="00FE139C" w:rsidP="00360F04">
            <w:pPr>
              <w:rPr>
                <w:rFonts w:ascii="Times New Roman" w:hAnsi="Times New Roman"/>
                <w:sz w:val="24"/>
                <w:szCs w:val="24"/>
              </w:rPr>
            </w:pPr>
            <w:r w:rsidRPr="004912AA">
              <w:rPr>
                <w:rFonts w:ascii="Times New Roman" w:hAnsi="Times New Roman"/>
                <w:sz w:val="24"/>
                <w:szCs w:val="24"/>
              </w:rPr>
              <w:t>Барбатина Е.</w:t>
            </w:r>
          </w:p>
          <w:p w:rsidR="00FE139C" w:rsidRPr="004912AA" w:rsidRDefault="00FE139C" w:rsidP="00360F04">
            <w:pPr>
              <w:rPr>
                <w:rFonts w:ascii="Times New Roman" w:hAnsi="Times New Roman"/>
                <w:sz w:val="24"/>
                <w:szCs w:val="24"/>
              </w:rPr>
            </w:pPr>
            <w:r w:rsidRPr="004912AA">
              <w:rPr>
                <w:rFonts w:ascii="Times New Roman" w:hAnsi="Times New Roman"/>
                <w:sz w:val="24"/>
                <w:szCs w:val="24"/>
              </w:rPr>
              <w:t>Антонов Д.</w:t>
            </w:r>
          </w:p>
          <w:p w:rsidR="00FE139C" w:rsidRPr="004912AA" w:rsidRDefault="00FE139C" w:rsidP="00360F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139C" w:rsidRPr="004912AA" w:rsidRDefault="00FE139C" w:rsidP="00360F04">
            <w:pPr>
              <w:rPr>
                <w:rFonts w:ascii="Times New Roman" w:hAnsi="Times New Roman"/>
                <w:sz w:val="24"/>
                <w:szCs w:val="24"/>
              </w:rPr>
            </w:pPr>
            <w:r w:rsidRPr="004912AA">
              <w:rPr>
                <w:rFonts w:ascii="Times New Roman" w:hAnsi="Times New Roman"/>
                <w:sz w:val="24"/>
                <w:szCs w:val="24"/>
              </w:rPr>
              <w:t>Шевченко К.</w:t>
            </w:r>
          </w:p>
        </w:tc>
      </w:tr>
      <w:tr w:rsidR="00FE139C" w:rsidRPr="004912AA" w:rsidTr="004E1D1F">
        <w:trPr>
          <w:trHeight w:val="165"/>
        </w:trPr>
        <w:tc>
          <w:tcPr>
            <w:tcW w:w="633" w:type="dxa"/>
          </w:tcPr>
          <w:p w:rsidR="00FE139C" w:rsidRPr="004912AA" w:rsidRDefault="005A43CE" w:rsidP="00360F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39.</w:t>
            </w:r>
          </w:p>
        </w:tc>
        <w:tc>
          <w:tcPr>
            <w:tcW w:w="3627" w:type="dxa"/>
            <w:vAlign w:val="center"/>
          </w:tcPr>
          <w:p w:rsidR="00FE139C" w:rsidRPr="004912AA" w:rsidRDefault="00FE139C" w:rsidP="00360F04">
            <w:pPr>
              <w:rPr>
                <w:rFonts w:ascii="Times New Roman" w:hAnsi="Times New Roman"/>
                <w:sz w:val="24"/>
                <w:szCs w:val="24"/>
              </w:rPr>
            </w:pPr>
            <w:r w:rsidRPr="004912AA">
              <w:rPr>
                <w:rFonts w:ascii="Times New Roman" w:hAnsi="Times New Roman"/>
                <w:sz w:val="24"/>
                <w:szCs w:val="24"/>
              </w:rPr>
              <w:t>Чемпионат России по плаванию по спорту лиц с интеллектуальными нарушениями (100 м брасс)</w:t>
            </w:r>
          </w:p>
        </w:tc>
        <w:tc>
          <w:tcPr>
            <w:tcW w:w="2832" w:type="dxa"/>
          </w:tcPr>
          <w:p w:rsidR="00FE139C" w:rsidRPr="004912AA" w:rsidRDefault="00FE139C" w:rsidP="00360F04">
            <w:pPr>
              <w:rPr>
                <w:rFonts w:ascii="Times New Roman" w:hAnsi="Times New Roman"/>
                <w:sz w:val="24"/>
                <w:szCs w:val="24"/>
              </w:rPr>
            </w:pPr>
            <w:r w:rsidRPr="004912AA">
              <w:rPr>
                <w:rFonts w:ascii="Times New Roman" w:hAnsi="Times New Roman"/>
                <w:sz w:val="24"/>
                <w:szCs w:val="24"/>
              </w:rPr>
              <w:t>1 место – 1 человек</w:t>
            </w:r>
          </w:p>
          <w:p w:rsidR="00FE139C" w:rsidRPr="004912AA" w:rsidRDefault="00FE139C" w:rsidP="00360F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139C" w:rsidRPr="004912AA" w:rsidRDefault="00FE139C" w:rsidP="00360F04">
            <w:pPr>
              <w:rPr>
                <w:rFonts w:ascii="Times New Roman" w:hAnsi="Times New Roman"/>
                <w:sz w:val="24"/>
                <w:szCs w:val="24"/>
              </w:rPr>
            </w:pPr>
            <w:r w:rsidRPr="004912AA">
              <w:rPr>
                <w:rFonts w:ascii="Times New Roman" w:hAnsi="Times New Roman"/>
                <w:sz w:val="24"/>
                <w:szCs w:val="24"/>
              </w:rPr>
              <w:t>3 место – 2 человека</w:t>
            </w:r>
          </w:p>
        </w:tc>
        <w:tc>
          <w:tcPr>
            <w:tcW w:w="2973" w:type="dxa"/>
          </w:tcPr>
          <w:p w:rsidR="00FE139C" w:rsidRPr="004912AA" w:rsidRDefault="00FE139C" w:rsidP="00360F04">
            <w:pPr>
              <w:rPr>
                <w:rFonts w:ascii="Times New Roman" w:hAnsi="Times New Roman"/>
                <w:sz w:val="24"/>
                <w:szCs w:val="24"/>
              </w:rPr>
            </w:pPr>
            <w:r w:rsidRPr="004912AA">
              <w:rPr>
                <w:rFonts w:ascii="Times New Roman" w:hAnsi="Times New Roman"/>
                <w:sz w:val="24"/>
                <w:szCs w:val="24"/>
              </w:rPr>
              <w:t>Барбатина Е.</w:t>
            </w:r>
          </w:p>
          <w:p w:rsidR="00FE139C" w:rsidRPr="004912AA" w:rsidRDefault="00FE139C" w:rsidP="00360F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139C" w:rsidRPr="004912AA" w:rsidRDefault="00FE139C" w:rsidP="00360F04">
            <w:pPr>
              <w:rPr>
                <w:rFonts w:ascii="Times New Roman" w:hAnsi="Times New Roman"/>
                <w:sz w:val="24"/>
                <w:szCs w:val="24"/>
              </w:rPr>
            </w:pPr>
            <w:r w:rsidRPr="004912AA">
              <w:rPr>
                <w:rFonts w:ascii="Times New Roman" w:hAnsi="Times New Roman"/>
                <w:sz w:val="24"/>
                <w:szCs w:val="24"/>
              </w:rPr>
              <w:t>Антонов Д.</w:t>
            </w:r>
          </w:p>
          <w:p w:rsidR="00FE139C" w:rsidRPr="004912AA" w:rsidRDefault="00FE139C" w:rsidP="00360F04">
            <w:pPr>
              <w:rPr>
                <w:rFonts w:ascii="Times New Roman" w:hAnsi="Times New Roman"/>
                <w:sz w:val="24"/>
                <w:szCs w:val="24"/>
              </w:rPr>
            </w:pPr>
            <w:r w:rsidRPr="004912AA">
              <w:rPr>
                <w:rFonts w:ascii="Times New Roman" w:hAnsi="Times New Roman"/>
                <w:sz w:val="24"/>
                <w:szCs w:val="24"/>
              </w:rPr>
              <w:t>Шевченко К.</w:t>
            </w:r>
          </w:p>
        </w:tc>
      </w:tr>
      <w:tr w:rsidR="00FE139C" w:rsidRPr="004912AA" w:rsidTr="004E1D1F">
        <w:trPr>
          <w:trHeight w:val="165"/>
        </w:trPr>
        <w:tc>
          <w:tcPr>
            <w:tcW w:w="633" w:type="dxa"/>
          </w:tcPr>
          <w:p w:rsidR="00FE139C" w:rsidRPr="004912AA" w:rsidRDefault="005A43CE" w:rsidP="00360F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3627" w:type="dxa"/>
            <w:vAlign w:val="center"/>
          </w:tcPr>
          <w:p w:rsidR="00FE139C" w:rsidRPr="004912AA" w:rsidRDefault="00FE139C" w:rsidP="00360F04">
            <w:pPr>
              <w:rPr>
                <w:rFonts w:ascii="Times New Roman" w:hAnsi="Times New Roman"/>
                <w:sz w:val="24"/>
                <w:szCs w:val="24"/>
              </w:rPr>
            </w:pPr>
            <w:r w:rsidRPr="004912AA">
              <w:rPr>
                <w:rFonts w:ascii="Times New Roman" w:hAnsi="Times New Roman"/>
                <w:sz w:val="24"/>
                <w:szCs w:val="24"/>
              </w:rPr>
              <w:t>Чемпионат России по плаванию по спорту лиц с интеллектуальными нарушениями (100 м вольный стиль)</w:t>
            </w:r>
          </w:p>
        </w:tc>
        <w:tc>
          <w:tcPr>
            <w:tcW w:w="2832" w:type="dxa"/>
          </w:tcPr>
          <w:p w:rsidR="00FE139C" w:rsidRPr="004912AA" w:rsidRDefault="00FE139C" w:rsidP="00360F04">
            <w:pPr>
              <w:rPr>
                <w:rFonts w:ascii="Times New Roman" w:hAnsi="Times New Roman"/>
                <w:sz w:val="24"/>
                <w:szCs w:val="24"/>
              </w:rPr>
            </w:pPr>
            <w:r w:rsidRPr="004912AA">
              <w:rPr>
                <w:rFonts w:ascii="Times New Roman" w:hAnsi="Times New Roman"/>
                <w:sz w:val="24"/>
                <w:szCs w:val="24"/>
              </w:rPr>
              <w:t>2 место – 1 человек</w:t>
            </w:r>
          </w:p>
          <w:p w:rsidR="00FE139C" w:rsidRPr="004912AA" w:rsidRDefault="00FE139C" w:rsidP="00360F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139C" w:rsidRPr="004912AA" w:rsidRDefault="00FE139C" w:rsidP="00360F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:rsidR="00FE139C" w:rsidRPr="004912AA" w:rsidRDefault="00FE139C" w:rsidP="00360F04">
            <w:pPr>
              <w:rPr>
                <w:rFonts w:ascii="Times New Roman" w:hAnsi="Times New Roman"/>
                <w:sz w:val="24"/>
                <w:szCs w:val="24"/>
              </w:rPr>
            </w:pPr>
            <w:r w:rsidRPr="004912AA">
              <w:rPr>
                <w:rFonts w:ascii="Times New Roman" w:hAnsi="Times New Roman"/>
                <w:sz w:val="24"/>
                <w:szCs w:val="24"/>
              </w:rPr>
              <w:t>Антонов Д.</w:t>
            </w:r>
          </w:p>
          <w:p w:rsidR="00FE139C" w:rsidRPr="004912AA" w:rsidRDefault="00FE139C" w:rsidP="00360F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39C" w:rsidRPr="004912AA" w:rsidTr="004E1D1F">
        <w:trPr>
          <w:trHeight w:val="165"/>
        </w:trPr>
        <w:tc>
          <w:tcPr>
            <w:tcW w:w="633" w:type="dxa"/>
          </w:tcPr>
          <w:p w:rsidR="00FE139C" w:rsidRPr="004912AA" w:rsidRDefault="005A43CE" w:rsidP="00360F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3627" w:type="dxa"/>
            <w:vAlign w:val="center"/>
          </w:tcPr>
          <w:p w:rsidR="00FE139C" w:rsidRPr="004912AA" w:rsidRDefault="00FE139C" w:rsidP="00360F04">
            <w:pPr>
              <w:rPr>
                <w:rFonts w:ascii="Times New Roman" w:hAnsi="Times New Roman"/>
                <w:sz w:val="24"/>
                <w:szCs w:val="24"/>
              </w:rPr>
            </w:pPr>
            <w:r w:rsidRPr="004912AA">
              <w:rPr>
                <w:rFonts w:ascii="Times New Roman" w:hAnsi="Times New Roman"/>
                <w:sz w:val="24"/>
                <w:szCs w:val="24"/>
              </w:rPr>
              <w:t>Чемпионат России по плаванию по спорту лиц с интеллектуальными нарушениями (50 м брасс)</w:t>
            </w:r>
          </w:p>
        </w:tc>
        <w:tc>
          <w:tcPr>
            <w:tcW w:w="2832" w:type="dxa"/>
          </w:tcPr>
          <w:p w:rsidR="00FE139C" w:rsidRPr="004912AA" w:rsidRDefault="00FE139C" w:rsidP="00360F04">
            <w:pPr>
              <w:rPr>
                <w:rFonts w:ascii="Times New Roman" w:hAnsi="Times New Roman"/>
                <w:sz w:val="24"/>
                <w:szCs w:val="24"/>
              </w:rPr>
            </w:pPr>
            <w:r w:rsidRPr="004912AA">
              <w:rPr>
                <w:rFonts w:ascii="Times New Roman" w:hAnsi="Times New Roman"/>
                <w:sz w:val="24"/>
                <w:szCs w:val="24"/>
              </w:rPr>
              <w:t>1 место – 1 человек</w:t>
            </w:r>
          </w:p>
          <w:p w:rsidR="00FE139C" w:rsidRPr="004912AA" w:rsidRDefault="00FE139C" w:rsidP="00360F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139C" w:rsidRPr="004912AA" w:rsidRDefault="00FE139C" w:rsidP="00360F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:rsidR="00FE139C" w:rsidRPr="004912AA" w:rsidRDefault="00FE139C" w:rsidP="00360F04">
            <w:pPr>
              <w:rPr>
                <w:rFonts w:ascii="Times New Roman" w:hAnsi="Times New Roman"/>
                <w:sz w:val="24"/>
                <w:szCs w:val="24"/>
              </w:rPr>
            </w:pPr>
            <w:r w:rsidRPr="004912AA">
              <w:rPr>
                <w:rFonts w:ascii="Times New Roman" w:hAnsi="Times New Roman"/>
                <w:sz w:val="24"/>
                <w:szCs w:val="24"/>
              </w:rPr>
              <w:t>Шевченко К.</w:t>
            </w:r>
          </w:p>
          <w:p w:rsidR="00FE139C" w:rsidRPr="004912AA" w:rsidRDefault="00FE139C" w:rsidP="00360F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39C" w:rsidRPr="004912AA" w:rsidTr="004E1D1F">
        <w:trPr>
          <w:trHeight w:val="165"/>
        </w:trPr>
        <w:tc>
          <w:tcPr>
            <w:tcW w:w="633" w:type="dxa"/>
          </w:tcPr>
          <w:p w:rsidR="00FE139C" w:rsidRPr="004912AA" w:rsidRDefault="005A43CE" w:rsidP="00360F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3627" w:type="dxa"/>
            <w:vAlign w:val="center"/>
          </w:tcPr>
          <w:p w:rsidR="00FE139C" w:rsidRPr="004912AA" w:rsidRDefault="00FE139C" w:rsidP="00360F04">
            <w:pPr>
              <w:rPr>
                <w:rFonts w:ascii="Times New Roman" w:hAnsi="Times New Roman"/>
                <w:sz w:val="24"/>
                <w:szCs w:val="24"/>
              </w:rPr>
            </w:pPr>
            <w:r w:rsidRPr="004912AA">
              <w:rPr>
                <w:rFonts w:ascii="Times New Roman" w:hAnsi="Times New Roman"/>
                <w:sz w:val="24"/>
                <w:szCs w:val="24"/>
              </w:rPr>
              <w:t>Чемпионат России по плаванию по спорту лиц с интеллектуальными нарушениями (200 м комплексное плавание)</w:t>
            </w:r>
          </w:p>
        </w:tc>
        <w:tc>
          <w:tcPr>
            <w:tcW w:w="2832" w:type="dxa"/>
          </w:tcPr>
          <w:p w:rsidR="00FE139C" w:rsidRPr="004912AA" w:rsidRDefault="00FE139C" w:rsidP="00360F04">
            <w:pPr>
              <w:rPr>
                <w:rFonts w:ascii="Times New Roman" w:hAnsi="Times New Roman"/>
                <w:sz w:val="24"/>
                <w:szCs w:val="24"/>
              </w:rPr>
            </w:pPr>
            <w:r w:rsidRPr="004912AA">
              <w:rPr>
                <w:rFonts w:ascii="Times New Roman" w:hAnsi="Times New Roman"/>
                <w:sz w:val="24"/>
                <w:szCs w:val="24"/>
              </w:rPr>
              <w:t>1 место – 1 человек</w:t>
            </w:r>
          </w:p>
          <w:p w:rsidR="00FE139C" w:rsidRPr="004912AA" w:rsidRDefault="00FE139C" w:rsidP="00360F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139C" w:rsidRPr="004912AA" w:rsidRDefault="00FE139C" w:rsidP="00360F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139C" w:rsidRPr="004912AA" w:rsidRDefault="00FE139C" w:rsidP="00360F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:rsidR="00FE139C" w:rsidRPr="004912AA" w:rsidRDefault="00FE139C" w:rsidP="00360F04">
            <w:pPr>
              <w:rPr>
                <w:rFonts w:ascii="Times New Roman" w:hAnsi="Times New Roman"/>
                <w:sz w:val="24"/>
                <w:szCs w:val="24"/>
              </w:rPr>
            </w:pPr>
            <w:r w:rsidRPr="004912AA">
              <w:rPr>
                <w:rFonts w:ascii="Times New Roman" w:hAnsi="Times New Roman"/>
                <w:sz w:val="24"/>
                <w:szCs w:val="24"/>
              </w:rPr>
              <w:t>Михайлов Д.</w:t>
            </w:r>
          </w:p>
        </w:tc>
      </w:tr>
      <w:tr w:rsidR="00FE139C" w:rsidRPr="004912AA" w:rsidTr="004E1D1F">
        <w:trPr>
          <w:trHeight w:val="165"/>
        </w:trPr>
        <w:tc>
          <w:tcPr>
            <w:tcW w:w="633" w:type="dxa"/>
          </w:tcPr>
          <w:p w:rsidR="00FE139C" w:rsidRPr="004912AA" w:rsidRDefault="005A43CE" w:rsidP="00360F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3627" w:type="dxa"/>
            <w:vAlign w:val="center"/>
          </w:tcPr>
          <w:p w:rsidR="00FE139C" w:rsidRPr="004912AA" w:rsidRDefault="00FE139C" w:rsidP="00360F04">
            <w:pPr>
              <w:rPr>
                <w:rFonts w:ascii="Times New Roman" w:hAnsi="Times New Roman"/>
                <w:sz w:val="24"/>
                <w:szCs w:val="24"/>
              </w:rPr>
            </w:pPr>
            <w:r w:rsidRPr="004912AA">
              <w:rPr>
                <w:rFonts w:ascii="Times New Roman" w:hAnsi="Times New Roman"/>
                <w:sz w:val="24"/>
                <w:szCs w:val="24"/>
              </w:rPr>
              <w:t>Чемпионат России по плаванию по спорту лиц с интеллектуальными нарушениями (200 м на спине)</w:t>
            </w:r>
          </w:p>
        </w:tc>
        <w:tc>
          <w:tcPr>
            <w:tcW w:w="2832" w:type="dxa"/>
          </w:tcPr>
          <w:p w:rsidR="00FE139C" w:rsidRPr="004912AA" w:rsidRDefault="00FE139C" w:rsidP="00360F04">
            <w:pPr>
              <w:rPr>
                <w:rFonts w:ascii="Times New Roman" w:hAnsi="Times New Roman"/>
                <w:sz w:val="24"/>
                <w:szCs w:val="24"/>
              </w:rPr>
            </w:pPr>
            <w:r w:rsidRPr="004912AA">
              <w:rPr>
                <w:rFonts w:ascii="Times New Roman" w:hAnsi="Times New Roman"/>
                <w:sz w:val="24"/>
                <w:szCs w:val="24"/>
              </w:rPr>
              <w:t>1 место – 1 человек</w:t>
            </w:r>
          </w:p>
          <w:p w:rsidR="00FE139C" w:rsidRPr="004912AA" w:rsidRDefault="00FE139C" w:rsidP="00360F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139C" w:rsidRPr="004912AA" w:rsidRDefault="00FE139C" w:rsidP="00360F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139C" w:rsidRPr="004912AA" w:rsidRDefault="00FE139C" w:rsidP="00360F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:rsidR="00FE139C" w:rsidRPr="004912AA" w:rsidRDefault="00FE139C" w:rsidP="00360F04">
            <w:pPr>
              <w:rPr>
                <w:rFonts w:ascii="Times New Roman" w:hAnsi="Times New Roman"/>
                <w:sz w:val="24"/>
                <w:szCs w:val="24"/>
              </w:rPr>
            </w:pPr>
            <w:r w:rsidRPr="004912AA">
              <w:rPr>
                <w:rFonts w:ascii="Times New Roman" w:hAnsi="Times New Roman"/>
                <w:sz w:val="24"/>
                <w:szCs w:val="24"/>
              </w:rPr>
              <w:t>Михайлов Д.</w:t>
            </w:r>
          </w:p>
        </w:tc>
      </w:tr>
      <w:tr w:rsidR="00FE139C" w:rsidRPr="004912AA" w:rsidTr="004E1D1F">
        <w:trPr>
          <w:trHeight w:val="165"/>
        </w:trPr>
        <w:tc>
          <w:tcPr>
            <w:tcW w:w="633" w:type="dxa"/>
          </w:tcPr>
          <w:p w:rsidR="00FE139C" w:rsidRPr="004912AA" w:rsidRDefault="005A43CE" w:rsidP="00360F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3627" w:type="dxa"/>
            <w:vAlign w:val="center"/>
          </w:tcPr>
          <w:p w:rsidR="00FE139C" w:rsidRPr="004912AA" w:rsidRDefault="00FE139C" w:rsidP="00360F04">
            <w:pPr>
              <w:rPr>
                <w:rFonts w:ascii="Times New Roman" w:hAnsi="Times New Roman"/>
                <w:sz w:val="24"/>
                <w:szCs w:val="24"/>
              </w:rPr>
            </w:pPr>
            <w:r w:rsidRPr="004912AA">
              <w:rPr>
                <w:rFonts w:ascii="Times New Roman" w:hAnsi="Times New Roman"/>
                <w:sz w:val="24"/>
                <w:szCs w:val="24"/>
              </w:rPr>
              <w:t>Чемпионат России по плаванию по спорту лиц с интеллектуальными нарушениями (50 м на спине)</w:t>
            </w:r>
          </w:p>
        </w:tc>
        <w:tc>
          <w:tcPr>
            <w:tcW w:w="2832" w:type="dxa"/>
          </w:tcPr>
          <w:p w:rsidR="00FE139C" w:rsidRPr="004912AA" w:rsidRDefault="00FE139C" w:rsidP="00360F04">
            <w:pPr>
              <w:rPr>
                <w:rFonts w:ascii="Times New Roman" w:hAnsi="Times New Roman"/>
                <w:sz w:val="24"/>
                <w:szCs w:val="24"/>
              </w:rPr>
            </w:pPr>
            <w:r w:rsidRPr="004912AA">
              <w:rPr>
                <w:rFonts w:ascii="Times New Roman" w:hAnsi="Times New Roman"/>
                <w:sz w:val="24"/>
                <w:szCs w:val="24"/>
              </w:rPr>
              <w:t>1 место – 1 человек</w:t>
            </w:r>
          </w:p>
          <w:p w:rsidR="00FE139C" w:rsidRPr="004912AA" w:rsidRDefault="00FE139C" w:rsidP="00360F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139C" w:rsidRPr="004912AA" w:rsidRDefault="00FE139C" w:rsidP="00360F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139C" w:rsidRPr="004912AA" w:rsidRDefault="00FE139C" w:rsidP="00360F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:rsidR="00FE139C" w:rsidRPr="004912AA" w:rsidRDefault="00FE139C" w:rsidP="00360F04">
            <w:pPr>
              <w:rPr>
                <w:rFonts w:ascii="Times New Roman" w:hAnsi="Times New Roman"/>
                <w:sz w:val="24"/>
                <w:szCs w:val="24"/>
              </w:rPr>
            </w:pPr>
            <w:r w:rsidRPr="004912AA">
              <w:rPr>
                <w:rFonts w:ascii="Times New Roman" w:hAnsi="Times New Roman"/>
                <w:sz w:val="24"/>
                <w:szCs w:val="24"/>
              </w:rPr>
              <w:t>Михайлов Д.</w:t>
            </w:r>
          </w:p>
        </w:tc>
      </w:tr>
      <w:tr w:rsidR="00FE139C" w:rsidRPr="004912AA" w:rsidTr="004E1D1F">
        <w:trPr>
          <w:trHeight w:val="165"/>
        </w:trPr>
        <w:tc>
          <w:tcPr>
            <w:tcW w:w="633" w:type="dxa"/>
          </w:tcPr>
          <w:p w:rsidR="00FE139C" w:rsidRPr="004912AA" w:rsidRDefault="005A43CE" w:rsidP="00360F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3627" w:type="dxa"/>
            <w:vAlign w:val="center"/>
          </w:tcPr>
          <w:p w:rsidR="00FE139C" w:rsidRPr="004912AA" w:rsidRDefault="00FE139C" w:rsidP="00360F04">
            <w:pPr>
              <w:rPr>
                <w:rFonts w:ascii="Times New Roman" w:hAnsi="Times New Roman"/>
                <w:sz w:val="24"/>
                <w:szCs w:val="24"/>
              </w:rPr>
            </w:pPr>
            <w:r w:rsidRPr="004912AA">
              <w:rPr>
                <w:rFonts w:ascii="Times New Roman" w:hAnsi="Times New Roman"/>
                <w:sz w:val="24"/>
                <w:szCs w:val="24"/>
              </w:rPr>
              <w:t>Открытый Чемпионат Ростовской области по бильярду среди инвалидов, посвященном году детского спорта в Ростовской области</w:t>
            </w:r>
          </w:p>
        </w:tc>
        <w:tc>
          <w:tcPr>
            <w:tcW w:w="2832" w:type="dxa"/>
          </w:tcPr>
          <w:p w:rsidR="00FE139C" w:rsidRPr="004912AA" w:rsidRDefault="00FE139C" w:rsidP="00360F04">
            <w:pPr>
              <w:rPr>
                <w:rFonts w:ascii="Times New Roman" w:hAnsi="Times New Roman"/>
                <w:sz w:val="24"/>
                <w:szCs w:val="24"/>
              </w:rPr>
            </w:pPr>
            <w:r w:rsidRPr="004912AA">
              <w:rPr>
                <w:rFonts w:ascii="Times New Roman" w:hAnsi="Times New Roman"/>
                <w:sz w:val="24"/>
                <w:szCs w:val="24"/>
              </w:rPr>
              <w:t>1 место – 2 человека</w:t>
            </w:r>
          </w:p>
          <w:p w:rsidR="00FE139C" w:rsidRPr="004912AA" w:rsidRDefault="00FE139C" w:rsidP="00360F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139C" w:rsidRPr="004912AA" w:rsidRDefault="00FE139C" w:rsidP="00360F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139C" w:rsidRPr="004912AA" w:rsidRDefault="00FE139C" w:rsidP="00360F04">
            <w:pPr>
              <w:rPr>
                <w:rFonts w:ascii="Times New Roman" w:hAnsi="Times New Roman"/>
                <w:sz w:val="24"/>
                <w:szCs w:val="24"/>
              </w:rPr>
            </w:pPr>
            <w:r w:rsidRPr="004912AA">
              <w:rPr>
                <w:rFonts w:ascii="Times New Roman" w:hAnsi="Times New Roman"/>
                <w:sz w:val="24"/>
                <w:szCs w:val="24"/>
              </w:rPr>
              <w:t>2 место – 2 человека</w:t>
            </w:r>
          </w:p>
        </w:tc>
        <w:tc>
          <w:tcPr>
            <w:tcW w:w="2973" w:type="dxa"/>
          </w:tcPr>
          <w:p w:rsidR="00FE139C" w:rsidRPr="004912AA" w:rsidRDefault="00FE139C" w:rsidP="00360F04">
            <w:pPr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4912AA">
              <w:rPr>
                <w:rFonts w:ascii="Times New Roman" w:hAnsi="Times New Roman"/>
                <w:spacing w:val="-20"/>
                <w:sz w:val="24"/>
                <w:szCs w:val="24"/>
              </w:rPr>
              <w:t>Левченко В.</w:t>
            </w:r>
          </w:p>
          <w:p w:rsidR="00FE139C" w:rsidRPr="004912AA" w:rsidRDefault="00FE139C" w:rsidP="00360F04">
            <w:pPr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4912AA">
              <w:rPr>
                <w:rFonts w:ascii="Times New Roman" w:hAnsi="Times New Roman"/>
                <w:spacing w:val="-20"/>
                <w:sz w:val="24"/>
                <w:szCs w:val="24"/>
              </w:rPr>
              <w:t>Лапин В.</w:t>
            </w:r>
          </w:p>
          <w:p w:rsidR="00FE139C" w:rsidRPr="004912AA" w:rsidRDefault="00FE139C" w:rsidP="00360F04">
            <w:pPr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FE139C" w:rsidRPr="004912AA" w:rsidRDefault="00FE139C" w:rsidP="00360F04">
            <w:pPr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4912AA">
              <w:rPr>
                <w:rFonts w:ascii="Times New Roman" w:hAnsi="Times New Roman"/>
                <w:spacing w:val="-20"/>
                <w:sz w:val="24"/>
                <w:szCs w:val="24"/>
              </w:rPr>
              <w:t>Тимофеев А.</w:t>
            </w:r>
          </w:p>
          <w:p w:rsidR="00FE139C" w:rsidRPr="004912AA" w:rsidRDefault="00FE139C" w:rsidP="00360F04">
            <w:pPr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4912AA">
              <w:rPr>
                <w:rFonts w:ascii="Times New Roman" w:hAnsi="Times New Roman"/>
                <w:spacing w:val="-20"/>
                <w:sz w:val="24"/>
                <w:szCs w:val="24"/>
              </w:rPr>
              <w:t>Климов А.</w:t>
            </w:r>
          </w:p>
        </w:tc>
      </w:tr>
    </w:tbl>
    <w:p w:rsidR="00FE139C" w:rsidRDefault="00FE139C" w:rsidP="00BF4ACB">
      <w:pPr>
        <w:pStyle w:val="Standard"/>
        <w:shd w:val="clear" w:color="auto" w:fill="FFFFFF"/>
        <w:jc w:val="both"/>
      </w:pPr>
    </w:p>
    <w:p w:rsidR="00E95B44" w:rsidRDefault="00E95B44" w:rsidP="0046147D">
      <w:pPr>
        <w:pStyle w:val="a9"/>
        <w:ind w:right="567"/>
        <w:jc w:val="center"/>
        <w:rPr>
          <w:b/>
        </w:rPr>
      </w:pPr>
      <w:r w:rsidRPr="00C12C78">
        <w:rPr>
          <w:b/>
        </w:rPr>
        <w:t>Список учащихся ГКОУ РО Таганрогской школы №1, принимающих участие в смотрах, конкурсах, проектах, олимпиадах различного уровня.</w:t>
      </w:r>
    </w:p>
    <w:tbl>
      <w:tblPr>
        <w:tblStyle w:val="af6"/>
        <w:tblW w:w="10065" w:type="dxa"/>
        <w:tblInd w:w="-176" w:type="dxa"/>
        <w:tblLook w:val="04A0" w:firstRow="1" w:lastRow="0" w:firstColumn="1" w:lastColumn="0" w:noHBand="0" w:noVBand="1"/>
      </w:tblPr>
      <w:tblGrid>
        <w:gridCol w:w="2127"/>
        <w:gridCol w:w="7938"/>
      </w:tblGrid>
      <w:tr w:rsidR="005A43CE" w:rsidRPr="007F3024" w:rsidTr="005A43CE">
        <w:tc>
          <w:tcPr>
            <w:tcW w:w="2127" w:type="dxa"/>
          </w:tcPr>
          <w:p w:rsidR="005A43CE" w:rsidRPr="00995BDD" w:rsidRDefault="005A43CE" w:rsidP="00360F0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5BDD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  <w:p w:rsidR="005A43CE" w:rsidRPr="00995BDD" w:rsidRDefault="005A43CE" w:rsidP="00360F04">
            <w:pPr>
              <w:tabs>
                <w:tab w:val="left" w:pos="6660"/>
              </w:tabs>
              <w:jc w:val="center"/>
              <w:rPr>
                <w:rFonts w:ascii="Times New Roman" w:hAnsi="Times New Roman"/>
                <w:b/>
              </w:rPr>
            </w:pPr>
            <w:r w:rsidRPr="00995BDD">
              <w:rPr>
                <w:rFonts w:ascii="Times New Roman" w:hAnsi="Times New Roman"/>
                <w:b/>
                <w:sz w:val="28"/>
                <w:szCs w:val="28"/>
              </w:rPr>
              <w:t>мероприятий</w:t>
            </w:r>
          </w:p>
        </w:tc>
        <w:tc>
          <w:tcPr>
            <w:tcW w:w="7938" w:type="dxa"/>
          </w:tcPr>
          <w:p w:rsidR="005A43CE" w:rsidRPr="00995BDD" w:rsidRDefault="005A43CE" w:rsidP="0046147D">
            <w:pPr>
              <w:tabs>
                <w:tab w:val="left" w:pos="6660"/>
              </w:tabs>
              <w:ind w:right="680"/>
              <w:rPr>
                <w:rFonts w:ascii="Times New Roman" w:hAnsi="Times New Roman"/>
                <w:b/>
              </w:rPr>
            </w:pPr>
            <w:r w:rsidRPr="00995BDD">
              <w:rPr>
                <w:rFonts w:ascii="Times New Roman" w:hAnsi="Times New Roman"/>
                <w:b/>
                <w:sz w:val="24"/>
                <w:szCs w:val="24"/>
              </w:rPr>
              <w:t>Уровень (район, город, федеральн., междунар.)</w:t>
            </w:r>
          </w:p>
        </w:tc>
      </w:tr>
      <w:tr w:rsidR="005A43CE" w:rsidRPr="007F3024" w:rsidTr="005A43CE">
        <w:trPr>
          <w:trHeight w:val="70"/>
        </w:trPr>
        <w:tc>
          <w:tcPr>
            <w:tcW w:w="2127" w:type="dxa"/>
          </w:tcPr>
          <w:p w:rsidR="005A43CE" w:rsidRPr="007F3024" w:rsidRDefault="005A43CE" w:rsidP="00360F04">
            <w:pPr>
              <w:tabs>
                <w:tab w:val="left" w:pos="666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7F3024">
              <w:rPr>
                <w:rFonts w:ascii="Times New Roman" w:hAnsi="Times New Roman"/>
                <w:b/>
                <w:sz w:val="28"/>
                <w:szCs w:val="28"/>
              </w:rPr>
              <w:t>Олимпиады</w:t>
            </w:r>
          </w:p>
        </w:tc>
        <w:tc>
          <w:tcPr>
            <w:tcW w:w="7938" w:type="dxa"/>
          </w:tcPr>
          <w:p w:rsidR="005A43CE" w:rsidRPr="007F3024" w:rsidRDefault="005A43CE" w:rsidP="00360F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302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IX</w:t>
            </w:r>
            <w:r w:rsidRPr="007F3024">
              <w:rPr>
                <w:rFonts w:ascii="Times New Roman" w:hAnsi="Times New Roman"/>
                <w:b/>
                <w:sz w:val="24"/>
                <w:szCs w:val="24"/>
              </w:rPr>
              <w:t xml:space="preserve"> ВСЕРОССИЙСКАЯ ПРЕДМЕТНАЯ ОЛИМПИАДА ПО ОКРУЖАЮЩЕМУ МИРУ</w:t>
            </w:r>
          </w:p>
          <w:p w:rsidR="005A43CE" w:rsidRPr="007F3024" w:rsidRDefault="005A43CE" w:rsidP="00360F04">
            <w:pPr>
              <w:rPr>
                <w:rFonts w:ascii="Times New Roman" w:hAnsi="Times New Roman"/>
                <w:sz w:val="24"/>
                <w:szCs w:val="24"/>
              </w:rPr>
            </w:pPr>
            <w:r w:rsidRPr="007F3024">
              <w:rPr>
                <w:rFonts w:ascii="Times New Roman" w:hAnsi="Times New Roman"/>
                <w:sz w:val="24"/>
                <w:szCs w:val="24"/>
              </w:rPr>
              <w:t>2 место – 1 человек (Вареца С.)</w:t>
            </w:r>
          </w:p>
          <w:p w:rsidR="005A43CE" w:rsidRPr="007F3024" w:rsidRDefault="005A43CE" w:rsidP="00360F04">
            <w:pPr>
              <w:rPr>
                <w:rFonts w:ascii="Times New Roman" w:hAnsi="Times New Roman"/>
                <w:sz w:val="24"/>
                <w:szCs w:val="24"/>
              </w:rPr>
            </w:pPr>
            <w:r w:rsidRPr="007F3024">
              <w:rPr>
                <w:rFonts w:ascii="Times New Roman" w:hAnsi="Times New Roman"/>
                <w:sz w:val="24"/>
                <w:szCs w:val="24"/>
              </w:rPr>
              <w:t>3 место – 2 человека (Шатилов И., Яновский Д.)</w:t>
            </w:r>
          </w:p>
          <w:p w:rsidR="005A43CE" w:rsidRPr="007F3024" w:rsidRDefault="005A43CE" w:rsidP="00360F04">
            <w:pPr>
              <w:rPr>
                <w:rFonts w:ascii="Times New Roman" w:hAnsi="Times New Roman"/>
                <w:sz w:val="24"/>
                <w:szCs w:val="24"/>
              </w:rPr>
            </w:pPr>
            <w:r w:rsidRPr="007F3024">
              <w:rPr>
                <w:rFonts w:ascii="Times New Roman" w:hAnsi="Times New Roman"/>
                <w:sz w:val="24"/>
                <w:szCs w:val="24"/>
              </w:rPr>
              <w:t>Диплом за участие – 6 человека ( Лазаренко К.,Мордовцев А., Колесников Д., Соколянский Е.,Богомолова А., Щавюк А.)</w:t>
            </w:r>
          </w:p>
          <w:p w:rsidR="005A43CE" w:rsidRPr="007F3024" w:rsidRDefault="005A43CE" w:rsidP="00360F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43CE" w:rsidRPr="007F3024" w:rsidRDefault="005A43CE" w:rsidP="00360F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302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IX</w:t>
            </w:r>
            <w:r w:rsidRPr="007F3024">
              <w:rPr>
                <w:rFonts w:ascii="Times New Roman" w:hAnsi="Times New Roman"/>
                <w:b/>
                <w:sz w:val="24"/>
                <w:szCs w:val="24"/>
              </w:rPr>
              <w:t xml:space="preserve"> ВСЕРОССИЙСКАЯ ПРЕДМЕТНАЯ ОЛИМПИАДА ПО ГЕОГРАФИИ</w:t>
            </w:r>
          </w:p>
          <w:p w:rsidR="005A43CE" w:rsidRPr="007F3024" w:rsidRDefault="005A43CE" w:rsidP="00360F04">
            <w:pPr>
              <w:rPr>
                <w:rFonts w:ascii="Times New Roman" w:hAnsi="Times New Roman"/>
                <w:sz w:val="24"/>
                <w:szCs w:val="24"/>
              </w:rPr>
            </w:pPr>
            <w:r w:rsidRPr="007F3024">
              <w:rPr>
                <w:rFonts w:ascii="Times New Roman" w:hAnsi="Times New Roman"/>
                <w:sz w:val="24"/>
                <w:szCs w:val="24"/>
              </w:rPr>
              <w:t>Диплом за участие – 1 человек (Тимофеев А.)</w:t>
            </w:r>
          </w:p>
          <w:p w:rsidR="005A43CE" w:rsidRPr="007F3024" w:rsidRDefault="005A43CE" w:rsidP="00360F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43CE" w:rsidRPr="007F3024" w:rsidRDefault="005A43CE" w:rsidP="00360F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302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IX</w:t>
            </w:r>
            <w:r w:rsidRPr="007F3024">
              <w:rPr>
                <w:rFonts w:ascii="Times New Roman" w:hAnsi="Times New Roman"/>
                <w:b/>
                <w:sz w:val="24"/>
                <w:szCs w:val="24"/>
              </w:rPr>
              <w:t xml:space="preserve"> ВСЕРОССИЙСКАЯ ПРЕДМЕТНАЯ ОЛИМПИАДА ПО </w:t>
            </w:r>
          </w:p>
          <w:p w:rsidR="005A43CE" w:rsidRPr="007F3024" w:rsidRDefault="005A43CE" w:rsidP="00360F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3024">
              <w:rPr>
                <w:rFonts w:ascii="Times New Roman" w:hAnsi="Times New Roman"/>
                <w:b/>
                <w:sz w:val="24"/>
                <w:szCs w:val="24"/>
              </w:rPr>
              <w:t>РУССКОМУ ЯЗЫКУ</w:t>
            </w:r>
          </w:p>
          <w:p w:rsidR="005A43CE" w:rsidRPr="007F3024" w:rsidRDefault="005A43CE" w:rsidP="00360F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F3024">
              <w:rPr>
                <w:rFonts w:ascii="Times New Roman" w:hAnsi="Times New Roman"/>
                <w:sz w:val="24"/>
                <w:szCs w:val="24"/>
              </w:rPr>
              <w:t>2 место – 1 человек (</w:t>
            </w:r>
            <w:r w:rsidRPr="007F302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F3024">
              <w:rPr>
                <w:rFonts w:ascii="Times New Roman" w:hAnsi="Times New Roman"/>
                <w:sz w:val="24"/>
                <w:szCs w:val="24"/>
              </w:rPr>
              <w:t>Солошенко К.)</w:t>
            </w:r>
          </w:p>
          <w:p w:rsidR="005A43CE" w:rsidRPr="007F3024" w:rsidRDefault="005A43CE" w:rsidP="00360F04">
            <w:pPr>
              <w:rPr>
                <w:rFonts w:ascii="Times New Roman" w:hAnsi="Times New Roman"/>
                <w:sz w:val="24"/>
                <w:szCs w:val="24"/>
              </w:rPr>
            </w:pPr>
            <w:r w:rsidRPr="007F3024">
              <w:rPr>
                <w:rFonts w:ascii="Times New Roman" w:hAnsi="Times New Roman"/>
                <w:sz w:val="24"/>
                <w:szCs w:val="24"/>
              </w:rPr>
              <w:t>Диплом за участие – 3 человека (Лазаренко К., Осадская А., Шевченко К.)</w:t>
            </w:r>
          </w:p>
          <w:p w:rsidR="005A43CE" w:rsidRPr="007F3024" w:rsidRDefault="005A43CE" w:rsidP="00360F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43CE" w:rsidRPr="007F3024" w:rsidRDefault="005A43CE" w:rsidP="00360F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302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IX</w:t>
            </w:r>
            <w:r w:rsidRPr="007F3024">
              <w:rPr>
                <w:rFonts w:ascii="Times New Roman" w:hAnsi="Times New Roman"/>
                <w:b/>
                <w:sz w:val="24"/>
                <w:szCs w:val="24"/>
              </w:rPr>
              <w:t xml:space="preserve"> ВСЕРОССИЙСКАЯ ПРЕДМЕТНАЯ ОЛИМПИАДА ПО </w:t>
            </w:r>
          </w:p>
          <w:p w:rsidR="005A43CE" w:rsidRDefault="005A43CE" w:rsidP="00360F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3024">
              <w:rPr>
                <w:rFonts w:ascii="Times New Roman" w:hAnsi="Times New Roman"/>
                <w:b/>
                <w:sz w:val="24"/>
                <w:szCs w:val="24"/>
              </w:rPr>
              <w:t>МАТЕМАТИКЕ</w:t>
            </w:r>
          </w:p>
          <w:p w:rsidR="005A43CE" w:rsidRDefault="005A43CE" w:rsidP="00360F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 – 4 человека (Варивода И.,Лапин В.,Климов А.,Черданцев А.)</w:t>
            </w:r>
          </w:p>
          <w:p w:rsidR="005A43CE" w:rsidRPr="007F3024" w:rsidRDefault="005A43CE" w:rsidP="00360F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 -2 человека  (Барбатина Е., Саркисян А.)</w:t>
            </w:r>
          </w:p>
          <w:p w:rsidR="005A43CE" w:rsidRPr="007F3024" w:rsidRDefault="005A43CE" w:rsidP="00360F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F3024">
              <w:rPr>
                <w:rFonts w:ascii="Times New Roman" w:hAnsi="Times New Roman"/>
                <w:sz w:val="24"/>
                <w:szCs w:val="24"/>
              </w:rPr>
              <w:t>3место – 2 человека (Башкиров М., Гурина С.)</w:t>
            </w:r>
            <w:r w:rsidRPr="007F302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5A43CE" w:rsidRPr="007F3024" w:rsidRDefault="005A43CE" w:rsidP="00360F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за участие – 4 человека</w:t>
            </w:r>
            <w:r w:rsidRPr="007F3024">
              <w:rPr>
                <w:rFonts w:ascii="Times New Roman" w:hAnsi="Times New Roman"/>
                <w:sz w:val="24"/>
                <w:szCs w:val="24"/>
              </w:rPr>
              <w:t xml:space="preserve"> человека (Редькин Э., Лемещенко Ф.</w:t>
            </w:r>
            <w:r>
              <w:rPr>
                <w:rFonts w:ascii="Times New Roman" w:hAnsi="Times New Roman"/>
                <w:sz w:val="24"/>
                <w:szCs w:val="24"/>
              </w:rPr>
              <w:t>, Пелих М., Пикунов А.</w:t>
            </w:r>
            <w:r w:rsidRPr="007F302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A43CE" w:rsidRPr="007F3024" w:rsidRDefault="005A43CE" w:rsidP="00360F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43CE" w:rsidRPr="007F3024" w:rsidRDefault="005A43CE" w:rsidP="00360F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302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IX</w:t>
            </w:r>
            <w:r w:rsidRPr="007F3024">
              <w:rPr>
                <w:rFonts w:ascii="Times New Roman" w:hAnsi="Times New Roman"/>
                <w:b/>
                <w:sz w:val="24"/>
                <w:szCs w:val="24"/>
              </w:rPr>
              <w:t xml:space="preserve"> ВСЕРОССИЙСКАЯ ПРЕДМЕТНАЯ ОЛИМПИАДА ПО </w:t>
            </w:r>
          </w:p>
          <w:p w:rsidR="005A43CE" w:rsidRPr="007F3024" w:rsidRDefault="005A43CE" w:rsidP="00360F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3024">
              <w:rPr>
                <w:rFonts w:ascii="Times New Roman" w:hAnsi="Times New Roman"/>
                <w:b/>
                <w:sz w:val="24"/>
                <w:szCs w:val="24"/>
              </w:rPr>
              <w:t>ЛИТЕРАТУРНОМУ ЧТЕНИЮ</w:t>
            </w:r>
          </w:p>
          <w:p w:rsidR="005A43CE" w:rsidRPr="007F3024" w:rsidRDefault="005A43CE" w:rsidP="00360F04">
            <w:pPr>
              <w:rPr>
                <w:rFonts w:ascii="Times New Roman" w:hAnsi="Times New Roman"/>
                <w:sz w:val="24"/>
                <w:szCs w:val="24"/>
              </w:rPr>
            </w:pPr>
            <w:r w:rsidRPr="007F3024">
              <w:rPr>
                <w:rFonts w:ascii="Times New Roman" w:hAnsi="Times New Roman"/>
                <w:sz w:val="24"/>
                <w:szCs w:val="24"/>
              </w:rPr>
              <w:t>3 место – 1 человек (Глазырина В.)</w:t>
            </w:r>
          </w:p>
          <w:p w:rsidR="005A43CE" w:rsidRPr="007F3024" w:rsidRDefault="005A43CE" w:rsidP="00360F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43CE" w:rsidRPr="007F3024" w:rsidRDefault="005A43CE" w:rsidP="00360F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302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IX</w:t>
            </w:r>
            <w:r w:rsidRPr="007F3024">
              <w:rPr>
                <w:rFonts w:ascii="Times New Roman" w:hAnsi="Times New Roman"/>
                <w:b/>
                <w:sz w:val="24"/>
                <w:szCs w:val="24"/>
              </w:rPr>
              <w:t xml:space="preserve"> ВСЕРОССИЙСКАЯ ПРЕДМЕТНАЯ ОЛИМПИАДА ПО </w:t>
            </w:r>
          </w:p>
          <w:p w:rsidR="005A43CE" w:rsidRPr="007F3024" w:rsidRDefault="005A43CE" w:rsidP="00360F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3024">
              <w:rPr>
                <w:rFonts w:ascii="Times New Roman" w:hAnsi="Times New Roman"/>
                <w:b/>
                <w:sz w:val="24"/>
                <w:szCs w:val="24"/>
              </w:rPr>
              <w:t>ЛИТЕРАТУРЕ</w:t>
            </w:r>
          </w:p>
          <w:p w:rsidR="005A43CE" w:rsidRPr="007F3024" w:rsidRDefault="005A43CE" w:rsidP="00360F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за участие – 2</w:t>
            </w:r>
            <w:r w:rsidRPr="007F3024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7F3024">
              <w:rPr>
                <w:rFonts w:ascii="Times New Roman" w:hAnsi="Times New Roman"/>
                <w:sz w:val="24"/>
                <w:szCs w:val="24"/>
              </w:rPr>
              <w:t xml:space="preserve"> (Антонов 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F302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A43CE" w:rsidRPr="007F3024" w:rsidRDefault="005A43CE" w:rsidP="00360F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3CE" w:rsidRPr="007F3024" w:rsidTr="005A43CE">
        <w:trPr>
          <w:trHeight w:val="706"/>
        </w:trPr>
        <w:tc>
          <w:tcPr>
            <w:tcW w:w="2127" w:type="dxa"/>
            <w:vMerge w:val="restart"/>
          </w:tcPr>
          <w:p w:rsidR="005A43CE" w:rsidRPr="007F3024" w:rsidRDefault="005A43CE" w:rsidP="00360F04">
            <w:pPr>
              <w:tabs>
                <w:tab w:val="left" w:pos="6660"/>
              </w:tabs>
              <w:rPr>
                <w:rFonts w:ascii="Times New Roman" w:hAnsi="Times New Roman"/>
                <w:sz w:val="28"/>
                <w:szCs w:val="28"/>
              </w:rPr>
            </w:pPr>
            <w:r w:rsidRPr="007F302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Конкурсы </w:t>
            </w:r>
          </w:p>
        </w:tc>
        <w:tc>
          <w:tcPr>
            <w:tcW w:w="7938" w:type="dxa"/>
          </w:tcPr>
          <w:p w:rsidR="005A43CE" w:rsidRDefault="005A43CE" w:rsidP="00360F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ВСЕРОССИЙСКИЙ ТВОРЧЕСКИЙ КОНКУРС </w:t>
            </w:r>
          </w:p>
          <w:p w:rsidR="005A43CE" w:rsidRDefault="005A43CE" w:rsidP="00360F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«СОБАКА – СИМВОЛ НОВОГО 2018 ГОДА»</w:t>
            </w:r>
          </w:p>
          <w:p w:rsidR="005A43CE" w:rsidRDefault="005A43CE" w:rsidP="00360F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3024">
              <w:rPr>
                <w:rFonts w:ascii="Times New Roman" w:hAnsi="Times New Roman"/>
                <w:b/>
                <w:sz w:val="24"/>
                <w:szCs w:val="24"/>
              </w:rPr>
              <w:t>Номинация «Декоративно – прикладное творчество»</w:t>
            </w:r>
          </w:p>
          <w:p w:rsidR="005A43CE" w:rsidRPr="007F3024" w:rsidRDefault="005A43CE" w:rsidP="00360F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A43CE" w:rsidRPr="007F3024" w:rsidRDefault="005A43CE" w:rsidP="00360F04">
            <w:pPr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7F3024">
              <w:rPr>
                <w:rFonts w:ascii="Times New Roman" w:hAnsi="Times New Roman"/>
                <w:sz w:val="24"/>
                <w:szCs w:val="24"/>
              </w:rPr>
              <w:t>1 место – 1 человек (Чупрякова В.)</w:t>
            </w:r>
          </w:p>
        </w:tc>
      </w:tr>
      <w:tr w:rsidR="005A43CE" w:rsidRPr="007F3024" w:rsidTr="005A43CE">
        <w:trPr>
          <w:trHeight w:val="1050"/>
        </w:trPr>
        <w:tc>
          <w:tcPr>
            <w:tcW w:w="2127" w:type="dxa"/>
            <w:vMerge/>
          </w:tcPr>
          <w:p w:rsidR="005A43CE" w:rsidRPr="007F3024" w:rsidRDefault="005A43CE" w:rsidP="00360F04">
            <w:pPr>
              <w:tabs>
                <w:tab w:val="left" w:pos="6660"/>
              </w:tabs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938" w:type="dxa"/>
          </w:tcPr>
          <w:p w:rsidR="005A43CE" w:rsidRDefault="005A43CE" w:rsidP="00360F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ГОРОДСКОЙ КОНКУРС ДЕКОРАТИВНО ПРИКЛАДНОГО ИСКУССТВА «ЗОЛОТОЕ РУКОДЕЛИЕ»</w:t>
            </w:r>
          </w:p>
          <w:p w:rsidR="005A43CE" w:rsidRPr="007F3024" w:rsidRDefault="005A43CE" w:rsidP="00360F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3024">
              <w:rPr>
                <w:rFonts w:ascii="Times New Roman" w:hAnsi="Times New Roman"/>
                <w:b/>
                <w:sz w:val="24"/>
                <w:szCs w:val="24"/>
              </w:rPr>
              <w:t>Номинация «Мозаика».</w:t>
            </w:r>
          </w:p>
          <w:p w:rsidR="005A43CE" w:rsidRPr="007F3024" w:rsidRDefault="005A43CE" w:rsidP="00360F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F3024">
              <w:rPr>
                <w:rFonts w:ascii="Times New Roman" w:hAnsi="Times New Roman"/>
                <w:sz w:val="24"/>
                <w:szCs w:val="24"/>
              </w:rPr>
              <w:t>1 место – 1 человек (Редькин Э.)</w:t>
            </w:r>
          </w:p>
        </w:tc>
      </w:tr>
      <w:tr w:rsidR="005A43CE" w:rsidRPr="007F3024" w:rsidTr="00454CEB">
        <w:trPr>
          <w:trHeight w:val="920"/>
        </w:trPr>
        <w:tc>
          <w:tcPr>
            <w:tcW w:w="2127" w:type="dxa"/>
            <w:vMerge/>
          </w:tcPr>
          <w:p w:rsidR="005A43CE" w:rsidRPr="007F3024" w:rsidRDefault="005A43CE" w:rsidP="00360F04">
            <w:pPr>
              <w:tabs>
                <w:tab w:val="left" w:pos="6660"/>
              </w:tabs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938" w:type="dxa"/>
          </w:tcPr>
          <w:p w:rsidR="005A43CE" w:rsidRPr="007F3024" w:rsidRDefault="005A43CE" w:rsidP="00360F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КОНКУРС ДЕТСКОГО РИСУНКА «НАРИСУЙ СВОЮ МЕЧТУ»</w:t>
            </w:r>
          </w:p>
          <w:p w:rsidR="005A43CE" w:rsidRPr="007F3024" w:rsidRDefault="005A43CE" w:rsidP="00360F04">
            <w:pPr>
              <w:rPr>
                <w:rFonts w:ascii="Times New Roman" w:hAnsi="Times New Roman"/>
                <w:sz w:val="24"/>
                <w:szCs w:val="24"/>
              </w:rPr>
            </w:pPr>
            <w:r w:rsidRPr="007F3024">
              <w:rPr>
                <w:rFonts w:ascii="Times New Roman" w:hAnsi="Times New Roman"/>
                <w:sz w:val="24"/>
                <w:szCs w:val="24"/>
              </w:rPr>
              <w:t>Благодарственное письмо – 7 человек (Жданов И. Богомолова А. Потемкина В. Гурина С. Перепечаев В. Богданова В. Башкиров М.)</w:t>
            </w:r>
          </w:p>
        </w:tc>
      </w:tr>
      <w:tr w:rsidR="005A43CE" w:rsidRPr="007F3024" w:rsidTr="005A43CE">
        <w:trPr>
          <w:trHeight w:val="1155"/>
        </w:trPr>
        <w:tc>
          <w:tcPr>
            <w:tcW w:w="2127" w:type="dxa"/>
            <w:vMerge/>
          </w:tcPr>
          <w:p w:rsidR="005A43CE" w:rsidRPr="007F3024" w:rsidRDefault="005A43CE" w:rsidP="00360F04">
            <w:pPr>
              <w:tabs>
                <w:tab w:val="left" w:pos="6660"/>
              </w:tabs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938" w:type="dxa"/>
          </w:tcPr>
          <w:p w:rsidR="005A43CE" w:rsidRPr="007F3024" w:rsidRDefault="005A43CE" w:rsidP="00360F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3024">
              <w:rPr>
                <w:rFonts w:ascii="Times New Roman" w:hAnsi="Times New Roman"/>
                <w:b/>
                <w:sz w:val="24"/>
                <w:szCs w:val="24"/>
              </w:rPr>
              <w:t>ВСЕРОССИЙСКИЙ КОНКУРС ДЕКОРАТИВНО – ПРИКЛАДНОГО ТВОРЧЕСТВА «НАРОДНЫЕ МОТИВЫ»</w:t>
            </w:r>
          </w:p>
          <w:p w:rsidR="005A43CE" w:rsidRPr="007F3024" w:rsidRDefault="005A43CE" w:rsidP="00360F04">
            <w:pPr>
              <w:rPr>
                <w:rFonts w:ascii="Times New Roman" w:hAnsi="Times New Roman"/>
                <w:sz w:val="24"/>
                <w:szCs w:val="24"/>
              </w:rPr>
            </w:pPr>
            <w:r w:rsidRPr="007F3024">
              <w:rPr>
                <w:rFonts w:ascii="Times New Roman" w:hAnsi="Times New Roman"/>
                <w:sz w:val="24"/>
                <w:szCs w:val="24"/>
              </w:rPr>
              <w:t>1 место – 1 человек (Бочарова А.)</w:t>
            </w:r>
          </w:p>
        </w:tc>
      </w:tr>
      <w:tr w:rsidR="005A43CE" w:rsidRPr="007F3024" w:rsidTr="005A43CE">
        <w:trPr>
          <w:trHeight w:val="1173"/>
        </w:trPr>
        <w:tc>
          <w:tcPr>
            <w:tcW w:w="2127" w:type="dxa"/>
            <w:vMerge/>
          </w:tcPr>
          <w:p w:rsidR="005A43CE" w:rsidRPr="007F3024" w:rsidRDefault="005A43CE" w:rsidP="00360F04">
            <w:pPr>
              <w:tabs>
                <w:tab w:val="left" w:pos="6660"/>
              </w:tabs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938" w:type="dxa"/>
          </w:tcPr>
          <w:p w:rsidR="005A43CE" w:rsidRPr="007F3024" w:rsidRDefault="005A43CE" w:rsidP="00360F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ГОРОДСКОЙ КОНКУРС ИЗОБРАЗИТЕЛЬНОГО ИСКУССТВА «МЫ ЗА ЗДОРОВЫЙ ОБРАЗ ЖИЗНИ»</w:t>
            </w:r>
          </w:p>
          <w:p w:rsidR="005A43CE" w:rsidRPr="007F3024" w:rsidRDefault="005A43CE" w:rsidP="00360F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 – 1 человек (Б</w:t>
            </w:r>
            <w:r w:rsidRPr="007F3024">
              <w:rPr>
                <w:rFonts w:ascii="Times New Roman" w:hAnsi="Times New Roman"/>
                <w:sz w:val="24"/>
                <w:szCs w:val="24"/>
              </w:rPr>
              <w:t>огомолова А.)</w:t>
            </w:r>
          </w:p>
          <w:p w:rsidR="005A43CE" w:rsidRPr="007F3024" w:rsidRDefault="005A43CE" w:rsidP="00360F04">
            <w:pPr>
              <w:rPr>
                <w:rFonts w:ascii="Times New Roman" w:hAnsi="Times New Roman"/>
                <w:sz w:val="24"/>
                <w:szCs w:val="24"/>
              </w:rPr>
            </w:pPr>
            <w:r w:rsidRPr="007F3024">
              <w:rPr>
                <w:rFonts w:ascii="Times New Roman" w:hAnsi="Times New Roman"/>
                <w:sz w:val="24"/>
                <w:szCs w:val="24"/>
              </w:rPr>
              <w:t>Диплом участника – 1 человек (Вареца С.)</w:t>
            </w:r>
          </w:p>
        </w:tc>
      </w:tr>
      <w:tr w:rsidR="005A43CE" w:rsidRPr="007F3024" w:rsidTr="005A43CE">
        <w:trPr>
          <w:trHeight w:val="224"/>
        </w:trPr>
        <w:tc>
          <w:tcPr>
            <w:tcW w:w="2127" w:type="dxa"/>
            <w:vMerge/>
          </w:tcPr>
          <w:p w:rsidR="005A43CE" w:rsidRPr="007F3024" w:rsidRDefault="005A43CE" w:rsidP="00360F04">
            <w:pPr>
              <w:tabs>
                <w:tab w:val="left" w:pos="6660"/>
              </w:tabs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938" w:type="dxa"/>
          </w:tcPr>
          <w:p w:rsidR="005A43CE" w:rsidRPr="007F3024" w:rsidRDefault="005A43CE" w:rsidP="00360F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ОБЛАСТНАЯ ВЫСТАВКА – КОНКУРС «ОСОБЕННОЕ ДЕТСТВО – 2018» ДЕТЕЙ С ОГРАНИЧЕННЫМИ ВОЗМОЖНОСТЯМИ ЗДОРОВЬЯ</w:t>
            </w:r>
          </w:p>
          <w:p w:rsidR="005A43CE" w:rsidRPr="007F3024" w:rsidRDefault="005A43CE" w:rsidP="00360F04">
            <w:pPr>
              <w:rPr>
                <w:rFonts w:ascii="Times New Roman" w:hAnsi="Times New Roman"/>
                <w:sz w:val="24"/>
                <w:szCs w:val="24"/>
              </w:rPr>
            </w:pPr>
            <w:r w:rsidRPr="007F3024">
              <w:rPr>
                <w:rFonts w:ascii="Times New Roman" w:hAnsi="Times New Roman"/>
                <w:sz w:val="24"/>
                <w:szCs w:val="24"/>
              </w:rPr>
              <w:t>Диплом участника – 9 человек (Тимофеев А., Редькин Э., Чупрякова В., Бочарова А., Кулябина А.,Бондаренко А., Богомолова А., Брилёва Д., Осадская А.)</w:t>
            </w:r>
          </w:p>
        </w:tc>
      </w:tr>
      <w:tr w:rsidR="005A43CE" w:rsidRPr="007F3024" w:rsidTr="005A43CE">
        <w:trPr>
          <w:trHeight w:val="1365"/>
        </w:trPr>
        <w:tc>
          <w:tcPr>
            <w:tcW w:w="2127" w:type="dxa"/>
            <w:vMerge w:val="restart"/>
          </w:tcPr>
          <w:p w:rsidR="005A43CE" w:rsidRPr="007F3024" w:rsidRDefault="005A43CE" w:rsidP="00360F04">
            <w:pPr>
              <w:tabs>
                <w:tab w:val="left" w:pos="666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7F3024">
              <w:rPr>
                <w:rFonts w:ascii="Times New Roman" w:hAnsi="Times New Roman"/>
                <w:b/>
                <w:sz w:val="28"/>
                <w:szCs w:val="28"/>
              </w:rPr>
              <w:t>Фестивали, акции, проекты</w:t>
            </w:r>
          </w:p>
        </w:tc>
        <w:tc>
          <w:tcPr>
            <w:tcW w:w="7938" w:type="dxa"/>
          </w:tcPr>
          <w:p w:rsidR="005A43CE" w:rsidRPr="007F3024" w:rsidRDefault="005A43CE" w:rsidP="00360F04">
            <w:pPr>
              <w:tabs>
                <w:tab w:val="left" w:pos="66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ОТКРЫТЫЙ ГОРОДСКОЙ ФЕСТИВАЛЬ – КОНКУРС ИНВАЛИДОВ «ВЕСЕННЯЯ КАПЕЛЬ»</w:t>
            </w:r>
          </w:p>
          <w:p w:rsidR="005A43CE" w:rsidRPr="007F3024" w:rsidRDefault="005A43CE" w:rsidP="00360F04">
            <w:pPr>
              <w:tabs>
                <w:tab w:val="left" w:pos="6660"/>
              </w:tabs>
              <w:rPr>
                <w:rFonts w:ascii="Times New Roman" w:hAnsi="Times New Roman"/>
                <w:sz w:val="24"/>
                <w:szCs w:val="24"/>
              </w:rPr>
            </w:pPr>
            <w:r w:rsidRPr="007F3024">
              <w:rPr>
                <w:rFonts w:ascii="Times New Roman" w:hAnsi="Times New Roman"/>
                <w:sz w:val="24"/>
                <w:szCs w:val="24"/>
              </w:rPr>
              <w:t>2 человека – благодарственное письмо (Белоус А. Кузема Е.)</w:t>
            </w:r>
          </w:p>
        </w:tc>
      </w:tr>
      <w:tr w:rsidR="005A43CE" w:rsidRPr="007F3024" w:rsidTr="005A43CE">
        <w:trPr>
          <w:trHeight w:val="855"/>
        </w:trPr>
        <w:tc>
          <w:tcPr>
            <w:tcW w:w="2127" w:type="dxa"/>
            <w:vMerge/>
          </w:tcPr>
          <w:p w:rsidR="005A43CE" w:rsidRPr="007F3024" w:rsidRDefault="005A43CE" w:rsidP="00360F04">
            <w:pPr>
              <w:tabs>
                <w:tab w:val="left" w:pos="666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5A43CE" w:rsidRPr="007F3024" w:rsidRDefault="005A43CE" w:rsidP="00360F04">
            <w:pPr>
              <w:tabs>
                <w:tab w:val="left" w:pos="66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ОБЛАСТНОЙ ОБРАЗОВАТЕЛЬНЫЙ ФОРУМ «БУДУЩЕЕ В НАСТОЯЩЕМ»</w:t>
            </w:r>
          </w:p>
          <w:p w:rsidR="005A43CE" w:rsidRDefault="005A43CE" w:rsidP="00360F04">
            <w:pPr>
              <w:tabs>
                <w:tab w:val="left" w:pos="6660"/>
              </w:tabs>
              <w:rPr>
                <w:rFonts w:ascii="Times New Roman" w:hAnsi="Times New Roman"/>
                <w:sz w:val="24"/>
                <w:szCs w:val="24"/>
              </w:rPr>
            </w:pPr>
            <w:r w:rsidRPr="007F3024">
              <w:rPr>
                <w:rFonts w:ascii="Times New Roman" w:hAnsi="Times New Roman"/>
                <w:sz w:val="24"/>
                <w:szCs w:val="24"/>
              </w:rPr>
              <w:t>2 человека – сертификат участника (Бочарова А. Чупрякова В.)</w:t>
            </w:r>
          </w:p>
          <w:p w:rsidR="008A5EC0" w:rsidRPr="007F3024" w:rsidRDefault="008A5EC0" w:rsidP="00360F04">
            <w:pPr>
              <w:tabs>
                <w:tab w:val="left" w:pos="66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3CE" w:rsidRPr="007F3024" w:rsidTr="005A43CE">
        <w:trPr>
          <w:trHeight w:val="81"/>
        </w:trPr>
        <w:tc>
          <w:tcPr>
            <w:tcW w:w="2127" w:type="dxa"/>
            <w:vMerge/>
          </w:tcPr>
          <w:p w:rsidR="005A43CE" w:rsidRPr="007F3024" w:rsidRDefault="005A43CE" w:rsidP="00360F04">
            <w:pPr>
              <w:tabs>
                <w:tab w:val="left" w:pos="666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5A43CE" w:rsidRPr="007F3024" w:rsidRDefault="005A43CE" w:rsidP="00360F04">
            <w:pPr>
              <w:tabs>
                <w:tab w:val="left" w:pos="66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A43CE" w:rsidRPr="007F3024" w:rsidRDefault="005A43CE" w:rsidP="00360F04">
            <w:pPr>
              <w:tabs>
                <w:tab w:val="left" w:pos="66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3024">
              <w:rPr>
                <w:rFonts w:ascii="Times New Roman" w:hAnsi="Times New Roman"/>
                <w:b/>
                <w:sz w:val="24"/>
                <w:szCs w:val="24"/>
              </w:rPr>
              <w:t>ТРАДИЦИОННЫЙ РЕГИОНАЛЬНЫЙ ФЕСТИВАЛЬ ТВОРЧЕСТВА ДЕТЕЙ – ИНВАЛИДОВ «СОЛНЫШКО В ЛАДОШКАХ»</w:t>
            </w:r>
          </w:p>
          <w:p w:rsidR="005A43CE" w:rsidRPr="007F3024" w:rsidRDefault="005A43CE" w:rsidP="00360F04">
            <w:pPr>
              <w:tabs>
                <w:tab w:val="left" w:pos="66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3024">
              <w:rPr>
                <w:rFonts w:ascii="Times New Roman" w:hAnsi="Times New Roman"/>
                <w:b/>
                <w:sz w:val="24"/>
                <w:szCs w:val="24"/>
              </w:rPr>
              <w:t>Номинация «Нежность рук»</w:t>
            </w:r>
          </w:p>
          <w:p w:rsidR="005A43CE" w:rsidRPr="007F3024" w:rsidRDefault="005A43CE" w:rsidP="00360F04">
            <w:pPr>
              <w:tabs>
                <w:tab w:val="left" w:pos="6660"/>
              </w:tabs>
              <w:rPr>
                <w:rFonts w:ascii="Times New Roman" w:hAnsi="Times New Roman"/>
                <w:sz w:val="24"/>
                <w:szCs w:val="24"/>
              </w:rPr>
            </w:pPr>
            <w:r w:rsidRPr="007F3024">
              <w:rPr>
                <w:rFonts w:ascii="Times New Roman" w:hAnsi="Times New Roman"/>
                <w:sz w:val="24"/>
                <w:szCs w:val="24"/>
              </w:rPr>
              <w:t>2 человека – диплом за 1 место (Панян И. Бондаренко А.)</w:t>
            </w:r>
          </w:p>
          <w:p w:rsidR="005A43CE" w:rsidRPr="007F3024" w:rsidRDefault="005A43CE" w:rsidP="00360F04">
            <w:pPr>
              <w:tabs>
                <w:tab w:val="left" w:pos="66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3CE" w:rsidRPr="007F3024" w:rsidTr="005A43CE">
        <w:trPr>
          <w:trHeight w:val="180"/>
        </w:trPr>
        <w:tc>
          <w:tcPr>
            <w:tcW w:w="2127" w:type="dxa"/>
            <w:vMerge/>
          </w:tcPr>
          <w:p w:rsidR="005A43CE" w:rsidRPr="007F3024" w:rsidRDefault="005A43CE" w:rsidP="00360F04">
            <w:pPr>
              <w:tabs>
                <w:tab w:val="left" w:pos="666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5A43CE" w:rsidRPr="007F3024" w:rsidRDefault="005A43CE" w:rsidP="00360F04">
            <w:pPr>
              <w:tabs>
                <w:tab w:val="left" w:pos="66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3024">
              <w:rPr>
                <w:rFonts w:ascii="Times New Roman" w:hAnsi="Times New Roman"/>
                <w:b/>
                <w:sz w:val="24"/>
                <w:szCs w:val="24"/>
              </w:rPr>
              <w:t>ТРАДИЦИОННЫЙ РЕГИОНАЛЬНЫЙ ФЕСТИВАЛЬ ТВОРЧЕСТВА ДЕТЕЙ – ИНВАЛИДОВ «СОЛНЫШКО В ЛАДОШКАХ»</w:t>
            </w:r>
          </w:p>
          <w:p w:rsidR="005A43CE" w:rsidRPr="007F3024" w:rsidRDefault="005A43CE" w:rsidP="00360F04">
            <w:pPr>
              <w:tabs>
                <w:tab w:val="left" w:pos="66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3024">
              <w:rPr>
                <w:rFonts w:ascii="Times New Roman" w:hAnsi="Times New Roman"/>
                <w:b/>
                <w:sz w:val="24"/>
                <w:szCs w:val="24"/>
              </w:rPr>
              <w:t>Номинация «Золотые ручки»</w:t>
            </w:r>
          </w:p>
          <w:p w:rsidR="005A43CE" w:rsidRPr="007F3024" w:rsidRDefault="005A43CE" w:rsidP="00360F04">
            <w:pPr>
              <w:tabs>
                <w:tab w:val="left" w:pos="6660"/>
              </w:tabs>
              <w:rPr>
                <w:rFonts w:ascii="Times New Roman" w:hAnsi="Times New Roman"/>
                <w:sz w:val="24"/>
                <w:szCs w:val="24"/>
              </w:rPr>
            </w:pPr>
            <w:r w:rsidRPr="007F3024">
              <w:rPr>
                <w:rFonts w:ascii="Times New Roman" w:hAnsi="Times New Roman"/>
                <w:sz w:val="24"/>
                <w:szCs w:val="24"/>
              </w:rPr>
              <w:t>2 человека – диплом за 1 место (Осадская А. Чупрякова В.)</w:t>
            </w:r>
          </w:p>
          <w:p w:rsidR="005A43CE" w:rsidRPr="007F3024" w:rsidRDefault="005A43CE" w:rsidP="00360F04">
            <w:pPr>
              <w:tabs>
                <w:tab w:val="left" w:pos="66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43CE" w:rsidRPr="007F3024" w:rsidTr="005A43CE">
        <w:trPr>
          <w:trHeight w:val="1299"/>
        </w:trPr>
        <w:tc>
          <w:tcPr>
            <w:tcW w:w="2127" w:type="dxa"/>
            <w:vMerge/>
          </w:tcPr>
          <w:p w:rsidR="005A43CE" w:rsidRPr="007F3024" w:rsidRDefault="005A43CE" w:rsidP="00360F04">
            <w:pPr>
              <w:tabs>
                <w:tab w:val="left" w:pos="666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5A43CE" w:rsidRPr="007F3024" w:rsidRDefault="005A43CE" w:rsidP="00360F04">
            <w:pPr>
              <w:tabs>
                <w:tab w:val="left" w:pos="66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ВСЕРОССИЙСКИЙ ИНКЛЮЗИВНЫЙ ФЕСТИВАЛЬ ДЕТСКОГО ТВОРЧЕСТВА «НА АЗОВСКОЙ ВОЛНЕ»</w:t>
            </w:r>
          </w:p>
          <w:p w:rsidR="005A43CE" w:rsidRPr="007F3024" w:rsidRDefault="005A43CE" w:rsidP="00360F04">
            <w:pPr>
              <w:tabs>
                <w:tab w:val="left" w:pos="66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3024">
              <w:rPr>
                <w:rFonts w:ascii="Times New Roman" w:hAnsi="Times New Roman"/>
                <w:b/>
                <w:sz w:val="24"/>
                <w:szCs w:val="24"/>
              </w:rPr>
              <w:t>номинация Декоративно –прикладное творчество.</w:t>
            </w:r>
          </w:p>
          <w:p w:rsidR="005A43CE" w:rsidRPr="007F3024" w:rsidRDefault="005A43CE" w:rsidP="00360F04">
            <w:pPr>
              <w:tabs>
                <w:tab w:val="left" w:pos="6660"/>
              </w:tabs>
              <w:rPr>
                <w:rFonts w:ascii="Times New Roman" w:hAnsi="Times New Roman"/>
                <w:sz w:val="24"/>
                <w:szCs w:val="24"/>
              </w:rPr>
            </w:pPr>
            <w:r w:rsidRPr="007F3024">
              <w:rPr>
                <w:rFonts w:ascii="Times New Roman" w:hAnsi="Times New Roman"/>
                <w:sz w:val="24"/>
                <w:szCs w:val="24"/>
              </w:rPr>
              <w:t>1 человек – диплом 1 степени (Саркисян А.)</w:t>
            </w:r>
          </w:p>
        </w:tc>
      </w:tr>
      <w:tr w:rsidR="005A43CE" w:rsidRPr="007F3024" w:rsidTr="005A43CE">
        <w:trPr>
          <w:trHeight w:val="816"/>
        </w:trPr>
        <w:tc>
          <w:tcPr>
            <w:tcW w:w="2127" w:type="dxa"/>
            <w:vMerge/>
          </w:tcPr>
          <w:p w:rsidR="005A43CE" w:rsidRPr="007F3024" w:rsidRDefault="005A43CE" w:rsidP="00360F04">
            <w:pPr>
              <w:tabs>
                <w:tab w:val="left" w:pos="666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5A43CE" w:rsidRPr="007F3024" w:rsidRDefault="005A43CE" w:rsidP="00360F04">
            <w:pPr>
              <w:tabs>
                <w:tab w:val="left" w:pos="66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ВСЕРОССИЙСКИЙ ИНКЛЮЗИВНЫЙ ФЕСТИВАЛЬ ДЕТСКОГО ТВОРЧЕСТВА «НА АЗОВСКОЙ ВОЛНЕ»</w:t>
            </w:r>
          </w:p>
          <w:p w:rsidR="005A43CE" w:rsidRPr="007F3024" w:rsidRDefault="005A43CE" w:rsidP="00360F04">
            <w:pPr>
              <w:tabs>
                <w:tab w:val="left" w:pos="66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3024">
              <w:rPr>
                <w:rFonts w:ascii="Times New Roman" w:hAnsi="Times New Roman"/>
                <w:b/>
                <w:sz w:val="24"/>
                <w:szCs w:val="24"/>
              </w:rPr>
              <w:t>номинация Аппликация «Бабочка красавица»</w:t>
            </w:r>
          </w:p>
          <w:p w:rsidR="005A43CE" w:rsidRDefault="005A43CE" w:rsidP="00360F04">
            <w:pPr>
              <w:tabs>
                <w:tab w:val="left" w:pos="6660"/>
              </w:tabs>
              <w:rPr>
                <w:rFonts w:ascii="Times New Roman" w:hAnsi="Times New Roman"/>
                <w:sz w:val="24"/>
                <w:szCs w:val="24"/>
              </w:rPr>
            </w:pPr>
            <w:r w:rsidRPr="007F3024">
              <w:rPr>
                <w:rFonts w:ascii="Times New Roman" w:hAnsi="Times New Roman"/>
                <w:sz w:val="24"/>
                <w:szCs w:val="24"/>
              </w:rPr>
              <w:t>1 человек – диплом 1 степени (Богомолова А.)</w:t>
            </w:r>
          </w:p>
          <w:p w:rsidR="00995BDD" w:rsidRPr="007F3024" w:rsidRDefault="00995BDD" w:rsidP="00360F04">
            <w:pPr>
              <w:tabs>
                <w:tab w:val="left" w:pos="66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3CE" w:rsidRPr="007F3024" w:rsidTr="005A43CE">
        <w:trPr>
          <w:trHeight w:val="825"/>
        </w:trPr>
        <w:tc>
          <w:tcPr>
            <w:tcW w:w="2127" w:type="dxa"/>
            <w:vMerge/>
          </w:tcPr>
          <w:p w:rsidR="005A43CE" w:rsidRPr="007F3024" w:rsidRDefault="005A43CE" w:rsidP="00360F04">
            <w:pPr>
              <w:tabs>
                <w:tab w:val="left" w:pos="666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5A43CE" w:rsidRPr="007F3024" w:rsidRDefault="005A43CE" w:rsidP="00360F04">
            <w:pPr>
              <w:tabs>
                <w:tab w:val="left" w:pos="66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ВСЕРОССИЙСКИЙ ИНКЛЮЗИВНЫЙ ФЕСТИВАЛЬ ДЕТСКОГО ТВОРЧЕСТВА «НА АЗОВСКОЙ ВОЛНЕ»</w:t>
            </w:r>
          </w:p>
          <w:p w:rsidR="005A43CE" w:rsidRPr="007F3024" w:rsidRDefault="005A43CE" w:rsidP="00360F04">
            <w:pPr>
              <w:tabs>
                <w:tab w:val="left" w:pos="66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3024">
              <w:rPr>
                <w:rFonts w:ascii="Times New Roman" w:hAnsi="Times New Roman"/>
                <w:b/>
                <w:sz w:val="24"/>
                <w:szCs w:val="24"/>
              </w:rPr>
              <w:t>номинация Эстрадная хореография (авторская)</w:t>
            </w:r>
          </w:p>
          <w:p w:rsidR="005A43CE" w:rsidRPr="007F3024" w:rsidRDefault="005A43CE" w:rsidP="00360F04">
            <w:pPr>
              <w:tabs>
                <w:tab w:val="left" w:pos="6660"/>
              </w:tabs>
              <w:rPr>
                <w:rFonts w:ascii="Times New Roman" w:hAnsi="Times New Roman"/>
                <w:sz w:val="24"/>
                <w:szCs w:val="24"/>
              </w:rPr>
            </w:pPr>
            <w:r w:rsidRPr="007F3024">
              <w:rPr>
                <w:rFonts w:ascii="Times New Roman" w:hAnsi="Times New Roman"/>
                <w:sz w:val="24"/>
                <w:szCs w:val="24"/>
              </w:rPr>
              <w:t>1 человек – диплом 1 степени (Яновский Д., Шатилов И., Осадская А., Маковецкий А., Корнильев О., Барбатина Е., Бочарова А., Вареца С., Кулябина А. )</w:t>
            </w:r>
          </w:p>
          <w:p w:rsidR="005A43CE" w:rsidRPr="007F3024" w:rsidRDefault="005A43CE" w:rsidP="00360F04">
            <w:pPr>
              <w:tabs>
                <w:tab w:val="left" w:pos="6660"/>
              </w:tabs>
              <w:rPr>
                <w:rFonts w:ascii="Times New Roman" w:hAnsi="Times New Roman"/>
                <w:sz w:val="24"/>
                <w:szCs w:val="24"/>
              </w:rPr>
            </w:pPr>
            <w:r w:rsidRPr="007F3024">
              <w:rPr>
                <w:rFonts w:ascii="Times New Roman" w:hAnsi="Times New Roman"/>
                <w:sz w:val="24"/>
                <w:szCs w:val="24"/>
              </w:rPr>
              <w:t>2 человека – диплом 2 степени (Бочарова А., Чупрякова В.)</w:t>
            </w:r>
          </w:p>
          <w:p w:rsidR="005A43CE" w:rsidRDefault="005A43CE" w:rsidP="00360F04">
            <w:pPr>
              <w:tabs>
                <w:tab w:val="left" w:pos="6660"/>
              </w:tabs>
              <w:rPr>
                <w:rFonts w:ascii="Times New Roman" w:hAnsi="Times New Roman"/>
                <w:sz w:val="24"/>
                <w:szCs w:val="24"/>
              </w:rPr>
            </w:pPr>
            <w:r w:rsidRPr="007F3024">
              <w:rPr>
                <w:rFonts w:ascii="Times New Roman" w:hAnsi="Times New Roman"/>
                <w:sz w:val="24"/>
                <w:szCs w:val="24"/>
              </w:rPr>
              <w:t>1 человек – ди</w:t>
            </w:r>
            <w:r>
              <w:rPr>
                <w:rFonts w:ascii="Times New Roman" w:hAnsi="Times New Roman"/>
                <w:sz w:val="24"/>
                <w:szCs w:val="24"/>
              </w:rPr>
              <w:t>плом 3 степени (Па</w:t>
            </w:r>
            <w:r w:rsidRPr="007F3024">
              <w:rPr>
                <w:rFonts w:ascii="Times New Roman" w:hAnsi="Times New Roman"/>
                <w:sz w:val="24"/>
                <w:szCs w:val="24"/>
              </w:rPr>
              <w:t>нян И.)</w:t>
            </w:r>
          </w:p>
          <w:p w:rsidR="00995BDD" w:rsidRPr="007F3024" w:rsidRDefault="00995BDD" w:rsidP="00360F04">
            <w:pPr>
              <w:tabs>
                <w:tab w:val="left" w:pos="66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43CE" w:rsidRPr="007F3024" w:rsidTr="005A43CE">
        <w:trPr>
          <w:trHeight w:val="1155"/>
        </w:trPr>
        <w:tc>
          <w:tcPr>
            <w:tcW w:w="2127" w:type="dxa"/>
            <w:vMerge/>
          </w:tcPr>
          <w:p w:rsidR="005A43CE" w:rsidRPr="007F3024" w:rsidRDefault="005A43CE" w:rsidP="00360F04">
            <w:pPr>
              <w:tabs>
                <w:tab w:val="left" w:pos="666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5A43CE" w:rsidRDefault="005A43CE" w:rsidP="00360F04">
            <w:pPr>
              <w:tabs>
                <w:tab w:val="left" w:pos="66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32547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ОБЛАСТНОЙ ФЕСТИВАЛЬ ХУДОЖЕСТВЕННОГО И ДЕТСКОГО ТВОРЧЕСТВА ДЕТЕЙ ИНВАЛИДОВ И МОЛОДЫХ ИНВАЛИДОВ «ТВОРЧЕСТВО БЕЗ ГРАНИЦ»</w:t>
            </w:r>
          </w:p>
          <w:p w:rsidR="005A43CE" w:rsidRPr="0032547D" w:rsidRDefault="005A43CE" w:rsidP="00360F04">
            <w:pPr>
              <w:tabs>
                <w:tab w:val="left" w:pos="66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3024">
              <w:rPr>
                <w:rFonts w:ascii="Times New Roman" w:hAnsi="Times New Roman"/>
                <w:b/>
                <w:sz w:val="24"/>
                <w:szCs w:val="24"/>
              </w:rPr>
              <w:t>Номинация Хореографическое искусство. Бальный танец.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F3024">
              <w:rPr>
                <w:rFonts w:ascii="Times New Roman" w:hAnsi="Times New Roman"/>
                <w:b/>
                <w:sz w:val="24"/>
                <w:szCs w:val="24"/>
              </w:rPr>
              <w:t>Дуэт.</w:t>
            </w:r>
          </w:p>
          <w:p w:rsidR="005A43CE" w:rsidRPr="007F3024" w:rsidRDefault="005A43CE" w:rsidP="00360F04">
            <w:pPr>
              <w:tabs>
                <w:tab w:val="left" w:pos="6660"/>
              </w:tabs>
              <w:rPr>
                <w:rFonts w:ascii="Times New Roman" w:hAnsi="Times New Roman"/>
                <w:sz w:val="24"/>
                <w:szCs w:val="24"/>
              </w:rPr>
            </w:pPr>
            <w:r w:rsidRPr="007F3024">
              <w:rPr>
                <w:rFonts w:ascii="Times New Roman" w:hAnsi="Times New Roman"/>
                <w:sz w:val="24"/>
                <w:szCs w:val="24"/>
              </w:rPr>
              <w:t>1 человек – диплом 1 степени (Яновский Д.)</w:t>
            </w:r>
          </w:p>
          <w:p w:rsidR="005A43CE" w:rsidRPr="007F3024" w:rsidRDefault="005A43CE" w:rsidP="00360F04">
            <w:pPr>
              <w:tabs>
                <w:tab w:val="left" w:pos="66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43CE" w:rsidRPr="007F3024" w:rsidTr="005A43CE">
        <w:trPr>
          <w:trHeight w:val="486"/>
        </w:trPr>
        <w:tc>
          <w:tcPr>
            <w:tcW w:w="2127" w:type="dxa"/>
            <w:vMerge/>
          </w:tcPr>
          <w:p w:rsidR="005A43CE" w:rsidRPr="007F3024" w:rsidRDefault="005A43CE" w:rsidP="00360F04">
            <w:pPr>
              <w:tabs>
                <w:tab w:val="left" w:pos="666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5A43CE" w:rsidRPr="007F3024" w:rsidRDefault="005A43CE" w:rsidP="00360F04">
            <w:pPr>
              <w:tabs>
                <w:tab w:val="left" w:pos="66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ФЕСТИВАЛЬ АНСАМБЛЕЙ 1 –Й СТЕПЕНИ ПО СПОРТИВНЫМ ТАНЦАМ</w:t>
            </w:r>
          </w:p>
          <w:p w:rsidR="00995BDD" w:rsidRDefault="005A43CE" w:rsidP="00360F04">
            <w:pPr>
              <w:tabs>
                <w:tab w:val="left" w:pos="6660"/>
              </w:tabs>
              <w:rPr>
                <w:rFonts w:ascii="Times New Roman" w:hAnsi="Times New Roman"/>
                <w:sz w:val="24"/>
                <w:szCs w:val="24"/>
              </w:rPr>
            </w:pPr>
            <w:r w:rsidRPr="007F3024">
              <w:rPr>
                <w:rFonts w:ascii="Times New Roman" w:hAnsi="Times New Roman"/>
                <w:sz w:val="24"/>
                <w:szCs w:val="24"/>
              </w:rPr>
              <w:t>1 человек – диплом лауреата (Яновский Д.)</w:t>
            </w:r>
          </w:p>
          <w:p w:rsidR="00995BDD" w:rsidRPr="007F3024" w:rsidRDefault="00995BDD" w:rsidP="00360F04">
            <w:pPr>
              <w:tabs>
                <w:tab w:val="left" w:pos="66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3CE" w:rsidRPr="007F3024" w:rsidTr="005A43CE">
        <w:trPr>
          <w:trHeight w:val="1455"/>
        </w:trPr>
        <w:tc>
          <w:tcPr>
            <w:tcW w:w="2127" w:type="dxa"/>
            <w:vMerge/>
          </w:tcPr>
          <w:p w:rsidR="005A43CE" w:rsidRPr="007F3024" w:rsidRDefault="005A43CE" w:rsidP="00360F04">
            <w:pPr>
              <w:tabs>
                <w:tab w:val="left" w:pos="666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5A43CE" w:rsidRPr="007F3024" w:rsidRDefault="005A43CE" w:rsidP="00360F04">
            <w:pPr>
              <w:tabs>
                <w:tab w:val="left" w:pos="66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302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7F3024">
              <w:rPr>
                <w:rFonts w:ascii="Times New Roman" w:hAnsi="Times New Roman"/>
                <w:b/>
                <w:sz w:val="24"/>
                <w:szCs w:val="24"/>
              </w:rPr>
              <w:t xml:space="preserve"> РЕГИОНАЛЬНЫЙ ЧЕМПИОНАТ ПРОФЕССИОНАЛЬНОГО МАСТЕРСТВА ДЛЯ ЛИЦ С ОГРАНИЧЕННЫМИ ВОЗМОЖНОСТЯМИ ЗДОРОВЬЯ И ИНВАЛИДНОСТЬЮ «АБИЛИМПИКС»</w:t>
            </w:r>
          </w:p>
          <w:p w:rsidR="005A43CE" w:rsidRPr="007F3024" w:rsidRDefault="005A43CE" w:rsidP="00360F04">
            <w:pPr>
              <w:tabs>
                <w:tab w:val="left" w:pos="66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024">
              <w:rPr>
                <w:rFonts w:ascii="Times New Roman" w:hAnsi="Times New Roman"/>
                <w:b/>
                <w:sz w:val="24"/>
                <w:szCs w:val="24"/>
              </w:rPr>
              <w:t>Компетенция «Бисероплетение»</w:t>
            </w:r>
          </w:p>
          <w:p w:rsidR="005A43CE" w:rsidRDefault="005A43CE" w:rsidP="00995BDD">
            <w:pPr>
              <w:tabs>
                <w:tab w:val="left" w:pos="6660"/>
              </w:tabs>
              <w:rPr>
                <w:rFonts w:ascii="Times New Roman" w:hAnsi="Times New Roman"/>
                <w:sz w:val="24"/>
                <w:szCs w:val="24"/>
              </w:rPr>
            </w:pPr>
            <w:r w:rsidRPr="007F3024">
              <w:rPr>
                <w:rFonts w:ascii="Times New Roman" w:hAnsi="Times New Roman"/>
                <w:sz w:val="24"/>
                <w:szCs w:val="24"/>
              </w:rPr>
              <w:t>1 человек – диплом за 1 место (Чупрякова В.)</w:t>
            </w:r>
          </w:p>
          <w:p w:rsidR="00995BDD" w:rsidRPr="00995BDD" w:rsidRDefault="00995BDD" w:rsidP="00995BDD">
            <w:pPr>
              <w:tabs>
                <w:tab w:val="left" w:pos="66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3CE" w:rsidRPr="007F3024" w:rsidTr="005A43CE">
        <w:trPr>
          <w:trHeight w:val="186"/>
        </w:trPr>
        <w:tc>
          <w:tcPr>
            <w:tcW w:w="2127" w:type="dxa"/>
            <w:vMerge/>
          </w:tcPr>
          <w:p w:rsidR="005A43CE" w:rsidRPr="007F3024" w:rsidRDefault="005A43CE" w:rsidP="00360F04">
            <w:pPr>
              <w:tabs>
                <w:tab w:val="left" w:pos="666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5A43CE" w:rsidRPr="007F3024" w:rsidRDefault="005A43CE" w:rsidP="00360F04">
            <w:pPr>
              <w:tabs>
                <w:tab w:val="left" w:pos="66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302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7F3024">
              <w:rPr>
                <w:rFonts w:ascii="Times New Roman" w:hAnsi="Times New Roman"/>
                <w:b/>
                <w:sz w:val="24"/>
                <w:szCs w:val="24"/>
              </w:rPr>
              <w:t xml:space="preserve"> РЕГИОНАЛЬНЫЙ ЧЕМПИОНАТ ПРОФЕССИОНАЛЬНОГО МАСТЕРСТВА ДЛЯ ЛИЦ С ОГРАНИЧЕННЫМИ ВОЗМОЖНОСТЯМИ ЗДОРОВЬЯ И ИНВАЛИДНОСТЬЮ «АБИЛИМПИКС»</w:t>
            </w:r>
          </w:p>
          <w:p w:rsidR="005A43CE" w:rsidRPr="007F3024" w:rsidRDefault="005A43CE" w:rsidP="00360F04">
            <w:pPr>
              <w:tabs>
                <w:tab w:val="left" w:pos="66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3024">
              <w:rPr>
                <w:rFonts w:ascii="Times New Roman" w:hAnsi="Times New Roman"/>
                <w:b/>
                <w:sz w:val="24"/>
                <w:szCs w:val="24"/>
              </w:rPr>
              <w:t>Компетенция «Кулинарное дело»</w:t>
            </w:r>
          </w:p>
          <w:p w:rsidR="005A43CE" w:rsidRDefault="005A43CE" w:rsidP="00360F04">
            <w:pPr>
              <w:tabs>
                <w:tab w:val="left" w:pos="66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3024">
              <w:rPr>
                <w:rFonts w:ascii="Times New Roman" w:hAnsi="Times New Roman"/>
                <w:sz w:val="24"/>
                <w:szCs w:val="24"/>
              </w:rPr>
              <w:t>2человека – диплом за 1 место (Бочарова А</w:t>
            </w:r>
            <w:r>
              <w:rPr>
                <w:rFonts w:ascii="Times New Roman" w:hAnsi="Times New Roman"/>
                <w:sz w:val="24"/>
                <w:szCs w:val="24"/>
              </w:rPr>
              <w:t>., Панян И.)</w:t>
            </w:r>
          </w:p>
          <w:p w:rsidR="005A43CE" w:rsidRPr="007F3024" w:rsidRDefault="005A43CE" w:rsidP="00360F04">
            <w:pPr>
              <w:tabs>
                <w:tab w:val="left" w:pos="66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3CE" w:rsidRPr="007F3024" w:rsidTr="005A43CE">
        <w:trPr>
          <w:trHeight w:val="714"/>
        </w:trPr>
        <w:tc>
          <w:tcPr>
            <w:tcW w:w="2127" w:type="dxa"/>
          </w:tcPr>
          <w:p w:rsidR="005A43CE" w:rsidRPr="007F3024" w:rsidRDefault="005A43CE" w:rsidP="00360F04">
            <w:pPr>
              <w:tabs>
                <w:tab w:val="left" w:pos="666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7F302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Спортивные соревнования, спартакиады</w:t>
            </w:r>
          </w:p>
          <w:p w:rsidR="005A43CE" w:rsidRPr="007F3024" w:rsidRDefault="005A43CE" w:rsidP="00360F04">
            <w:pPr>
              <w:tabs>
                <w:tab w:val="left" w:pos="666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A43CE" w:rsidRPr="007F3024" w:rsidRDefault="005A43CE" w:rsidP="00360F04">
            <w:pPr>
              <w:tabs>
                <w:tab w:val="left" w:pos="666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A43CE" w:rsidRPr="007F3024" w:rsidRDefault="005A43CE" w:rsidP="00360F04">
            <w:pPr>
              <w:tabs>
                <w:tab w:val="left" w:pos="666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A43CE" w:rsidRPr="007F3024" w:rsidRDefault="005A43CE" w:rsidP="00360F04">
            <w:pPr>
              <w:tabs>
                <w:tab w:val="left" w:pos="666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A43CE" w:rsidRPr="007F3024" w:rsidRDefault="005A43CE" w:rsidP="00360F04">
            <w:pPr>
              <w:tabs>
                <w:tab w:val="left" w:pos="666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A43CE" w:rsidRPr="007F3024" w:rsidRDefault="005A43CE" w:rsidP="00360F04">
            <w:pPr>
              <w:tabs>
                <w:tab w:val="left" w:pos="666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A43CE" w:rsidRPr="007F3024" w:rsidRDefault="005A43CE" w:rsidP="00360F04">
            <w:pPr>
              <w:tabs>
                <w:tab w:val="left" w:pos="666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A43CE" w:rsidRPr="007F3024" w:rsidRDefault="005A43CE" w:rsidP="00360F04">
            <w:pPr>
              <w:tabs>
                <w:tab w:val="left" w:pos="666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A43CE" w:rsidRPr="007F3024" w:rsidRDefault="005A43CE" w:rsidP="00360F04">
            <w:pPr>
              <w:tabs>
                <w:tab w:val="left" w:pos="666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A43CE" w:rsidRPr="007F3024" w:rsidRDefault="005A43CE" w:rsidP="00360F04">
            <w:pPr>
              <w:tabs>
                <w:tab w:val="left" w:pos="666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A43CE" w:rsidRPr="007F3024" w:rsidRDefault="005A43CE" w:rsidP="00360F04">
            <w:pPr>
              <w:tabs>
                <w:tab w:val="left" w:pos="666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A43CE" w:rsidRPr="007F3024" w:rsidRDefault="005A43CE" w:rsidP="00360F04">
            <w:pPr>
              <w:tabs>
                <w:tab w:val="left" w:pos="666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A43CE" w:rsidRPr="007F3024" w:rsidRDefault="005A43CE" w:rsidP="00360F04">
            <w:pPr>
              <w:tabs>
                <w:tab w:val="left" w:pos="666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A43CE" w:rsidRPr="007F3024" w:rsidRDefault="005A43CE" w:rsidP="00360F04">
            <w:pPr>
              <w:tabs>
                <w:tab w:val="left" w:pos="666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A43CE" w:rsidRPr="007F3024" w:rsidRDefault="005A43CE" w:rsidP="00360F04">
            <w:pPr>
              <w:tabs>
                <w:tab w:val="left" w:pos="666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A43CE" w:rsidRPr="007F3024" w:rsidRDefault="005A43CE" w:rsidP="00360F04">
            <w:pPr>
              <w:tabs>
                <w:tab w:val="left" w:pos="666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A43CE" w:rsidRPr="007F3024" w:rsidRDefault="005A43CE" w:rsidP="00360F04">
            <w:pPr>
              <w:tabs>
                <w:tab w:val="left" w:pos="666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A43CE" w:rsidRPr="007F3024" w:rsidRDefault="005A43CE" w:rsidP="00360F04">
            <w:pPr>
              <w:tabs>
                <w:tab w:val="left" w:pos="666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A43CE" w:rsidRPr="007F3024" w:rsidRDefault="005A43CE" w:rsidP="00360F04">
            <w:pPr>
              <w:tabs>
                <w:tab w:val="left" w:pos="666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A43CE" w:rsidRPr="007F3024" w:rsidRDefault="005A43CE" w:rsidP="00360F04">
            <w:pPr>
              <w:tabs>
                <w:tab w:val="left" w:pos="666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A43CE" w:rsidRPr="007F3024" w:rsidRDefault="005A43CE" w:rsidP="00360F04">
            <w:pPr>
              <w:tabs>
                <w:tab w:val="left" w:pos="666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A43CE" w:rsidRPr="007F3024" w:rsidRDefault="005A43CE" w:rsidP="00360F04">
            <w:pPr>
              <w:tabs>
                <w:tab w:val="left" w:pos="666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A43CE" w:rsidRPr="007F3024" w:rsidRDefault="005A43CE" w:rsidP="00360F04">
            <w:pPr>
              <w:tabs>
                <w:tab w:val="left" w:pos="666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A43CE" w:rsidRPr="007F3024" w:rsidRDefault="005A43CE" w:rsidP="00360F04">
            <w:pPr>
              <w:tabs>
                <w:tab w:val="left" w:pos="666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A43CE" w:rsidRPr="007F3024" w:rsidRDefault="005A43CE" w:rsidP="00360F04">
            <w:pPr>
              <w:tabs>
                <w:tab w:val="left" w:pos="666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A43CE" w:rsidRPr="007F3024" w:rsidRDefault="005A43CE" w:rsidP="00360F04">
            <w:pPr>
              <w:tabs>
                <w:tab w:val="left" w:pos="666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A43CE" w:rsidRPr="007F3024" w:rsidRDefault="005A43CE" w:rsidP="00360F04">
            <w:pPr>
              <w:tabs>
                <w:tab w:val="left" w:pos="666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bottom w:val="single" w:sz="4" w:space="0" w:color="auto"/>
            </w:tcBorders>
            <w:vAlign w:val="center"/>
          </w:tcPr>
          <w:p w:rsidR="005A43CE" w:rsidRPr="007F3024" w:rsidRDefault="005A43CE" w:rsidP="00360F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43CE" w:rsidRPr="007F3024" w:rsidRDefault="005A43CE" w:rsidP="00360F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3024">
              <w:rPr>
                <w:rFonts w:ascii="Times New Roman" w:hAnsi="Times New Roman"/>
                <w:b/>
                <w:sz w:val="24"/>
                <w:szCs w:val="24"/>
              </w:rPr>
              <w:t>ЗА ЛУЧШИЙ РЕЗУЛЬТАТ 2017 ГОДА ПО ТХЭКВОНДО В СВОЕЙ ВОЗРАСТНОЙ КАТЕГОРИИ</w:t>
            </w:r>
          </w:p>
          <w:p w:rsidR="005A43CE" w:rsidRPr="007F3024" w:rsidRDefault="005A43CE" w:rsidP="00360F04">
            <w:pPr>
              <w:rPr>
                <w:rFonts w:ascii="Times New Roman" w:hAnsi="Times New Roman"/>
                <w:sz w:val="24"/>
                <w:szCs w:val="24"/>
              </w:rPr>
            </w:pPr>
            <w:r w:rsidRPr="007F3024">
              <w:rPr>
                <w:rFonts w:ascii="Times New Roman" w:hAnsi="Times New Roman"/>
                <w:sz w:val="24"/>
                <w:szCs w:val="24"/>
              </w:rPr>
              <w:t>1 человек – грамота (Мальцев В.)</w:t>
            </w:r>
          </w:p>
          <w:p w:rsidR="005A43CE" w:rsidRPr="007F3024" w:rsidRDefault="005A43CE" w:rsidP="00360F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43CE" w:rsidRPr="007F3024" w:rsidRDefault="005A43CE" w:rsidP="00360F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3024">
              <w:rPr>
                <w:rFonts w:ascii="Times New Roman" w:hAnsi="Times New Roman"/>
                <w:b/>
                <w:sz w:val="24"/>
                <w:szCs w:val="24"/>
              </w:rPr>
              <w:t>ОТКРЫТЫЙ ЧЕМПИОНАТ  И ПЕРВЕНСТВО ГОРОДА ТАГАНРОГА ПО ПЛАВАНИЮ</w:t>
            </w:r>
          </w:p>
          <w:p w:rsidR="005A43CE" w:rsidRPr="007F3024" w:rsidRDefault="005A43CE" w:rsidP="00360F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3024">
              <w:rPr>
                <w:rFonts w:ascii="Times New Roman" w:hAnsi="Times New Roman"/>
                <w:b/>
                <w:sz w:val="24"/>
                <w:szCs w:val="24"/>
              </w:rPr>
              <w:t>(50 м брасс)</w:t>
            </w:r>
          </w:p>
          <w:p w:rsidR="005A43CE" w:rsidRPr="007F3024" w:rsidRDefault="005A43CE" w:rsidP="00360F04">
            <w:pPr>
              <w:rPr>
                <w:rFonts w:ascii="Times New Roman" w:hAnsi="Times New Roman"/>
                <w:sz w:val="24"/>
                <w:szCs w:val="24"/>
              </w:rPr>
            </w:pPr>
            <w:r w:rsidRPr="007F3024">
              <w:rPr>
                <w:rFonts w:ascii="Times New Roman" w:hAnsi="Times New Roman"/>
                <w:sz w:val="24"/>
                <w:szCs w:val="24"/>
              </w:rPr>
              <w:t>1 человек – диплом за 1 место (Барбатина Е.)</w:t>
            </w:r>
          </w:p>
          <w:p w:rsidR="005A43CE" w:rsidRPr="007F3024" w:rsidRDefault="005A43CE" w:rsidP="00360F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43CE" w:rsidRPr="007F3024" w:rsidRDefault="005A43CE" w:rsidP="00360F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3024">
              <w:rPr>
                <w:rFonts w:ascii="Times New Roman" w:hAnsi="Times New Roman"/>
                <w:b/>
                <w:sz w:val="24"/>
                <w:szCs w:val="24"/>
              </w:rPr>
              <w:t>ОТКРЫТЫЙ ЧЕМПИОНАТ  И ПЕРВЕНСТВО ГОРОДА ТАГАНРОГА ПО ПЛАВАНИЮ</w:t>
            </w:r>
          </w:p>
          <w:p w:rsidR="005A43CE" w:rsidRPr="007F3024" w:rsidRDefault="005A43CE" w:rsidP="00360F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3024">
              <w:rPr>
                <w:rFonts w:ascii="Times New Roman" w:hAnsi="Times New Roman"/>
                <w:b/>
                <w:sz w:val="24"/>
                <w:szCs w:val="24"/>
              </w:rPr>
              <w:t>(100 м брасс)</w:t>
            </w:r>
          </w:p>
          <w:p w:rsidR="005A43CE" w:rsidRPr="007F3024" w:rsidRDefault="005A43CE" w:rsidP="00360F04">
            <w:pPr>
              <w:rPr>
                <w:rFonts w:ascii="Times New Roman" w:hAnsi="Times New Roman"/>
                <w:sz w:val="24"/>
                <w:szCs w:val="24"/>
              </w:rPr>
            </w:pPr>
            <w:r w:rsidRPr="007F3024">
              <w:rPr>
                <w:rFonts w:ascii="Times New Roman" w:hAnsi="Times New Roman"/>
                <w:sz w:val="24"/>
                <w:szCs w:val="24"/>
              </w:rPr>
              <w:t>1 человек – диплом за 1 место (Барбатина Е.)</w:t>
            </w:r>
          </w:p>
          <w:p w:rsidR="005A43CE" w:rsidRPr="007F3024" w:rsidRDefault="005A43CE" w:rsidP="00360F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43CE" w:rsidRPr="007F3024" w:rsidRDefault="005A43CE" w:rsidP="00360F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3024">
              <w:rPr>
                <w:rFonts w:ascii="Times New Roman" w:hAnsi="Times New Roman"/>
                <w:b/>
                <w:sz w:val="24"/>
                <w:szCs w:val="24"/>
              </w:rPr>
              <w:t>ОТКРЫТЫЙ ЧЕМПИОНАТ  И ПЕРВЕНСТВО ГОРОДА ТАГАНРОГА ПО ПЛАВАНИЮ</w:t>
            </w:r>
          </w:p>
          <w:p w:rsidR="005A43CE" w:rsidRPr="007F3024" w:rsidRDefault="005A43CE" w:rsidP="00360F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3024">
              <w:rPr>
                <w:rFonts w:ascii="Times New Roman" w:hAnsi="Times New Roman"/>
                <w:b/>
                <w:sz w:val="24"/>
                <w:szCs w:val="24"/>
              </w:rPr>
              <w:t>(200 м брасс)</w:t>
            </w:r>
          </w:p>
          <w:p w:rsidR="005A43CE" w:rsidRPr="007F3024" w:rsidRDefault="005A43CE" w:rsidP="00360F04">
            <w:pPr>
              <w:rPr>
                <w:rFonts w:ascii="Times New Roman" w:hAnsi="Times New Roman"/>
                <w:sz w:val="24"/>
                <w:szCs w:val="24"/>
              </w:rPr>
            </w:pPr>
            <w:r w:rsidRPr="007F3024">
              <w:rPr>
                <w:rFonts w:ascii="Times New Roman" w:hAnsi="Times New Roman"/>
                <w:sz w:val="24"/>
                <w:szCs w:val="24"/>
              </w:rPr>
              <w:t>1 человек – диплом за 1 место (Барбатина Е.)</w:t>
            </w:r>
          </w:p>
          <w:p w:rsidR="005A43CE" w:rsidRPr="007F3024" w:rsidRDefault="005A43CE" w:rsidP="00360F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43CE" w:rsidRPr="007F3024" w:rsidRDefault="005A43CE" w:rsidP="00360F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3024">
              <w:rPr>
                <w:rFonts w:ascii="Times New Roman" w:hAnsi="Times New Roman"/>
                <w:b/>
                <w:sz w:val="24"/>
                <w:szCs w:val="24"/>
              </w:rPr>
              <w:t>ТУРНИР ПО СПОРТИВНЫМ ТАНЦАМ «ФЕНИКС – 2018»</w:t>
            </w:r>
          </w:p>
          <w:p w:rsidR="005A43CE" w:rsidRPr="007F3024" w:rsidRDefault="005A43CE" w:rsidP="00360F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3024">
              <w:rPr>
                <w:rFonts w:ascii="Times New Roman" w:hAnsi="Times New Roman"/>
                <w:b/>
                <w:sz w:val="24"/>
                <w:szCs w:val="24"/>
              </w:rPr>
              <w:t>Европейская программа</w:t>
            </w:r>
          </w:p>
          <w:p w:rsidR="005A43CE" w:rsidRPr="007F3024" w:rsidRDefault="005A43CE" w:rsidP="00360F04">
            <w:pPr>
              <w:rPr>
                <w:rFonts w:ascii="Times New Roman" w:hAnsi="Times New Roman"/>
                <w:sz w:val="24"/>
                <w:szCs w:val="24"/>
              </w:rPr>
            </w:pPr>
            <w:r w:rsidRPr="007F3024">
              <w:rPr>
                <w:rFonts w:ascii="Times New Roman" w:hAnsi="Times New Roman"/>
                <w:sz w:val="24"/>
                <w:szCs w:val="24"/>
              </w:rPr>
              <w:t>1 человек – диплом за 1 место (Яновский Д.)</w:t>
            </w:r>
          </w:p>
          <w:p w:rsidR="005A43CE" w:rsidRPr="007F3024" w:rsidRDefault="005A43CE" w:rsidP="00360F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43CE" w:rsidRPr="007F3024" w:rsidRDefault="005A43CE" w:rsidP="00360F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3024">
              <w:rPr>
                <w:rFonts w:ascii="Times New Roman" w:hAnsi="Times New Roman"/>
                <w:b/>
                <w:sz w:val="24"/>
                <w:szCs w:val="24"/>
              </w:rPr>
              <w:t>ТУРНИР ПО СПОРТИВНЫМ ТАНЦАМ «ФЕНИКС – 2018»</w:t>
            </w:r>
          </w:p>
          <w:p w:rsidR="005A43CE" w:rsidRPr="007F3024" w:rsidRDefault="005A43CE" w:rsidP="00360F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3024">
              <w:rPr>
                <w:rFonts w:ascii="Times New Roman" w:hAnsi="Times New Roman"/>
                <w:b/>
                <w:sz w:val="24"/>
                <w:szCs w:val="24"/>
              </w:rPr>
              <w:t>Латиноамериканская программа</w:t>
            </w:r>
          </w:p>
          <w:p w:rsidR="005A43CE" w:rsidRPr="007F3024" w:rsidRDefault="005A43CE" w:rsidP="00360F04">
            <w:pPr>
              <w:rPr>
                <w:rFonts w:ascii="Times New Roman" w:hAnsi="Times New Roman"/>
                <w:sz w:val="24"/>
                <w:szCs w:val="24"/>
              </w:rPr>
            </w:pPr>
            <w:r w:rsidRPr="007F3024">
              <w:rPr>
                <w:rFonts w:ascii="Times New Roman" w:hAnsi="Times New Roman"/>
                <w:sz w:val="24"/>
                <w:szCs w:val="24"/>
              </w:rPr>
              <w:t>1 человек – диплом за 1 место (Яновский Д.)</w:t>
            </w:r>
          </w:p>
          <w:p w:rsidR="005A43CE" w:rsidRPr="007F3024" w:rsidRDefault="005A43CE" w:rsidP="00360F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43CE" w:rsidRPr="007F3024" w:rsidRDefault="005A43CE" w:rsidP="00360F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3024">
              <w:rPr>
                <w:rFonts w:ascii="Times New Roman" w:hAnsi="Times New Roman"/>
                <w:b/>
                <w:sz w:val="24"/>
                <w:szCs w:val="24"/>
              </w:rPr>
              <w:t>ТУРНИР ПО СПОРТИВНЫМ ТАНЦАМ «ЖЕМЧУЖИНА – 2018»</w:t>
            </w:r>
          </w:p>
          <w:p w:rsidR="005A43CE" w:rsidRPr="007F3024" w:rsidRDefault="005A43CE" w:rsidP="00360F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3024">
              <w:rPr>
                <w:rFonts w:ascii="Times New Roman" w:hAnsi="Times New Roman"/>
                <w:b/>
                <w:sz w:val="24"/>
                <w:szCs w:val="24"/>
              </w:rPr>
              <w:t>Европейская программа</w:t>
            </w:r>
          </w:p>
          <w:p w:rsidR="005A43CE" w:rsidRPr="007F3024" w:rsidRDefault="005A43CE" w:rsidP="00360F04">
            <w:pPr>
              <w:rPr>
                <w:rFonts w:ascii="Times New Roman" w:hAnsi="Times New Roman"/>
                <w:sz w:val="24"/>
                <w:szCs w:val="24"/>
              </w:rPr>
            </w:pPr>
            <w:r w:rsidRPr="007F3024">
              <w:rPr>
                <w:rFonts w:ascii="Times New Roman" w:hAnsi="Times New Roman"/>
                <w:sz w:val="24"/>
                <w:szCs w:val="24"/>
              </w:rPr>
              <w:t>1 человек – диплом за 2 место (Яновский Д.)</w:t>
            </w:r>
          </w:p>
          <w:p w:rsidR="005A43CE" w:rsidRPr="007F3024" w:rsidRDefault="005A43CE" w:rsidP="00360F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43CE" w:rsidRPr="007F3024" w:rsidRDefault="005A43CE" w:rsidP="00360F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3024">
              <w:rPr>
                <w:rFonts w:ascii="Times New Roman" w:hAnsi="Times New Roman"/>
                <w:b/>
                <w:sz w:val="24"/>
                <w:szCs w:val="24"/>
              </w:rPr>
              <w:t>ЧЕМПИОНАТ РОССИИ ПО ПЛАВАНИЮ СПОРТ ЛИН</w:t>
            </w:r>
          </w:p>
          <w:p w:rsidR="005A43CE" w:rsidRPr="007F3024" w:rsidRDefault="005A43CE" w:rsidP="00360F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3024">
              <w:rPr>
                <w:rFonts w:ascii="Times New Roman" w:hAnsi="Times New Roman"/>
                <w:b/>
                <w:sz w:val="24"/>
                <w:szCs w:val="24"/>
              </w:rPr>
              <w:t>(200 м брасс)</w:t>
            </w:r>
          </w:p>
          <w:p w:rsidR="005A43CE" w:rsidRPr="007F3024" w:rsidRDefault="005A43CE" w:rsidP="00360F04">
            <w:pPr>
              <w:rPr>
                <w:rFonts w:ascii="Times New Roman" w:hAnsi="Times New Roman"/>
                <w:sz w:val="24"/>
                <w:szCs w:val="24"/>
              </w:rPr>
            </w:pPr>
            <w:r w:rsidRPr="007F3024">
              <w:rPr>
                <w:rFonts w:ascii="Times New Roman" w:hAnsi="Times New Roman"/>
                <w:sz w:val="24"/>
                <w:szCs w:val="24"/>
              </w:rPr>
              <w:t>2 человека – диплом за 1 место (Антонов Д. Барбатина Е.)</w:t>
            </w:r>
          </w:p>
          <w:p w:rsidR="005A43CE" w:rsidRPr="007F3024" w:rsidRDefault="005A43CE" w:rsidP="00360F04">
            <w:pPr>
              <w:rPr>
                <w:rFonts w:ascii="Times New Roman" w:hAnsi="Times New Roman"/>
                <w:sz w:val="24"/>
                <w:szCs w:val="24"/>
              </w:rPr>
            </w:pPr>
            <w:r w:rsidRPr="007F3024">
              <w:rPr>
                <w:rFonts w:ascii="Times New Roman" w:hAnsi="Times New Roman"/>
                <w:sz w:val="24"/>
                <w:szCs w:val="24"/>
              </w:rPr>
              <w:t>1 человек – диплом за 2 место (Шевченко К.)</w:t>
            </w:r>
          </w:p>
          <w:p w:rsidR="005A43CE" w:rsidRPr="007F3024" w:rsidRDefault="005A43CE" w:rsidP="00360F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43CE" w:rsidRPr="007F3024" w:rsidRDefault="005A43CE" w:rsidP="00360F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3024">
              <w:rPr>
                <w:rFonts w:ascii="Times New Roman" w:hAnsi="Times New Roman"/>
                <w:b/>
                <w:sz w:val="24"/>
                <w:szCs w:val="24"/>
              </w:rPr>
              <w:t>ЧЕМПИОНАТ РОССИИ ПО ПЛАВАНИЮ СПОРТ ЛИН</w:t>
            </w:r>
          </w:p>
          <w:p w:rsidR="005A43CE" w:rsidRPr="007F3024" w:rsidRDefault="005A43CE" w:rsidP="00360F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3024">
              <w:rPr>
                <w:rFonts w:ascii="Times New Roman" w:hAnsi="Times New Roman"/>
                <w:b/>
                <w:sz w:val="24"/>
                <w:szCs w:val="24"/>
              </w:rPr>
              <w:t>(4 х 100 м в/ст)</w:t>
            </w:r>
          </w:p>
          <w:p w:rsidR="005A43CE" w:rsidRPr="007F3024" w:rsidRDefault="005A43CE" w:rsidP="00360F04">
            <w:pPr>
              <w:rPr>
                <w:rFonts w:ascii="Times New Roman" w:hAnsi="Times New Roman"/>
                <w:sz w:val="24"/>
                <w:szCs w:val="24"/>
              </w:rPr>
            </w:pPr>
            <w:r w:rsidRPr="007F3024">
              <w:rPr>
                <w:rFonts w:ascii="Times New Roman" w:hAnsi="Times New Roman"/>
                <w:sz w:val="24"/>
                <w:szCs w:val="24"/>
              </w:rPr>
              <w:t>2 человека – диплом за 1 место (Антонов Д. Шевченко К.)</w:t>
            </w:r>
          </w:p>
          <w:p w:rsidR="005A43CE" w:rsidRPr="007F3024" w:rsidRDefault="005A43CE" w:rsidP="00360F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43CE" w:rsidRPr="007F3024" w:rsidRDefault="005A43CE" w:rsidP="00360F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3024">
              <w:rPr>
                <w:rFonts w:ascii="Times New Roman" w:hAnsi="Times New Roman"/>
                <w:b/>
                <w:sz w:val="24"/>
                <w:szCs w:val="24"/>
              </w:rPr>
              <w:t>ЧЕМПИОНАТ РОССИИ ПО ПЛАВАНИЮ СПОРТ ЛИН</w:t>
            </w:r>
          </w:p>
          <w:p w:rsidR="005A43CE" w:rsidRPr="007F3024" w:rsidRDefault="005A43CE" w:rsidP="00360F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3024">
              <w:rPr>
                <w:rFonts w:ascii="Times New Roman" w:hAnsi="Times New Roman"/>
                <w:b/>
                <w:sz w:val="24"/>
                <w:szCs w:val="24"/>
              </w:rPr>
              <w:t>(4 х 100 м в/ст)</w:t>
            </w:r>
          </w:p>
          <w:p w:rsidR="005A43CE" w:rsidRPr="007F3024" w:rsidRDefault="005A43CE" w:rsidP="00360F04">
            <w:pPr>
              <w:rPr>
                <w:rFonts w:ascii="Times New Roman" w:hAnsi="Times New Roman"/>
                <w:sz w:val="24"/>
                <w:szCs w:val="24"/>
              </w:rPr>
            </w:pPr>
            <w:r w:rsidRPr="007F3024">
              <w:rPr>
                <w:rFonts w:ascii="Times New Roman" w:hAnsi="Times New Roman"/>
                <w:sz w:val="24"/>
                <w:szCs w:val="24"/>
              </w:rPr>
              <w:t>3 человека – диплом за 1 место (Антонов Д. Шевченко К. Барбатина Е)</w:t>
            </w:r>
          </w:p>
          <w:p w:rsidR="005A43CE" w:rsidRPr="007F3024" w:rsidRDefault="005A43CE" w:rsidP="00360F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43CE" w:rsidRPr="007F3024" w:rsidRDefault="005A43CE" w:rsidP="00360F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3024">
              <w:rPr>
                <w:rFonts w:ascii="Times New Roman" w:hAnsi="Times New Roman"/>
                <w:b/>
                <w:sz w:val="24"/>
                <w:szCs w:val="24"/>
              </w:rPr>
              <w:t>ЧЕМПИОНАТ РОССИИ ПО ПЛАВАНИЮ СПОРТ ЛИН</w:t>
            </w:r>
          </w:p>
          <w:p w:rsidR="005A43CE" w:rsidRPr="007F3024" w:rsidRDefault="005A43CE" w:rsidP="00360F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3024">
              <w:rPr>
                <w:rFonts w:ascii="Times New Roman" w:hAnsi="Times New Roman"/>
                <w:b/>
                <w:sz w:val="24"/>
                <w:szCs w:val="24"/>
              </w:rPr>
              <w:t>(4 х 100 м комплекс)</w:t>
            </w:r>
          </w:p>
          <w:p w:rsidR="005A43CE" w:rsidRPr="007F3024" w:rsidRDefault="005A43CE" w:rsidP="00360F04">
            <w:pPr>
              <w:rPr>
                <w:rFonts w:ascii="Times New Roman" w:hAnsi="Times New Roman"/>
                <w:sz w:val="24"/>
                <w:szCs w:val="24"/>
              </w:rPr>
            </w:pPr>
            <w:r w:rsidRPr="007F3024">
              <w:rPr>
                <w:rFonts w:ascii="Times New Roman" w:hAnsi="Times New Roman"/>
                <w:sz w:val="24"/>
                <w:szCs w:val="24"/>
              </w:rPr>
              <w:t>3 человека – диплом за 1 место (Антонов Д. Шевченко К. Барбатина Е.)</w:t>
            </w:r>
          </w:p>
          <w:p w:rsidR="005A43CE" w:rsidRPr="007F3024" w:rsidRDefault="005A43CE" w:rsidP="00360F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43CE" w:rsidRPr="007F3024" w:rsidRDefault="005A43CE" w:rsidP="00360F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3024">
              <w:rPr>
                <w:rFonts w:ascii="Times New Roman" w:hAnsi="Times New Roman"/>
                <w:b/>
                <w:sz w:val="24"/>
                <w:szCs w:val="24"/>
              </w:rPr>
              <w:t>ЧЕМПИОНАТ РОССИИ ПО ПЛАВАНИЮ СПОРТ ЛИН</w:t>
            </w:r>
          </w:p>
          <w:p w:rsidR="005A43CE" w:rsidRPr="007F3024" w:rsidRDefault="005A43CE" w:rsidP="00360F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3024">
              <w:rPr>
                <w:rFonts w:ascii="Times New Roman" w:hAnsi="Times New Roman"/>
                <w:b/>
                <w:sz w:val="24"/>
                <w:szCs w:val="24"/>
              </w:rPr>
              <w:t>(50 м брасс)</w:t>
            </w:r>
          </w:p>
          <w:p w:rsidR="005A43CE" w:rsidRPr="007F3024" w:rsidRDefault="005A43CE" w:rsidP="00360F04">
            <w:pPr>
              <w:rPr>
                <w:rFonts w:ascii="Times New Roman" w:hAnsi="Times New Roman"/>
                <w:sz w:val="24"/>
                <w:szCs w:val="24"/>
              </w:rPr>
            </w:pPr>
            <w:r w:rsidRPr="007F3024">
              <w:rPr>
                <w:rFonts w:ascii="Times New Roman" w:hAnsi="Times New Roman"/>
                <w:sz w:val="24"/>
                <w:szCs w:val="24"/>
              </w:rPr>
              <w:t>1 человек – диплом за 1 место ( Шевченко К.)</w:t>
            </w:r>
          </w:p>
          <w:p w:rsidR="005A43CE" w:rsidRPr="007F3024" w:rsidRDefault="005A43CE" w:rsidP="00360F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43CE" w:rsidRPr="007F3024" w:rsidRDefault="005A43CE" w:rsidP="00360F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3024">
              <w:rPr>
                <w:rFonts w:ascii="Times New Roman" w:hAnsi="Times New Roman"/>
                <w:b/>
                <w:sz w:val="24"/>
                <w:szCs w:val="24"/>
              </w:rPr>
              <w:t>ЧЕМПИОНАТ РОССИИ ПО ПЛАВАНИЮ СПОРТ ЛИН</w:t>
            </w:r>
          </w:p>
          <w:p w:rsidR="005A43CE" w:rsidRPr="007F3024" w:rsidRDefault="005A43CE" w:rsidP="00360F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3024">
              <w:rPr>
                <w:rFonts w:ascii="Times New Roman" w:hAnsi="Times New Roman"/>
                <w:b/>
                <w:sz w:val="24"/>
                <w:szCs w:val="24"/>
              </w:rPr>
              <w:t>(100 м вольный стиль)</w:t>
            </w:r>
          </w:p>
          <w:p w:rsidR="005A43CE" w:rsidRPr="007F3024" w:rsidRDefault="005A43CE" w:rsidP="00360F04">
            <w:pPr>
              <w:rPr>
                <w:rFonts w:ascii="Times New Roman" w:hAnsi="Times New Roman"/>
                <w:sz w:val="24"/>
                <w:szCs w:val="24"/>
              </w:rPr>
            </w:pPr>
            <w:r w:rsidRPr="007F3024">
              <w:rPr>
                <w:rFonts w:ascii="Times New Roman" w:hAnsi="Times New Roman"/>
                <w:sz w:val="24"/>
                <w:szCs w:val="24"/>
              </w:rPr>
              <w:t>1 человек – диплом за 2 место (Антонов Д.)</w:t>
            </w:r>
          </w:p>
          <w:p w:rsidR="005A43CE" w:rsidRPr="007F3024" w:rsidRDefault="005A43CE" w:rsidP="00360F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43CE" w:rsidRPr="007F3024" w:rsidRDefault="005A43CE" w:rsidP="00360F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3024">
              <w:rPr>
                <w:rFonts w:ascii="Times New Roman" w:hAnsi="Times New Roman"/>
                <w:b/>
                <w:sz w:val="24"/>
                <w:szCs w:val="24"/>
              </w:rPr>
              <w:t>ЧЕМПИОНАТ РОССИИ ПО ПЛАВАНИЮ СПОРТ ЛИН</w:t>
            </w:r>
          </w:p>
          <w:p w:rsidR="005A43CE" w:rsidRPr="007F3024" w:rsidRDefault="005A43CE" w:rsidP="00360F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3024">
              <w:rPr>
                <w:rFonts w:ascii="Times New Roman" w:hAnsi="Times New Roman"/>
                <w:b/>
                <w:sz w:val="24"/>
                <w:szCs w:val="24"/>
              </w:rPr>
              <w:t>(1500 м вольный стиль)</w:t>
            </w:r>
          </w:p>
          <w:p w:rsidR="005A43CE" w:rsidRPr="007F3024" w:rsidRDefault="005A43CE" w:rsidP="00360F04">
            <w:pPr>
              <w:rPr>
                <w:rFonts w:ascii="Times New Roman" w:hAnsi="Times New Roman"/>
                <w:sz w:val="24"/>
                <w:szCs w:val="24"/>
              </w:rPr>
            </w:pPr>
            <w:r w:rsidRPr="007F3024">
              <w:rPr>
                <w:rFonts w:ascii="Times New Roman" w:hAnsi="Times New Roman"/>
                <w:sz w:val="24"/>
                <w:szCs w:val="24"/>
              </w:rPr>
              <w:t>1 человек – диплом за 1 место (Антонов Д.)</w:t>
            </w:r>
          </w:p>
          <w:p w:rsidR="005A43CE" w:rsidRPr="007F3024" w:rsidRDefault="005A43CE" w:rsidP="00360F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43CE" w:rsidRPr="007F3024" w:rsidRDefault="005A43CE" w:rsidP="00360F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3024">
              <w:rPr>
                <w:rFonts w:ascii="Times New Roman" w:hAnsi="Times New Roman"/>
                <w:b/>
                <w:sz w:val="24"/>
                <w:szCs w:val="24"/>
              </w:rPr>
              <w:t>ЧЕМПИОНАТ РОССИИ ПО ПЛАВАНИЮ СПОРТ ЛИН</w:t>
            </w:r>
          </w:p>
          <w:p w:rsidR="005A43CE" w:rsidRPr="007F3024" w:rsidRDefault="005A43CE" w:rsidP="00360F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3024">
              <w:rPr>
                <w:rFonts w:ascii="Times New Roman" w:hAnsi="Times New Roman"/>
                <w:b/>
                <w:sz w:val="24"/>
                <w:szCs w:val="24"/>
              </w:rPr>
              <w:t>(200 м вольный стиль)</w:t>
            </w:r>
          </w:p>
          <w:p w:rsidR="005A43CE" w:rsidRPr="007F3024" w:rsidRDefault="005A43CE" w:rsidP="00360F04">
            <w:pPr>
              <w:rPr>
                <w:rFonts w:ascii="Times New Roman" w:hAnsi="Times New Roman"/>
                <w:sz w:val="24"/>
                <w:szCs w:val="24"/>
              </w:rPr>
            </w:pPr>
            <w:r w:rsidRPr="007F3024">
              <w:rPr>
                <w:rFonts w:ascii="Times New Roman" w:hAnsi="Times New Roman"/>
                <w:sz w:val="24"/>
                <w:szCs w:val="24"/>
              </w:rPr>
              <w:t>2 человека – диплом за 2 место (Антонов Д. Барбатина Е.)</w:t>
            </w:r>
          </w:p>
          <w:p w:rsidR="005A43CE" w:rsidRPr="007F3024" w:rsidRDefault="005A43CE" w:rsidP="00360F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43CE" w:rsidRPr="007F3024" w:rsidRDefault="005A43CE" w:rsidP="00360F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3024">
              <w:rPr>
                <w:rFonts w:ascii="Times New Roman" w:hAnsi="Times New Roman"/>
                <w:b/>
                <w:sz w:val="24"/>
                <w:szCs w:val="24"/>
              </w:rPr>
              <w:t>ЧЕМПИОНАТ РОССИИ ПО ПЛАВАНИЮ СПОРТ ЛИН</w:t>
            </w:r>
          </w:p>
          <w:p w:rsidR="005A43CE" w:rsidRPr="007F3024" w:rsidRDefault="005A43CE" w:rsidP="00360F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3024">
              <w:rPr>
                <w:rFonts w:ascii="Times New Roman" w:hAnsi="Times New Roman"/>
                <w:b/>
                <w:sz w:val="24"/>
                <w:szCs w:val="24"/>
              </w:rPr>
              <w:t>(4 х 100 в /ст смешан.)</w:t>
            </w:r>
          </w:p>
          <w:p w:rsidR="005A43CE" w:rsidRPr="007F3024" w:rsidRDefault="005A43CE" w:rsidP="00360F04">
            <w:pPr>
              <w:rPr>
                <w:rFonts w:ascii="Times New Roman" w:hAnsi="Times New Roman"/>
                <w:sz w:val="24"/>
                <w:szCs w:val="24"/>
              </w:rPr>
            </w:pPr>
            <w:r w:rsidRPr="007F3024">
              <w:rPr>
                <w:rFonts w:ascii="Times New Roman" w:hAnsi="Times New Roman"/>
                <w:sz w:val="24"/>
                <w:szCs w:val="24"/>
              </w:rPr>
              <w:t>2 человека – диплом за 2 место (Антонов Д. БАрбатина Е.)</w:t>
            </w:r>
          </w:p>
          <w:p w:rsidR="005A43CE" w:rsidRPr="007F3024" w:rsidRDefault="005A43CE" w:rsidP="00360F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43CE" w:rsidRPr="007F3024" w:rsidRDefault="005A43CE" w:rsidP="00360F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3024">
              <w:rPr>
                <w:rFonts w:ascii="Times New Roman" w:hAnsi="Times New Roman"/>
                <w:b/>
                <w:sz w:val="24"/>
                <w:szCs w:val="24"/>
              </w:rPr>
              <w:t>ЧЕМПИОНАТ РОССИИ ПО ПЛАВАНИЮ СПОРТ ЛИН</w:t>
            </w:r>
          </w:p>
          <w:p w:rsidR="005A43CE" w:rsidRPr="007F3024" w:rsidRDefault="005A43CE" w:rsidP="00360F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3024">
              <w:rPr>
                <w:rFonts w:ascii="Times New Roman" w:hAnsi="Times New Roman"/>
                <w:b/>
                <w:sz w:val="24"/>
                <w:szCs w:val="24"/>
              </w:rPr>
              <w:t>(4 х 100 м к/пл смеш.)</w:t>
            </w:r>
          </w:p>
          <w:p w:rsidR="005A43CE" w:rsidRPr="007F3024" w:rsidRDefault="005A43CE" w:rsidP="00360F04">
            <w:pPr>
              <w:rPr>
                <w:rFonts w:ascii="Times New Roman" w:hAnsi="Times New Roman"/>
                <w:sz w:val="24"/>
                <w:szCs w:val="24"/>
              </w:rPr>
            </w:pPr>
            <w:r w:rsidRPr="007F3024">
              <w:rPr>
                <w:rFonts w:ascii="Times New Roman" w:hAnsi="Times New Roman"/>
                <w:sz w:val="24"/>
                <w:szCs w:val="24"/>
              </w:rPr>
              <w:t>2 человека – диплом за 2 место (Гладышев А. Барбатина Е.)</w:t>
            </w:r>
          </w:p>
          <w:p w:rsidR="005A43CE" w:rsidRPr="007F3024" w:rsidRDefault="005A43CE" w:rsidP="00360F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43CE" w:rsidRPr="007F3024" w:rsidRDefault="005A43CE" w:rsidP="00360F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3024">
              <w:rPr>
                <w:rFonts w:ascii="Times New Roman" w:hAnsi="Times New Roman"/>
                <w:b/>
                <w:sz w:val="24"/>
                <w:szCs w:val="24"/>
              </w:rPr>
              <w:t>ПЕРВЕНСТВО РОССИИ ПО ПЛАВАНИЮ СПОРТ ЛИН</w:t>
            </w:r>
          </w:p>
          <w:p w:rsidR="005A43CE" w:rsidRPr="007F3024" w:rsidRDefault="005A43CE" w:rsidP="00360F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3024">
              <w:rPr>
                <w:rFonts w:ascii="Times New Roman" w:hAnsi="Times New Roman"/>
                <w:b/>
                <w:sz w:val="24"/>
                <w:szCs w:val="24"/>
              </w:rPr>
              <w:t>(100 м брасс)</w:t>
            </w:r>
          </w:p>
          <w:p w:rsidR="005A43CE" w:rsidRPr="007F3024" w:rsidRDefault="005A43CE" w:rsidP="00360F04">
            <w:pPr>
              <w:rPr>
                <w:rFonts w:ascii="Times New Roman" w:hAnsi="Times New Roman"/>
                <w:sz w:val="24"/>
                <w:szCs w:val="24"/>
              </w:rPr>
            </w:pPr>
            <w:r w:rsidRPr="007F3024">
              <w:rPr>
                <w:rFonts w:ascii="Times New Roman" w:hAnsi="Times New Roman"/>
                <w:sz w:val="24"/>
                <w:szCs w:val="24"/>
              </w:rPr>
              <w:t>1 человек – диплом за 3 место (Гладышев А.)</w:t>
            </w:r>
          </w:p>
          <w:p w:rsidR="005A43CE" w:rsidRPr="007F3024" w:rsidRDefault="005A43CE" w:rsidP="00360F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43CE" w:rsidRPr="007F3024" w:rsidRDefault="005A43CE" w:rsidP="00360F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3024">
              <w:rPr>
                <w:rFonts w:ascii="Times New Roman" w:hAnsi="Times New Roman"/>
                <w:b/>
                <w:sz w:val="24"/>
                <w:szCs w:val="24"/>
              </w:rPr>
              <w:t>ЧЕМПИОНАТ РОССИИ ПО ПЛАВАНИЮ СПОРТ ЛИН</w:t>
            </w:r>
          </w:p>
          <w:p w:rsidR="005A43CE" w:rsidRPr="007F3024" w:rsidRDefault="005A43CE" w:rsidP="00360F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3024">
              <w:rPr>
                <w:rFonts w:ascii="Times New Roman" w:hAnsi="Times New Roman"/>
                <w:b/>
                <w:sz w:val="24"/>
                <w:szCs w:val="24"/>
              </w:rPr>
              <w:t>(100 м брасс)</w:t>
            </w:r>
          </w:p>
          <w:p w:rsidR="005A43CE" w:rsidRPr="007F3024" w:rsidRDefault="005A43CE" w:rsidP="00360F04">
            <w:pPr>
              <w:rPr>
                <w:rFonts w:ascii="Times New Roman" w:hAnsi="Times New Roman"/>
                <w:sz w:val="24"/>
                <w:szCs w:val="24"/>
              </w:rPr>
            </w:pPr>
            <w:r w:rsidRPr="007F3024">
              <w:rPr>
                <w:rFonts w:ascii="Times New Roman" w:hAnsi="Times New Roman"/>
                <w:sz w:val="24"/>
                <w:szCs w:val="24"/>
              </w:rPr>
              <w:t>1 человек – диплом за 1 место (Барбатина Е.)</w:t>
            </w:r>
          </w:p>
          <w:p w:rsidR="005A43CE" w:rsidRPr="007F3024" w:rsidRDefault="005A43CE" w:rsidP="00360F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43CE" w:rsidRPr="007F3024" w:rsidRDefault="005A43CE" w:rsidP="00360F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3024">
              <w:rPr>
                <w:rFonts w:ascii="Times New Roman" w:hAnsi="Times New Roman"/>
                <w:b/>
                <w:sz w:val="24"/>
                <w:szCs w:val="24"/>
              </w:rPr>
              <w:t>ЧЕМПИОНАТ РОССИИ ПО ПЛАВАНИЮ СПОРТ ЛИН</w:t>
            </w:r>
          </w:p>
          <w:p w:rsidR="005A43CE" w:rsidRPr="007F3024" w:rsidRDefault="005A43CE" w:rsidP="00360F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3024">
              <w:rPr>
                <w:rFonts w:ascii="Times New Roman" w:hAnsi="Times New Roman"/>
                <w:b/>
                <w:sz w:val="24"/>
                <w:szCs w:val="24"/>
              </w:rPr>
              <w:t>(100 м на спине)</w:t>
            </w:r>
          </w:p>
          <w:p w:rsidR="005A43CE" w:rsidRPr="007F3024" w:rsidRDefault="005A43CE" w:rsidP="00360F04">
            <w:pPr>
              <w:rPr>
                <w:rFonts w:ascii="Times New Roman" w:hAnsi="Times New Roman"/>
                <w:sz w:val="24"/>
                <w:szCs w:val="24"/>
              </w:rPr>
            </w:pPr>
            <w:r w:rsidRPr="007F3024">
              <w:rPr>
                <w:rFonts w:ascii="Times New Roman" w:hAnsi="Times New Roman"/>
                <w:sz w:val="24"/>
                <w:szCs w:val="24"/>
              </w:rPr>
              <w:t>1 человек – диплом за 2 место (Барбатина Е.)</w:t>
            </w:r>
          </w:p>
          <w:p w:rsidR="005A43CE" w:rsidRPr="007F3024" w:rsidRDefault="005A43CE" w:rsidP="00360F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43CE" w:rsidRPr="007F3024" w:rsidRDefault="005A43CE" w:rsidP="00360F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3024">
              <w:rPr>
                <w:rFonts w:ascii="Times New Roman" w:hAnsi="Times New Roman"/>
                <w:b/>
                <w:sz w:val="24"/>
                <w:szCs w:val="24"/>
              </w:rPr>
              <w:t>ЧЕМПИОНАТ РОССИИ ПО СПОРТУ ГЛУХИХ (ПЛАВАНИЕ)</w:t>
            </w:r>
          </w:p>
          <w:p w:rsidR="005A43CE" w:rsidRPr="007F3024" w:rsidRDefault="005A43CE" w:rsidP="00360F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3024">
              <w:rPr>
                <w:rFonts w:ascii="Times New Roman" w:hAnsi="Times New Roman"/>
                <w:b/>
                <w:sz w:val="24"/>
                <w:szCs w:val="24"/>
              </w:rPr>
              <w:t>(200 м брасс)</w:t>
            </w:r>
          </w:p>
          <w:p w:rsidR="005A43CE" w:rsidRPr="007F3024" w:rsidRDefault="005A43CE" w:rsidP="00360F04">
            <w:pPr>
              <w:rPr>
                <w:rFonts w:ascii="Times New Roman" w:hAnsi="Times New Roman"/>
                <w:sz w:val="24"/>
                <w:szCs w:val="24"/>
              </w:rPr>
            </w:pPr>
            <w:r w:rsidRPr="007F3024">
              <w:rPr>
                <w:rFonts w:ascii="Times New Roman" w:hAnsi="Times New Roman"/>
                <w:sz w:val="24"/>
                <w:szCs w:val="24"/>
              </w:rPr>
              <w:t>1 человек – диплом за 1 место (Барбатина Е.)</w:t>
            </w:r>
          </w:p>
          <w:p w:rsidR="005A43CE" w:rsidRPr="007F3024" w:rsidRDefault="005A43CE" w:rsidP="00360F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43CE" w:rsidRPr="007F3024" w:rsidRDefault="005A43CE" w:rsidP="00360F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3024">
              <w:rPr>
                <w:rFonts w:ascii="Times New Roman" w:hAnsi="Times New Roman"/>
                <w:b/>
                <w:sz w:val="24"/>
                <w:szCs w:val="24"/>
              </w:rPr>
              <w:t>ЧЕМПИОНАТ РОССИИ ПО СПОРТУ ГЛУХИХ (ПЛАВАНИЕ)</w:t>
            </w:r>
          </w:p>
          <w:p w:rsidR="005A43CE" w:rsidRPr="007F3024" w:rsidRDefault="005A43CE" w:rsidP="00360F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3024">
              <w:rPr>
                <w:rFonts w:ascii="Times New Roman" w:hAnsi="Times New Roman"/>
                <w:b/>
                <w:sz w:val="24"/>
                <w:szCs w:val="24"/>
              </w:rPr>
              <w:t>( 100 м брасс)</w:t>
            </w:r>
          </w:p>
          <w:p w:rsidR="005A43CE" w:rsidRPr="007F3024" w:rsidRDefault="005A43CE" w:rsidP="00360F04">
            <w:pPr>
              <w:rPr>
                <w:rFonts w:ascii="Times New Roman" w:hAnsi="Times New Roman"/>
                <w:sz w:val="24"/>
                <w:szCs w:val="24"/>
              </w:rPr>
            </w:pPr>
            <w:r w:rsidRPr="007F3024">
              <w:rPr>
                <w:rFonts w:ascii="Times New Roman" w:hAnsi="Times New Roman"/>
                <w:sz w:val="24"/>
                <w:szCs w:val="24"/>
              </w:rPr>
              <w:t>1 человек – диплом за 3 место (Барбатина Е.)</w:t>
            </w:r>
          </w:p>
          <w:p w:rsidR="005A43CE" w:rsidRDefault="005A43CE" w:rsidP="00360F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A5EC0" w:rsidRDefault="008A5EC0" w:rsidP="00360F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A5EC0" w:rsidRPr="007F3024" w:rsidRDefault="008A5EC0" w:rsidP="00360F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43CE" w:rsidRPr="007F3024" w:rsidRDefault="005A43CE" w:rsidP="00360F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302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ЧЕМПИОНАТ РОССИИ ПО СПОРТУ ГЛУХИХ (ПЛАВАНИЕ)</w:t>
            </w:r>
          </w:p>
          <w:p w:rsidR="005A43CE" w:rsidRPr="007F3024" w:rsidRDefault="005A43CE" w:rsidP="00360F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3024">
              <w:rPr>
                <w:rFonts w:ascii="Times New Roman" w:hAnsi="Times New Roman"/>
                <w:b/>
                <w:sz w:val="24"/>
                <w:szCs w:val="24"/>
              </w:rPr>
              <w:t>( 100 м брасс)</w:t>
            </w:r>
          </w:p>
          <w:p w:rsidR="005A43CE" w:rsidRDefault="005A43CE" w:rsidP="00360F04">
            <w:pPr>
              <w:rPr>
                <w:rFonts w:ascii="Times New Roman" w:hAnsi="Times New Roman"/>
                <w:sz w:val="24"/>
                <w:szCs w:val="24"/>
              </w:rPr>
            </w:pPr>
            <w:r w:rsidRPr="007F3024">
              <w:rPr>
                <w:rFonts w:ascii="Times New Roman" w:hAnsi="Times New Roman"/>
                <w:sz w:val="24"/>
                <w:szCs w:val="24"/>
              </w:rPr>
              <w:t>1 человек – диплом за 3 место (Барбатина Е.)</w:t>
            </w:r>
          </w:p>
          <w:p w:rsidR="005A43CE" w:rsidRPr="007F3024" w:rsidRDefault="005A43CE" w:rsidP="00360F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43CE" w:rsidRPr="007F3024" w:rsidRDefault="005A43CE" w:rsidP="00360F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3024">
              <w:rPr>
                <w:rFonts w:ascii="Times New Roman" w:hAnsi="Times New Roman"/>
                <w:b/>
                <w:sz w:val="24"/>
                <w:szCs w:val="24"/>
              </w:rPr>
              <w:t xml:space="preserve">СОРЕВНОВАНИЯ  В РАМКАХ ФЕСТИВАЛЯ </w:t>
            </w:r>
          </w:p>
          <w:p w:rsidR="005A43CE" w:rsidRPr="007F3024" w:rsidRDefault="005A43CE" w:rsidP="00360F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3024">
              <w:rPr>
                <w:rFonts w:ascii="Times New Roman" w:hAnsi="Times New Roman"/>
                <w:b/>
                <w:sz w:val="24"/>
                <w:szCs w:val="24"/>
              </w:rPr>
              <w:t xml:space="preserve">«ВЕСЕННЯЯ КАПЕЛЬ» СРЕДИ ДЕТЕЙ – ИНВАЛИДОВ, ПОСВЯЩЕННОГО ГОДУ ДЕТСКОГО СПОРТА </w:t>
            </w:r>
          </w:p>
          <w:p w:rsidR="005A43CE" w:rsidRPr="007F3024" w:rsidRDefault="005A43CE" w:rsidP="00360F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3024">
              <w:rPr>
                <w:rFonts w:ascii="Times New Roman" w:hAnsi="Times New Roman"/>
                <w:b/>
                <w:sz w:val="24"/>
                <w:szCs w:val="24"/>
              </w:rPr>
              <w:t>В РОСТОВСКОЙ ОБЛАСТИ</w:t>
            </w:r>
          </w:p>
          <w:p w:rsidR="005A43CE" w:rsidRPr="007F3024" w:rsidRDefault="005A43CE" w:rsidP="00360F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3024">
              <w:rPr>
                <w:rFonts w:ascii="Times New Roman" w:hAnsi="Times New Roman"/>
                <w:b/>
                <w:sz w:val="24"/>
                <w:szCs w:val="24"/>
              </w:rPr>
              <w:t>(дартс)</w:t>
            </w:r>
          </w:p>
          <w:p w:rsidR="005A43CE" w:rsidRPr="007F3024" w:rsidRDefault="005A43CE" w:rsidP="00360F04">
            <w:pPr>
              <w:rPr>
                <w:rFonts w:ascii="Times New Roman" w:hAnsi="Times New Roman"/>
                <w:sz w:val="24"/>
                <w:szCs w:val="24"/>
              </w:rPr>
            </w:pPr>
            <w:r w:rsidRPr="007F3024">
              <w:rPr>
                <w:rFonts w:ascii="Times New Roman" w:hAnsi="Times New Roman"/>
                <w:sz w:val="24"/>
                <w:szCs w:val="24"/>
              </w:rPr>
              <w:t>2 человека – диплом за 1 место (Пикунов А. Левченко В.)</w:t>
            </w:r>
          </w:p>
          <w:p w:rsidR="005A43CE" w:rsidRPr="007F3024" w:rsidRDefault="005A43CE" w:rsidP="00360F04">
            <w:pPr>
              <w:rPr>
                <w:rFonts w:ascii="Times New Roman" w:hAnsi="Times New Roman"/>
                <w:sz w:val="24"/>
                <w:szCs w:val="24"/>
              </w:rPr>
            </w:pPr>
            <w:r w:rsidRPr="007F3024">
              <w:rPr>
                <w:rFonts w:ascii="Times New Roman" w:hAnsi="Times New Roman"/>
                <w:sz w:val="24"/>
                <w:szCs w:val="24"/>
              </w:rPr>
              <w:t>1 человек – диплом за 2 место (Тимофеев А.)</w:t>
            </w:r>
          </w:p>
          <w:p w:rsidR="005A43CE" w:rsidRPr="007F3024" w:rsidRDefault="005A43CE" w:rsidP="00360F04">
            <w:pPr>
              <w:rPr>
                <w:rFonts w:ascii="Times New Roman" w:hAnsi="Times New Roman"/>
                <w:sz w:val="24"/>
                <w:szCs w:val="24"/>
              </w:rPr>
            </w:pPr>
            <w:r w:rsidRPr="007F3024">
              <w:rPr>
                <w:rFonts w:ascii="Times New Roman" w:hAnsi="Times New Roman"/>
                <w:sz w:val="24"/>
                <w:szCs w:val="24"/>
              </w:rPr>
              <w:t>2 человека – диплом за 3 место (Редькин Э. Варивода И.)</w:t>
            </w:r>
          </w:p>
          <w:p w:rsidR="005A43CE" w:rsidRPr="007F3024" w:rsidRDefault="005A43CE" w:rsidP="00360F04">
            <w:pPr>
              <w:rPr>
                <w:rFonts w:ascii="Times New Roman" w:hAnsi="Times New Roman"/>
                <w:sz w:val="24"/>
                <w:szCs w:val="24"/>
              </w:rPr>
            </w:pPr>
            <w:r w:rsidRPr="007F3024">
              <w:rPr>
                <w:rFonts w:ascii="Times New Roman" w:hAnsi="Times New Roman"/>
                <w:sz w:val="24"/>
                <w:szCs w:val="24"/>
              </w:rPr>
              <w:t>5 человек – диплом за волю к победе (Мальцев В Маковецкий А. Чернышев А. Лемещенко Ф. Вареца С.)</w:t>
            </w:r>
          </w:p>
          <w:p w:rsidR="005A43CE" w:rsidRPr="007F3024" w:rsidRDefault="005A43CE" w:rsidP="00360F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A43CE" w:rsidRPr="007F3024" w:rsidRDefault="005A43CE" w:rsidP="00360F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3024">
              <w:rPr>
                <w:rFonts w:ascii="Times New Roman" w:hAnsi="Times New Roman"/>
                <w:b/>
                <w:sz w:val="24"/>
                <w:szCs w:val="24"/>
              </w:rPr>
              <w:t xml:space="preserve">СОРЕВНОВАНИЯ  В РАМКАХ ФЕСТИВАЛЯ </w:t>
            </w:r>
          </w:p>
          <w:p w:rsidR="005A43CE" w:rsidRPr="007F3024" w:rsidRDefault="005A43CE" w:rsidP="00360F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3024">
              <w:rPr>
                <w:rFonts w:ascii="Times New Roman" w:hAnsi="Times New Roman"/>
                <w:b/>
                <w:sz w:val="24"/>
                <w:szCs w:val="24"/>
              </w:rPr>
              <w:t xml:space="preserve">«ВЕСЕННЯЯ КАПЕЛЬ» СРЕДИ ДЕТЕЙ – ИНВАЛИДОВ, ПОСВЯЩЕННОГО ГОДУ ДЕТСКОГО СПОРТА </w:t>
            </w:r>
          </w:p>
          <w:p w:rsidR="005A43CE" w:rsidRPr="007F3024" w:rsidRDefault="005A43CE" w:rsidP="00360F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3024">
              <w:rPr>
                <w:rFonts w:ascii="Times New Roman" w:hAnsi="Times New Roman"/>
                <w:b/>
                <w:sz w:val="24"/>
                <w:szCs w:val="24"/>
              </w:rPr>
              <w:t>В РОСТОВСКОЙ ОБЛАСТИ</w:t>
            </w:r>
          </w:p>
          <w:p w:rsidR="005A43CE" w:rsidRPr="007F3024" w:rsidRDefault="005A43CE" w:rsidP="00360F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3024">
              <w:rPr>
                <w:rFonts w:ascii="Times New Roman" w:hAnsi="Times New Roman"/>
                <w:b/>
                <w:sz w:val="24"/>
                <w:szCs w:val="24"/>
              </w:rPr>
              <w:t>(шахматы)</w:t>
            </w:r>
          </w:p>
          <w:p w:rsidR="005A43CE" w:rsidRPr="007F3024" w:rsidRDefault="005A43CE" w:rsidP="00360F04">
            <w:pPr>
              <w:rPr>
                <w:rFonts w:ascii="Times New Roman" w:hAnsi="Times New Roman"/>
                <w:sz w:val="24"/>
                <w:szCs w:val="24"/>
              </w:rPr>
            </w:pPr>
            <w:r w:rsidRPr="007F3024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человека – диплом за 1 место (</w:t>
            </w:r>
            <w:r w:rsidRPr="007F3024">
              <w:rPr>
                <w:rFonts w:ascii="Times New Roman" w:hAnsi="Times New Roman"/>
                <w:sz w:val="24"/>
                <w:szCs w:val="24"/>
              </w:rPr>
              <w:t>Левченко В Боровой Д. Прокопенко М.)</w:t>
            </w:r>
          </w:p>
          <w:p w:rsidR="005A43CE" w:rsidRPr="007F3024" w:rsidRDefault="005A43CE" w:rsidP="00360F04">
            <w:pPr>
              <w:rPr>
                <w:rFonts w:ascii="Times New Roman" w:hAnsi="Times New Roman"/>
                <w:sz w:val="24"/>
                <w:szCs w:val="24"/>
              </w:rPr>
            </w:pPr>
            <w:r w:rsidRPr="007F3024">
              <w:rPr>
                <w:rFonts w:ascii="Times New Roman" w:hAnsi="Times New Roman"/>
                <w:sz w:val="24"/>
                <w:szCs w:val="24"/>
              </w:rPr>
              <w:t>1 человек – диплом за 2 место (Тимофеев А.)</w:t>
            </w:r>
          </w:p>
          <w:p w:rsidR="005A43CE" w:rsidRPr="007F3024" w:rsidRDefault="005A43CE" w:rsidP="00360F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A43CE" w:rsidRPr="007F3024" w:rsidRDefault="005A43CE" w:rsidP="00360F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3024">
              <w:rPr>
                <w:rFonts w:ascii="Times New Roman" w:hAnsi="Times New Roman"/>
                <w:b/>
                <w:sz w:val="24"/>
                <w:szCs w:val="24"/>
              </w:rPr>
              <w:t xml:space="preserve">СОРЕВНОВАНИЯ  В РАМКАХ ФЕСТИВАЛЯ </w:t>
            </w:r>
          </w:p>
          <w:p w:rsidR="005A43CE" w:rsidRPr="007F3024" w:rsidRDefault="005A43CE" w:rsidP="00360F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3024">
              <w:rPr>
                <w:rFonts w:ascii="Times New Roman" w:hAnsi="Times New Roman"/>
                <w:b/>
                <w:sz w:val="24"/>
                <w:szCs w:val="24"/>
              </w:rPr>
              <w:t xml:space="preserve">«ВЕСЕННЯЯ КАПЕЛЬ» СРЕДИ ДЕТЕЙ – ИНВАЛИДОВ, ПОСВЯЩЕННОГО ГОДУ ДЕТСКОГО СПОРТА </w:t>
            </w:r>
          </w:p>
          <w:p w:rsidR="005A43CE" w:rsidRPr="007F3024" w:rsidRDefault="005A43CE" w:rsidP="00360F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3024">
              <w:rPr>
                <w:rFonts w:ascii="Times New Roman" w:hAnsi="Times New Roman"/>
                <w:b/>
                <w:sz w:val="24"/>
                <w:szCs w:val="24"/>
              </w:rPr>
              <w:t>В РОСТОВСКОЙ ОБЛАСТИ</w:t>
            </w:r>
          </w:p>
          <w:p w:rsidR="005A43CE" w:rsidRPr="007F3024" w:rsidRDefault="005A43CE" w:rsidP="00360F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3024">
              <w:rPr>
                <w:rFonts w:ascii="Times New Roman" w:hAnsi="Times New Roman"/>
                <w:b/>
                <w:sz w:val="24"/>
                <w:szCs w:val="24"/>
              </w:rPr>
              <w:t>(шашки)</w:t>
            </w:r>
          </w:p>
          <w:p w:rsidR="005A43CE" w:rsidRPr="007F3024" w:rsidRDefault="005A43CE" w:rsidP="00360F04">
            <w:pPr>
              <w:rPr>
                <w:rFonts w:ascii="Times New Roman" w:hAnsi="Times New Roman"/>
                <w:sz w:val="24"/>
                <w:szCs w:val="24"/>
              </w:rPr>
            </w:pPr>
            <w:r w:rsidRPr="007F3024">
              <w:rPr>
                <w:rFonts w:ascii="Times New Roman" w:hAnsi="Times New Roman"/>
                <w:sz w:val="24"/>
                <w:szCs w:val="24"/>
              </w:rPr>
              <w:t>4 человека – диплом за 1 место (Варивода И. Чупрякова В. Лапин В. Боровой Д.)</w:t>
            </w:r>
          </w:p>
          <w:p w:rsidR="005A43CE" w:rsidRPr="007F3024" w:rsidRDefault="005A43CE" w:rsidP="00360F04">
            <w:pPr>
              <w:rPr>
                <w:rFonts w:ascii="Times New Roman" w:hAnsi="Times New Roman"/>
                <w:sz w:val="24"/>
                <w:szCs w:val="24"/>
              </w:rPr>
            </w:pPr>
            <w:r w:rsidRPr="007F3024">
              <w:rPr>
                <w:rFonts w:ascii="Times New Roman" w:hAnsi="Times New Roman"/>
                <w:sz w:val="24"/>
                <w:szCs w:val="24"/>
              </w:rPr>
              <w:t>3 человека – диплом за 2 место (Левченко В. Орабинский А. Дмитриев Н.)</w:t>
            </w:r>
          </w:p>
          <w:p w:rsidR="005A43CE" w:rsidRPr="007F3024" w:rsidRDefault="005A43CE" w:rsidP="00360F04">
            <w:pPr>
              <w:rPr>
                <w:rFonts w:ascii="Times New Roman" w:hAnsi="Times New Roman"/>
                <w:sz w:val="24"/>
                <w:szCs w:val="24"/>
              </w:rPr>
            </w:pPr>
            <w:r w:rsidRPr="007F3024">
              <w:rPr>
                <w:rFonts w:ascii="Times New Roman" w:hAnsi="Times New Roman"/>
                <w:sz w:val="24"/>
                <w:szCs w:val="24"/>
              </w:rPr>
              <w:t>1 человек – диплом за 3 место (Тимофеев А.)</w:t>
            </w:r>
          </w:p>
          <w:p w:rsidR="005A43CE" w:rsidRPr="007F3024" w:rsidRDefault="005A43CE" w:rsidP="00360F04">
            <w:pPr>
              <w:rPr>
                <w:rFonts w:ascii="Times New Roman" w:hAnsi="Times New Roman"/>
                <w:sz w:val="24"/>
                <w:szCs w:val="24"/>
              </w:rPr>
            </w:pPr>
            <w:r w:rsidRPr="007F3024">
              <w:rPr>
                <w:rFonts w:ascii="Times New Roman" w:hAnsi="Times New Roman"/>
                <w:sz w:val="24"/>
                <w:szCs w:val="24"/>
              </w:rPr>
              <w:t>3 человека – диплом за волю к победе (Прокопенко М. Горобец С. Антоненко А.)</w:t>
            </w:r>
          </w:p>
          <w:p w:rsidR="005A43CE" w:rsidRPr="007F3024" w:rsidRDefault="005A43CE" w:rsidP="00360F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43CE" w:rsidRPr="007F3024" w:rsidRDefault="005A43CE" w:rsidP="00360F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3024">
              <w:rPr>
                <w:rFonts w:ascii="Times New Roman" w:hAnsi="Times New Roman"/>
                <w:b/>
                <w:sz w:val="24"/>
                <w:szCs w:val="24"/>
              </w:rPr>
              <w:t>ПЕРВЕНСТВО РОССИИ ПО ПЛАВАНИЮ (СПОРТ ГЛУХИХ)</w:t>
            </w:r>
          </w:p>
          <w:p w:rsidR="005A43CE" w:rsidRPr="007F3024" w:rsidRDefault="005A43CE" w:rsidP="00360F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3024">
              <w:rPr>
                <w:rFonts w:ascii="Times New Roman" w:hAnsi="Times New Roman"/>
                <w:b/>
                <w:sz w:val="24"/>
                <w:szCs w:val="24"/>
              </w:rPr>
              <w:t>(200м брасс)</w:t>
            </w:r>
          </w:p>
          <w:p w:rsidR="005A43CE" w:rsidRPr="007F3024" w:rsidRDefault="005A43CE" w:rsidP="00360F04">
            <w:pPr>
              <w:rPr>
                <w:rFonts w:ascii="Times New Roman" w:hAnsi="Times New Roman"/>
                <w:sz w:val="24"/>
                <w:szCs w:val="24"/>
              </w:rPr>
            </w:pPr>
            <w:r w:rsidRPr="007F3024">
              <w:rPr>
                <w:rFonts w:ascii="Times New Roman" w:hAnsi="Times New Roman"/>
                <w:sz w:val="24"/>
                <w:szCs w:val="24"/>
              </w:rPr>
              <w:t>1 человек – диплом за 1 место (Барбатина Е.)</w:t>
            </w:r>
          </w:p>
          <w:p w:rsidR="005A43CE" w:rsidRPr="007F3024" w:rsidRDefault="005A43CE" w:rsidP="00360F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A43CE" w:rsidRPr="007F3024" w:rsidRDefault="005A43CE" w:rsidP="00360F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3024">
              <w:rPr>
                <w:rFonts w:ascii="Times New Roman" w:hAnsi="Times New Roman"/>
                <w:b/>
                <w:sz w:val="24"/>
                <w:szCs w:val="24"/>
              </w:rPr>
              <w:t>ПЕРВЕНСТВО РОССИИ ПО ПЛАВАНИЮ (СПОРТ ГЛУХИХ)</w:t>
            </w:r>
          </w:p>
          <w:p w:rsidR="005A43CE" w:rsidRPr="007F3024" w:rsidRDefault="005A43CE" w:rsidP="00360F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3024">
              <w:rPr>
                <w:rFonts w:ascii="Times New Roman" w:hAnsi="Times New Roman"/>
                <w:b/>
                <w:sz w:val="24"/>
                <w:szCs w:val="24"/>
              </w:rPr>
              <w:t>(400 м к/пл)</w:t>
            </w:r>
          </w:p>
          <w:p w:rsidR="005A43CE" w:rsidRPr="007F3024" w:rsidRDefault="005A43CE" w:rsidP="00360F04">
            <w:pPr>
              <w:rPr>
                <w:rFonts w:ascii="Times New Roman" w:hAnsi="Times New Roman"/>
                <w:sz w:val="24"/>
                <w:szCs w:val="24"/>
              </w:rPr>
            </w:pPr>
            <w:r w:rsidRPr="007F3024">
              <w:rPr>
                <w:rFonts w:ascii="Times New Roman" w:hAnsi="Times New Roman"/>
                <w:sz w:val="24"/>
                <w:szCs w:val="24"/>
              </w:rPr>
              <w:t>1 человек – диплом за 1 место (Барбатина Е.)</w:t>
            </w:r>
          </w:p>
          <w:p w:rsidR="005A43CE" w:rsidRPr="007F3024" w:rsidRDefault="005A43CE" w:rsidP="00360F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A43CE" w:rsidRPr="007F3024" w:rsidRDefault="005A43CE" w:rsidP="00360F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3024">
              <w:rPr>
                <w:rFonts w:ascii="Times New Roman" w:hAnsi="Times New Roman"/>
                <w:b/>
                <w:sz w:val="24"/>
                <w:szCs w:val="24"/>
              </w:rPr>
              <w:t>ПЕРВЕНСТВО РОССИИ ПО ПЛАВАНИЮ (СПОРТ ГЛУХИХ)</w:t>
            </w:r>
          </w:p>
          <w:p w:rsidR="005A43CE" w:rsidRPr="007F3024" w:rsidRDefault="005A43CE" w:rsidP="00360F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3024">
              <w:rPr>
                <w:rFonts w:ascii="Times New Roman" w:hAnsi="Times New Roman"/>
                <w:b/>
                <w:sz w:val="24"/>
                <w:szCs w:val="24"/>
              </w:rPr>
              <w:t>(200 м на спине)</w:t>
            </w:r>
          </w:p>
          <w:p w:rsidR="005A43CE" w:rsidRPr="007F3024" w:rsidRDefault="005A43CE" w:rsidP="00360F04">
            <w:pPr>
              <w:rPr>
                <w:rFonts w:ascii="Times New Roman" w:hAnsi="Times New Roman"/>
                <w:sz w:val="24"/>
                <w:szCs w:val="24"/>
              </w:rPr>
            </w:pPr>
            <w:r w:rsidRPr="007F3024">
              <w:rPr>
                <w:rFonts w:ascii="Times New Roman" w:hAnsi="Times New Roman"/>
                <w:sz w:val="24"/>
                <w:szCs w:val="24"/>
              </w:rPr>
              <w:t>1 человек – диплом за 1 место (Барбатина Е.)</w:t>
            </w:r>
          </w:p>
          <w:p w:rsidR="005A43CE" w:rsidRPr="007F3024" w:rsidRDefault="005A43CE" w:rsidP="00360F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A43CE" w:rsidRPr="007F3024" w:rsidRDefault="005A43CE" w:rsidP="00360F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3024">
              <w:rPr>
                <w:rFonts w:ascii="Times New Roman" w:hAnsi="Times New Roman"/>
                <w:b/>
                <w:sz w:val="24"/>
                <w:szCs w:val="24"/>
              </w:rPr>
              <w:t>ПЕРВЕНСТВО РОССИИ ПО ПЛАВАНИЮ (СПОРТ ГЛУХИХ)</w:t>
            </w:r>
          </w:p>
          <w:p w:rsidR="005A43CE" w:rsidRPr="007F3024" w:rsidRDefault="005A43CE" w:rsidP="00360F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3024">
              <w:rPr>
                <w:rFonts w:ascii="Times New Roman" w:hAnsi="Times New Roman"/>
                <w:b/>
                <w:sz w:val="24"/>
                <w:szCs w:val="24"/>
              </w:rPr>
              <w:t>(100 м брасс)</w:t>
            </w:r>
          </w:p>
          <w:p w:rsidR="005A43CE" w:rsidRPr="007F3024" w:rsidRDefault="005A43CE" w:rsidP="00360F04">
            <w:pPr>
              <w:rPr>
                <w:rFonts w:ascii="Times New Roman" w:hAnsi="Times New Roman"/>
                <w:sz w:val="24"/>
                <w:szCs w:val="24"/>
              </w:rPr>
            </w:pPr>
            <w:r w:rsidRPr="007F3024">
              <w:rPr>
                <w:rFonts w:ascii="Times New Roman" w:hAnsi="Times New Roman"/>
                <w:sz w:val="24"/>
                <w:szCs w:val="24"/>
              </w:rPr>
              <w:t>1 человек – диплом за 2 место (Барбатина Е.)</w:t>
            </w:r>
          </w:p>
          <w:p w:rsidR="005A43CE" w:rsidRPr="007F3024" w:rsidRDefault="005A43CE" w:rsidP="00360F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A43CE" w:rsidRPr="007F3024" w:rsidRDefault="005A43CE" w:rsidP="00360F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302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ПЕРВЕНСТВО РОССИИ ПО ПЛАВАНИЮ (СПОРТ ГЛУХИХ)</w:t>
            </w:r>
          </w:p>
          <w:p w:rsidR="005A43CE" w:rsidRPr="007F3024" w:rsidRDefault="005A43CE" w:rsidP="00360F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3024">
              <w:rPr>
                <w:rFonts w:ascii="Times New Roman" w:hAnsi="Times New Roman"/>
                <w:b/>
                <w:sz w:val="24"/>
                <w:szCs w:val="24"/>
              </w:rPr>
              <w:t>(4 х 200 вольный стиль, жен.)</w:t>
            </w:r>
          </w:p>
          <w:p w:rsidR="005A43CE" w:rsidRDefault="005A43CE" w:rsidP="00360F04">
            <w:pPr>
              <w:rPr>
                <w:rFonts w:ascii="Times New Roman" w:hAnsi="Times New Roman"/>
                <w:sz w:val="24"/>
                <w:szCs w:val="24"/>
              </w:rPr>
            </w:pPr>
            <w:r w:rsidRPr="007F3024">
              <w:rPr>
                <w:rFonts w:ascii="Times New Roman" w:hAnsi="Times New Roman"/>
                <w:sz w:val="24"/>
                <w:szCs w:val="24"/>
              </w:rPr>
              <w:t>1 человек – диплом за 3 место (Барбатина Е.)</w:t>
            </w:r>
          </w:p>
          <w:p w:rsidR="005A43CE" w:rsidRDefault="005A43CE" w:rsidP="00360F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43CE" w:rsidRPr="007F3024" w:rsidRDefault="005A43CE" w:rsidP="00360F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3024">
              <w:rPr>
                <w:rFonts w:ascii="Times New Roman" w:hAnsi="Times New Roman"/>
                <w:b/>
                <w:sz w:val="24"/>
                <w:szCs w:val="24"/>
              </w:rPr>
              <w:t>ПЕРВЕНСТВО РОССИИ ПО ПЛАВАНИЮ (СПОРТ ГЛУХИХ)</w:t>
            </w:r>
          </w:p>
          <w:p w:rsidR="005A43CE" w:rsidRPr="007F3024" w:rsidRDefault="005A43CE" w:rsidP="00360F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3024">
              <w:rPr>
                <w:rFonts w:ascii="Times New Roman" w:hAnsi="Times New Roman"/>
                <w:b/>
                <w:sz w:val="24"/>
                <w:szCs w:val="24"/>
              </w:rPr>
              <w:t>(4 х 100 комбинированная, жен.)</w:t>
            </w:r>
          </w:p>
          <w:p w:rsidR="005A43CE" w:rsidRPr="007F3024" w:rsidRDefault="005A43CE" w:rsidP="00360F04">
            <w:pPr>
              <w:rPr>
                <w:rFonts w:ascii="Times New Roman" w:hAnsi="Times New Roman"/>
                <w:sz w:val="24"/>
                <w:szCs w:val="24"/>
              </w:rPr>
            </w:pPr>
            <w:r w:rsidRPr="007F3024">
              <w:rPr>
                <w:rFonts w:ascii="Times New Roman" w:hAnsi="Times New Roman"/>
                <w:sz w:val="24"/>
                <w:szCs w:val="24"/>
              </w:rPr>
              <w:t>1 человек – диплом за 3 место (Барбатина Е.)</w:t>
            </w:r>
          </w:p>
          <w:p w:rsidR="005A43CE" w:rsidRPr="007F3024" w:rsidRDefault="005A43CE" w:rsidP="00360F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70A6" w:rsidRDefault="005870A6" w:rsidP="00360F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A43CE" w:rsidRPr="007F3024" w:rsidRDefault="005A43CE" w:rsidP="00360F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3024">
              <w:rPr>
                <w:rFonts w:ascii="Times New Roman" w:hAnsi="Times New Roman"/>
                <w:b/>
                <w:sz w:val="24"/>
                <w:szCs w:val="24"/>
              </w:rPr>
              <w:t>ПЕРВЕНСТВО РОССИИ ПО ПЛАВАНИЮ (СПОРТ ГЛУХИХ)</w:t>
            </w:r>
          </w:p>
          <w:p w:rsidR="005A43CE" w:rsidRPr="007F3024" w:rsidRDefault="005A43CE" w:rsidP="00360F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3024">
              <w:rPr>
                <w:rFonts w:ascii="Times New Roman" w:hAnsi="Times New Roman"/>
                <w:b/>
                <w:sz w:val="24"/>
                <w:szCs w:val="24"/>
              </w:rPr>
              <w:t>(4 х 100 вольный стиль, жен.)</w:t>
            </w:r>
          </w:p>
          <w:p w:rsidR="005A43CE" w:rsidRPr="007F3024" w:rsidRDefault="005A43CE" w:rsidP="00360F04">
            <w:pPr>
              <w:rPr>
                <w:rFonts w:ascii="Times New Roman" w:hAnsi="Times New Roman"/>
                <w:sz w:val="24"/>
                <w:szCs w:val="24"/>
              </w:rPr>
            </w:pPr>
            <w:r w:rsidRPr="007F3024">
              <w:rPr>
                <w:rFonts w:ascii="Times New Roman" w:hAnsi="Times New Roman"/>
                <w:sz w:val="24"/>
                <w:szCs w:val="24"/>
              </w:rPr>
              <w:t>1 человек – диплом за 3 место (Барбатина Е.)</w:t>
            </w:r>
          </w:p>
          <w:p w:rsidR="005A43CE" w:rsidRPr="007F3024" w:rsidRDefault="005A43CE" w:rsidP="00360F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43CE" w:rsidRPr="007F3024" w:rsidRDefault="005A43CE" w:rsidP="00360F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3024">
              <w:rPr>
                <w:rFonts w:ascii="Times New Roman" w:hAnsi="Times New Roman"/>
                <w:b/>
                <w:sz w:val="24"/>
                <w:szCs w:val="24"/>
              </w:rPr>
              <w:t>ГОРОДСКИЕ СОРЕВНОВАНИЯ ПО ПЛАВАНИЮ СРЕДИ ИНВАЛИДОВ, ПОСВЯЩЕННЫХ ДНЮ ПОБЕДЫ ВЕЛИКОЙ ОТЕЧЕСТВЕННОЙ ВОЙНЕ 1941 – 1945 ГГ. И ГОДУ ДЕТСКОГО СПОРТА В РОСТОВСКОЙ ОБЛАСТИ.</w:t>
            </w:r>
          </w:p>
          <w:p w:rsidR="005A43CE" w:rsidRPr="007F3024" w:rsidRDefault="005A43CE" w:rsidP="00360F04">
            <w:pPr>
              <w:rPr>
                <w:rFonts w:ascii="Times New Roman" w:hAnsi="Times New Roman"/>
                <w:sz w:val="24"/>
                <w:szCs w:val="24"/>
              </w:rPr>
            </w:pPr>
            <w:r w:rsidRPr="007F3024">
              <w:rPr>
                <w:rFonts w:ascii="Times New Roman" w:hAnsi="Times New Roman"/>
                <w:sz w:val="24"/>
                <w:szCs w:val="24"/>
              </w:rPr>
              <w:t>1человек – диплом  место (Василевский В.)</w:t>
            </w:r>
          </w:p>
          <w:p w:rsidR="005A43CE" w:rsidRPr="007F3024" w:rsidRDefault="005A43CE" w:rsidP="00360F04">
            <w:pPr>
              <w:rPr>
                <w:rFonts w:ascii="Times New Roman" w:hAnsi="Times New Roman"/>
                <w:sz w:val="24"/>
                <w:szCs w:val="24"/>
              </w:rPr>
            </w:pPr>
            <w:r w:rsidRPr="007F3024">
              <w:rPr>
                <w:rFonts w:ascii="Times New Roman" w:hAnsi="Times New Roman"/>
                <w:sz w:val="24"/>
                <w:szCs w:val="24"/>
              </w:rPr>
              <w:t>1 человек – диплом за 2 место (Левченко В.)</w:t>
            </w:r>
          </w:p>
          <w:p w:rsidR="005A43CE" w:rsidRPr="007F3024" w:rsidRDefault="005A43CE" w:rsidP="00360F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43CE" w:rsidRPr="007F3024" w:rsidRDefault="005A43CE" w:rsidP="00360F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3024">
              <w:rPr>
                <w:rFonts w:ascii="Times New Roman" w:hAnsi="Times New Roman"/>
                <w:b/>
                <w:sz w:val="24"/>
                <w:szCs w:val="24"/>
              </w:rPr>
              <w:t>ГОРОДСКИЕ СОРЕВНОВАНИЯ ПО ЛЕГКОЙ АТЛЕТИКЕСРЕДИ ИНВАЛИДОВ, ПОСВЯЩЕННЫХ ДНЮ ПОБЕДЫ ВЕЛИКОЙ ОТЕЧЕСТВЕННОЙ ВОЙНЕ 1941 – 1945 ГГ. И ГОДУ ДЕТСКОГО СПОРТА В РОСТОВСКОЙ ОБЛАСТИ.</w:t>
            </w:r>
          </w:p>
          <w:p w:rsidR="005A43CE" w:rsidRPr="007F3024" w:rsidRDefault="005A43CE" w:rsidP="00360F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3024">
              <w:rPr>
                <w:rFonts w:ascii="Times New Roman" w:hAnsi="Times New Roman"/>
                <w:b/>
                <w:sz w:val="24"/>
                <w:szCs w:val="24"/>
              </w:rPr>
              <w:t>(метание копья)</w:t>
            </w:r>
          </w:p>
          <w:p w:rsidR="005A43CE" w:rsidRPr="007F3024" w:rsidRDefault="005A43CE" w:rsidP="00360F04">
            <w:pPr>
              <w:rPr>
                <w:rFonts w:ascii="Times New Roman" w:hAnsi="Times New Roman"/>
                <w:sz w:val="24"/>
                <w:szCs w:val="24"/>
              </w:rPr>
            </w:pPr>
            <w:r w:rsidRPr="007F3024">
              <w:rPr>
                <w:rFonts w:ascii="Times New Roman" w:hAnsi="Times New Roman"/>
                <w:sz w:val="24"/>
                <w:szCs w:val="24"/>
              </w:rPr>
              <w:t>2 человека – диплом за 1 место (Тимофеев А Василевский В.)</w:t>
            </w:r>
          </w:p>
          <w:p w:rsidR="005A43CE" w:rsidRPr="007F3024" w:rsidRDefault="005A43CE" w:rsidP="00360F04">
            <w:pPr>
              <w:rPr>
                <w:rFonts w:ascii="Times New Roman" w:hAnsi="Times New Roman"/>
                <w:sz w:val="24"/>
                <w:szCs w:val="24"/>
              </w:rPr>
            </w:pPr>
            <w:r w:rsidRPr="007F3024">
              <w:rPr>
                <w:rFonts w:ascii="Times New Roman" w:hAnsi="Times New Roman"/>
                <w:sz w:val="24"/>
                <w:szCs w:val="24"/>
              </w:rPr>
              <w:t>2 человека – диплом за 2 место (Боровой Д. Левченко В.)</w:t>
            </w:r>
          </w:p>
          <w:p w:rsidR="005A43CE" w:rsidRPr="007F3024" w:rsidRDefault="005A43CE" w:rsidP="00360F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43CE" w:rsidRPr="007F3024" w:rsidRDefault="005A43CE" w:rsidP="00360F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3024">
              <w:rPr>
                <w:rFonts w:ascii="Times New Roman" w:hAnsi="Times New Roman"/>
                <w:b/>
                <w:sz w:val="24"/>
                <w:szCs w:val="24"/>
              </w:rPr>
              <w:t>ГОРОДСКИЕ СОРЕВНОВАНИЯ ПО ЛЕГКОЙ АТЛЕТИКЕСРЕДИ ИНВАЛИДОВ, ПОСВЯЩЕННЫХ ДНЮ ПОБЕДЫ ВЕЛИКОЙ ОТЕЧЕСТВЕННОЙ ВОЙНЕ 1941 – 1945 ГГ. И ГОДУ ДЕТСКОГО СПОРТА В РОСТОВСКОЙ ОБЛАСТИ.</w:t>
            </w:r>
          </w:p>
          <w:p w:rsidR="005A43CE" w:rsidRPr="007F3024" w:rsidRDefault="005A43CE" w:rsidP="00360F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3024">
              <w:rPr>
                <w:rFonts w:ascii="Times New Roman" w:hAnsi="Times New Roman"/>
                <w:b/>
                <w:sz w:val="24"/>
                <w:szCs w:val="24"/>
              </w:rPr>
              <w:t>(метание мяча)</w:t>
            </w:r>
          </w:p>
          <w:p w:rsidR="005A43CE" w:rsidRPr="007F3024" w:rsidRDefault="005A43CE" w:rsidP="00360F04">
            <w:pPr>
              <w:rPr>
                <w:rFonts w:ascii="Times New Roman" w:hAnsi="Times New Roman"/>
                <w:sz w:val="24"/>
                <w:szCs w:val="24"/>
              </w:rPr>
            </w:pPr>
            <w:r w:rsidRPr="007F3024">
              <w:rPr>
                <w:rFonts w:ascii="Times New Roman" w:hAnsi="Times New Roman"/>
                <w:sz w:val="24"/>
                <w:szCs w:val="24"/>
              </w:rPr>
              <w:t>3 человека – диплом за 1 место (Тимофеев А Василевский В. )</w:t>
            </w:r>
          </w:p>
          <w:p w:rsidR="005A43CE" w:rsidRPr="007F3024" w:rsidRDefault="005A43CE" w:rsidP="00360F04">
            <w:pPr>
              <w:rPr>
                <w:rFonts w:ascii="Times New Roman" w:hAnsi="Times New Roman"/>
                <w:sz w:val="24"/>
                <w:szCs w:val="24"/>
              </w:rPr>
            </w:pPr>
            <w:r w:rsidRPr="007F3024">
              <w:rPr>
                <w:rFonts w:ascii="Times New Roman" w:hAnsi="Times New Roman"/>
                <w:sz w:val="24"/>
                <w:szCs w:val="24"/>
              </w:rPr>
              <w:t>1 человек – диплом за 2 место (Боровой Д.. Левченко В.)</w:t>
            </w:r>
          </w:p>
          <w:p w:rsidR="005A43CE" w:rsidRPr="007F3024" w:rsidRDefault="005A43CE" w:rsidP="00360F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43CE" w:rsidRPr="007F3024" w:rsidRDefault="005A43CE" w:rsidP="00360F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3024">
              <w:rPr>
                <w:rFonts w:ascii="Times New Roman" w:hAnsi="Times New Roman"/>
                <w:b/>
                <w:sz w:val="24"/>
                <w:szCs w:val="24"/>
              </w:rPr>
              <w:t>ГОРОДСКИЕ СОРЕВНОВАНИЯ ПО ЛЕГКОЙ АТЛЕТИКЕСРЕДИ ИНВАЛИДОВ, ПОСВЯЩЕННЫХ ДНЮ ПОБЕДЫ ВЕЛИКОЙ ОТЕЧЕСТВЕННОЙ ВОЙНЕ 1941 – 1945 ГГ. И ГОДУ ДЕТСКОГО СПОРТА В РОСТОВСКОЙ ОБЛАСТИ.</w:t>
            </w:r>
          </w:p>
          <w:p w:rsidR="005A43CE" w:rsidRPr="007F3024" w:rsidRDefault="005A43CE" w:rsidP="00360F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3024">
              <w:rPr>
                <w:rFonts w:ascii="Times New Roman" w:hAnsi="Times New Roman"/>
                <w:b/>
                <w:sz w:val="24"/>
                <w:szCs w:val="24"/>
              </w:rPr>
              <w:t>(толкание ядра)</w:t>
            </w:r>
          </w:p>
          <w:p w:rsidR="005A43CE" w:rsidRPr="007F3024" w:rsidRDefault="005A43CE" w:rsidP="00360F04">
            <w:pPr>
              <w:rPr>
                <w:rFonts w:ascii="Times New Roman" w:hAnsi="Times New Roman"/>
                <w:sz w:val="24"/>
                <w:szCs w:val="24"/>
              </w:rPr>
            </w:pPr>
            <w:r w:rsidRPr="007F3024">
              <w:rPr>
                <w:rFonts w:ascii="Times New Roman" w:hAnsi="Times New Roman"/>
                <w:sz w:val="24"/>
                <w:szCs w:val="24"/>
              </w:rPr>
              <w:t>1 человек – диплом за 1 место (Тимофеев А  Левченко В.)</w:t>
            </w:r>
          </w:p>
          <w:p w:rsidR="005A43CE" w:rsidRPr="007F3024" w:rsidRDefault="005A43CE" w:rsidP="00360F04">
            <w:pPr>
              <w:rPr>
                <w:rFonts w:ascii="Times New Roman" w:hAnsi="Times New Roman"/>
                <w:sz w:val="24"/>
                <w:szCs w:val="24"/>
              </w:rPr>
            </w:pPr>
            <w:r w:rsidRPr="007F3024">
              <w:rPr>
                <w:rFonts w:ascii="Times New Roman" w:hAnsi="Times New Roman"/>
                <w:sz w:val="24"/>
                <w:szCs w:val="24"/>
              </w:rPr>
              <w:t>2 человека – диплом за 2 место (Боровой Д. Василевский В.)</w:t>
            </w:r>
          </w:p>
          <w:p w:rsidR="00995BDD" w:rsidRDefault="00995BDD" w:rsidP="00360F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A43CE" w:rsidRPr="007F3024" w:rsidRDefault="005A43CE" w:rsidP="00360F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3024">
              <w:rPr>
                <w:rFonts w:ascii="Times New Roman" w:hAnsi="Times New Roman"/>
                <w:b/>
                <w:sz w:val="24"/>
                <w:szCs w:val="24"/>
              </w:rPr>
              <w:t>ГОРОДСКИЕ СОРЕВНОВАНИЯ ПО ЛЕГКОЙ АТЛЕТИКЕСРЕДИ ИНВАЛИДОВ, ПОСВЯЩЕННЫХ ДНЮ ПОБЕДЫ ВЕЛИКОЙ ОТЕЧЕСТВЕННОЙ ВОЙНЕ 1941 – 1945 ГГ. И ГОДУ ДЕТСКОГО СПОРТА В РОСТОВСКОЙ ОБЛАСТИ.</w:t>
            </w:r>
          </w:p>
          <w:p w:rsidR="005A43CE" w:rsidRPr="007F3024" w:rsidRDefault="005A43CE" w:rsidP="00360F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3024">
              <w:rPr>
                <w:rFonts w:ascii="Times New Roman" w:hAnsi="Times New Roman"/>
                <w:b/>
                <w:sz w:val="24"/>
                <w:szCs w:val="24"/>
              </w:rPr>
              <w:t>(прыжки в длину с места)</w:t>
            </w:r>
          </w:p>
          <w:p w:rsidR="005A43CE" w:rsidRPr="007F3024" w:rsidRDefault="005A43CE" w:rsidP="00360F04">
            <w:pPr>
              <w:rPr>
                <w:rFonts w:ascii="Times New Roman" w:hAnsi="Times New Roman"/>
                <w:sz w:val="24"/>
                <w:szCs w:val="24"/>
              </w:rPr>
            </w:pPr>
            <w:r w:rsidRPr="007F3024">
              <w:rPr>
                <w:rFonts w:ascii="Times New Roman" w:hAnsi="Times New Roman"/>
                <w:sz w:val="24"/>
                <w:szCs w:val="24"/>
              </w:rPr>
              <w:t>1 человек – диплом за 1 место (Тимофеев А )</w:t>
            </w:r>
          </w:p>
          <w:p w:rsidR="005A43CE" w:rsidRPr="007F3024" w:rsidRDefault="005A43CE" w:rsidP="00360F04">
            <w:pPr>
              <w:rPr>
                <w:rFonts w:ascii="Times New Roman" w:hAnsi="Times New Roman"/>
                <w:sz w:val="24"/>
                <w:szCs w:val="24"/>
              </w:rPr>
            </w:pPr>
            <w:r w:rsidRPr="007F3024">
              <w:rPr>
                <w:rFonts w:ascii="Times New Roman" w:hAnsi="Times New Roman"/>
                <w:sz w:val="24"/>
                <w:szCs w:val="24"/>
              </w:rPr>
              <w:t>2 человека – диплом за 2 место (Боровой Д. Василевский В.)</w:t>
            </w:r>
          </w:p>
          <w:p w:rsidR="005A43CE" w:rsidRPr="007F3024" w:rsidRDefault="005A43CE" w:rsidP="00360F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302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ГОРОДСКИЕ СОРЕВНОВАНИЯ ПО ЛЕГКОЙ АТЛЕТИКЕСРЕДИ ИНВАЛИДОВ, ПОСВЯЩЕННЫХ ДНЮ ПОБЕДЫ ВЕЛИКОЙ ОТЕЧЕСТВЕННОЙ ВОЙНЕ 1941 – 1945 ГГ. И ГОДУ ДЕТСКОГО СПОРТА В РОСТОВСКОЙ ОБЛАСТИ.</w:t>
            </w:r>
          </w:p>
          <w:p w:rsidR="005A43CE" w:rsidRPr="007F3024" w:rsidRDefault="005A43CE" w:rsidP="00360F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3024">
              <w:rPr>
                <w:rFonts w:ascii="Times New Roman" w:hAnsi="Times New Roman"/>
                <w:b/>
                <w:sz w:val="24"/>
                <w:szCs w:val="24"/>
              </w:rPr>
              <w:t>(бег 60 метров)</w:t>
            </w:r>
          </w:p>
          <w:p w:rsidR="005A43CE" w:rsidRPr="007F3024" w:rsidRDefault="005A43CE" w:rsidP="00360F04">
            <w:pPr>
              <w:rPr>
                <w:rFonts w:ascii="Times New Roman" w:hAnsi="Times New Roman"/>
                <w:sz w:val="24"/>
                <w:szCs w:val="24"/>
              </w:rPr>
            </w:pPr>
            <w:r w:rsidRPr="007F3024">
              <w:rPr>
                <w:rFonts w:ascii="Times New Roman" w:hAnsi="Times New Roman"/>
                <w:sz w:val="24"/>
                <w:szCs w:val="24"/>
              </w:rPr>
              <w:t>1 человек – диплом за 1 место (Тимофеев А )</w:t>
            </w:r>
          </w:p>
          <w:p w:rsidR="005A43CE" w:rsidRPr="007F3024" w:rsidRDefault="005A43CE" w:rsidP="00360F04">
            <w:pPr>
              <w:rPr>
                <w:rFonts w:ascii="Times New Roman" w:hAnsi="Times New Roman"/>
                <w:sz w:val="24"/>
                <w:szCs w:val="24"/>
              </w:rPr>
            </w:pPr>
            <w:r w:rsidRPr="007F3024">
              <w:rPr>
                <w:rFonts w:ascii="Times New Roman" w:hAnsi="Times New Roman"/>
                <w:sz w:val="24"/>
                <w:szCs w:val="24"/>
              </w:rPr>
              <w:t>2 человека – диплом за 2 место (Боровой Д. Василевский В.)</w:t>
            </w:r>
          </w:p>
          <w:p w:rsidR="005A43CE" w:rsidRPr="007F3024" w:rsidRDefault="005A43CE" w:rsidP="00360F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43CE" w:rsidRPr="007F3024" w:rsidRDefault="005A43CE" w:rsidP="00360F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3024">
              <w:rPr>
                <w:rFonts w:ascii="Times New Roman" w:hAnsi="Times New Roman"/>
                <w:b/>
                <w:sz w:val="24"/>
                <w:szCs w:val="24"/>
              </w:rPr>
              <w:t>ОТКРЫТЫЙ ЧЕМПИОНАТ РОСТОВСКОЙ ОБЛАСТИ ПО БИЛЬЯРДУ СРЕДИ ИНВАЛИДОВ, ПОСВЯЩЕННОМ ГОДУ ДЕТСКОГО СПОРТА В РОСТОВСКОЙ ОБЛАСТИ</w:t>
            </w:r>
          </w:p>
          <w:p w:rsidR="005A43CE" w:rsidRPr="007F3024" w:rsidRDefault="005A43CE" w:rsidP="00360F04">
            <w:pPr>
              <w:rPr>
                <w:rFonts w:ascii="Times New Roman" w:hAnsi="Times New Roman"/>
                <w:sz w:val="24"/>
                <w:szCs w:val="24"/>
              </w:rPr>
            </w:pPr>
            <w:r w:rsidRPr="007F3024">
              <w:rPr>
                <w:rFonts w:ascii="Times New Roman" w:hAnsi="Times New Roman"/>
                <w:sz w:val="24"/>
                <w:szCs w:val="24"/>
              </w:rPr>
              <w:t>2 человека – диплом за 1 место (Левченко В. Лапин В.)</w:t>
            </w:r>
          </w:p>
          <w:p w:rsidR="005A43CE" w:rsidRPr="007F3024" w:rsidRDefault="005A43CE" w:rsidP="00360F04">
            <w:pPr>
              <w:rPr>
                <w:rFonts w:ascii="Times New Roman" w:hAnsi="Times New Roman"/>
                <w:sz w:val="24"/>
                <w:szCs w:val="24"/>
              </w:rPr>
            </w:pPr>
            <w:r w:rsidRPr="007F3024">
              <w:rPr>
                <w:rFonts w:ascii="Times New Roman" w:hAnsi="Times New Roman"/>
                <w:sz w:val="24"/>
                <w:szCs w:val="24"/>
              </w:rPr>
              <w:t>2 человека – диплом за 2 место (Тимофеев А Климов А.))</w:t>
            </w:r>
          </w:p>
          <w:p w:rsidR="005A43CE" w:rsidRPr="007F3024" w:rsidRDefault="005A43CE" w:rsidP="00360F04">
            <w:pPr>
              <w:rPr>
                <w:rFonts w:ascii="Times New Roman" w:hAnsi="Times New Roman"/>
                <w:sz w:val="24"/>
                <w:szCs w:val="24"/>
              </w:rPr>
            </w:pPr>
            <w:r w:rsidRPr="007F3024">
              <w:rPr>
                <w:rFonts w:ascii="Times New Roman" w:hAnsi="Times New Roman"/>
                <w:sz w:val="24"/>
                <w:szCs w:val="24"/>
              </w:rPr>
              <w:t>2 человека – диплом за за волю к победе (Боровой Д. Прокопенко М.)</w:t>
            </w:r>
          </w:p>
          <w:p w:rsidR="005A43CE" w:rsidRPr="007F3024" w:rsidRDefault="005A43CE" w:rsidP="00360F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A43CE" w:rsidRPr="007F3024" w:rsidRDefault="005A43CE" w:rsidP="00360F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3024">
              <w:rPr>
                <w:rFonts w:ascii="Times New Roman" w:hAnsi="Times New Roman"/>
                <w:b/>
                <w:sz w:val="24"/>
                <w:szCs w:val="24"/>
              </w:rPr>
              <w:t>ПЕРВЕНСТВО РОССИИ ПО СПОРТУ ГЛУХИХ (ТХЭКВАНДО) ПХУМСЭ</w:t>
            </w:r>
          </w:p>
          <w:p w:rsidR="005A43CE" w:rsidRPr="007F3024" w:rsidRDefault="005A43CE" w:rsidP="00360F04">
            <w:pPr>
              <w:rPr>
                <w:rFonts w:ascii="Times New Roman" w:hAnsi="Times New Roman"/>
                <w:sz w:val="24"/>
                <w:szCs w:val="24"/>
              </w:rPr>
            </w:pPr>
            <w:r w:rsidRPr="007F3024">
              <w:rPr>
                <w:rFonts w:ascii="Times New Roman" w:hAnsi="Times New Roman"/>
                <w:sz w:val="24"/>
                <w:szCs w:val="24"/>
              </w:rPr>
              <w:t>1 человек – диплом 2 степени (Тимофеев А.)</w:t>
            </w:r>
          </w:p>
          <w:p w:rsidR="005A43CE" w:rsidRPr="007F3024" w:rsidRDefault="005A43CE" w:rsidP="00360F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43CE" w:rsidRPr="007F3024" w:rsidRDefault="005A43CE" w:rsidP="00360F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3024">
              <w:rPr>
                <w:rFonts w:ascii="Times New Roman" w:hAnsi="Times New Roman"/>
                <w:b/>
                <w:sz w:val="24"/>
                <w:szCs w:val="24"/>
              </w:rPr>
              <w:t>ГОРОДСКОЙ ТУРНИР ПО МИНИ – ФУТБОЛУ СРЕДИ ДЕТЕЙ – ИНВАЛИДОВ, ПОСВЯЩЕННЫЙ ГОДУ ДЕТСКОГО СПОРТА В РОСТОВСКОЙ ОБЛАСТИ.</w:t>
            </w:r>
          </w:p>
          <w:p w:rsidR="005A43CE" w:rsidRPr="007F3024" w:rsidRDefault="005A43CE" w:rsidP="00360F04">
            <w:pPr>
              <w:rPr>
                <w:rFonts w:ascii="Times New Roman" w:hAnsi="Times New Roman"/>
                <w:sz w:val="24"/>
                <w:szCs w:val="24"/>
              </w:rPr>
            </w:pPr>
            <w:r w:rsidRPr="007F3024">
              <w:rPr>
                <w:rFonts w:ascii="Times New Roman" w:hAnsi="Times New Roman"/>
                <w:sz w:val="24"/>
                <w:szCs w:val="24"/>
              </w:rPr>
              <w:t xml:space="preserve">6 человек – диплом </w:t>
            </w:r>
            <w:r>
              <w:rPr>
                <w:rFonts w:ascii="Times New Roman" w:hAnsi="Times New Roman"/>
                <w:sz w:val="24"/>
                <w:szCs w:val="24"/>
              </w:rPr>
              <w:t>за 1 место (Чернов А., Тимофеев</w:t>
            </w:r>
            <w:r w:rsidRPr="007F3024">
              <w:rPr>
                <w:rFonts w:ascii="Times New Roman" w:hAnsi="Times New Roman"/>
                <w:sz w:val="24"/>
                <w:szCs w:val="24"/>
              </w:rPr>
              <w:t>А., Редькин Э., Денисенко Д., Горобец С.)</w:t>
            </w:r>
          </w:p>
          <w:p w:rsidR="005A43CE" w:rsidRPr="007F3024" w:rsidRDefault="005A43CE" w:rsidP="00360F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43CE" w:rsidRPr="007F3024" w:rsidRDefault="005A43CE" w:rsidP="00360F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3024">
              <w:rPr>
                <w:rFonts w:ascii="Times New Roman" w:hAnsi="Times New Roman"/>
                <w:b/>
                <w:sz w:val="24"/>
                <w:szCs w:val="24"/>
              </w:rPr>
              <w:t>ГОРОДСКИЕ СОРЕВНОВАНИЯ ПО ЛЕГКОЙ АТЛЕТИКЕ СРЕДИ ИНВАЛИДОВ, ПОСВЯЩЕННЫХ МЕЖДУНАРОДНОМУ ДНЮ ПОЖИЛОГО ЧЕЛОВЕКА</w:t>
            </w:r>
          </w:p>
          <w:p w:rsidR="005A43CE" w:rsidRPr="007F3024" w:rsidRDefault="005A43CE" w:rsidP="00360F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3024">
              <w:rPr>
                <w:rFonts w:ascii="Times New Roman" w:hAnsi="Times New Roman"/>
                <w:b/>
                <w:sz w:val="24"/>
                <w:szCs w:val="24"/>
              </w:rPr>
              <w:t>(метание мяча)</w:t>
            </w:r>
          </w:p>
          <w:p w:rsidR="005A43CE" w:rsidRPr="007F3024" w:rsidRDefault="005A43CE" w:rsidP="00360F04">
            <w:pPr>
              <w:rPr>
                <w:rFonts w:ascii="Times New Roman" w:hAnsi="Times New Roman"/>
                <w:sz w:val="24"/>
                <w:szCs w:val="24"/>
              </w:rPr>
            </w:pPr>
            <w:r w:rsidRPr="007F3024">
              <w:rPr>
                <w:rFonts w:ascii="Times New Roman" w:hAnsi="Times New Roman"/>
                <w:sz w:val="24"/>
                <w:szCs w:val="24"/>
              </w:rPr>
              <w:t>2 человека – диплом за 1 место (Тимофее А., Коротич В.)</w:t>
            </w:r>
          </w:p>
          <w:p w:rsidR="005A43CE" w:rsidRPr="007F3024" w:rsidRDefault="005A43CE" w:rsidP="00360F04">
            <w:pPr>
              <w:rPr>
                <w:rFonts w:ascii="Times New Roman" w:hAnsi="Times New Roman"/>
                <w:sz w:val="24"/>
                <w:szCs w:val="24"/>
              </w:rPr>
            </w:pPr>
            <w:r w:rsidRPr="007F3024">
              <w:rPr>
                <w:rFonts w:ascii="Times New Roman" w:hAnsi="Times New Roman"/>
                <w:sz w:val="24"/>
                <w:szCs w:val="24"/>
              </w:rPr>
              <w:t>2 человека – диплом за 2 место (Варивода И, Чернов А.)</w:t>
            </w:r>
          </w:p>
          <w:p w:rsidR="005A43CE" w:rsidRPr="007F3024" w:rsidRDefault="005A43CE" w:rsidP="00360F04">
            <w:pPr>
              <w:rPr>
                <w:rFonts w:ascii="Times New Roman" w:hAnsi="Times New Roman"/>
                <w:sz w:val="24"/>
                <w:szCs w:val="24"/>
              </w:rPr>
            </w:pPr>
            <w:r w:rsidRPr="007F3024">
              <w:rPr>
                <w:rFonts w:ascii="Times New Roman" w:hAnsi="Times New Roman"/>
                <w:sz w:val="24"/>
                <w:szCs w:val="24"/>
              </w:rPr>
              <w:t>2 человека – диплом за 3 место (Левченко В., Горохов А.)</w:t>
            </w:r>
          </w:p>
          <w:p w:rsidR="005A43CE" w:rsidRPr="007F3024" w:rsidRDefault="005A43CE" w:rsidP="00360F04">
            <w:pPr>
              <w:rPr>
                <w:rFonts w:ascii="Times New Roman" w:hAnsi="Times New Roman"/>
                <w:sz w:val="24"/>
                <w:szCs w:val="24"/>
              </w:rPr>
            </w:pPr>
            <w:r w:rsidRPr="007F3024">
              <w:rPr>
                <w:rFonts w:ascii="Times New Roman" w:hAnsi="Times New Roman"/>
                <w:sz w:val="24"/>
                <w:szCs w:val="24"/>
              </w:rPr>
              <w:t>1 человек – диплом за волю к победе (Соколянский Е.)</w:t>
            </w:r>
          </w:p>
          <w:p w:rsidR="005A43CE" w:rsidRPr="007F3024" w:rsidRDefault="005A43CE" w:rsidP="00360F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43CE" w:rsidRPr="007F3024" w:rsidRDefault="005A43CE" w:rsidP="00360F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3024">
              <w:rPr>
                <w:rFonts w:ascii="Times New Roman" w:hAnsi="Times New Roman"/>
                <w:b/>
                <w:sz w:val="24"/>
                <w:szCs w:val="24"/>
              </w:rPr>
              <w:t>ГОРОДСКИЕ СОРЕВНОВАНИЯ ПО ЛЕГКОЙ АТЛЕТИКЕ СРЕДИ ИНВАЛИДОВ, ПОСВЯЩЕННЫХ МЕЖДУНАРОДНОМУ ДНЮ ПОЖИЛОГО ЧЕЛОВЕКА</w:t>
            </w:r>
          </w:p>
          <w:p w:rsidR="005A43CE" w:rsidRPr="007F3024" w:rsidRDefault="005A43CE" w:rsidP="00360F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3024">
              <w:rPr>
                <w:rFonts w:ascii="Times New Roman" w:hAnsi="Times New Roman"/>
                <w:b/>
                <w:sz w:val="24"/>
                <w:szCs w:val="24"/>
              </w:rPr>
              <w:t>(прыжки в длину с места)</w:t>
            </w:r>
          </w:p>
          <w:p w:rsidR="005A43CE" w:rsidRPr="007F3024" w:rsidRDefault="005A43CE" w:rsidP="00360F04">
            <w:pPr>
              <w:rPr>
                <w:rFonts w:ascii="Times New Roman" w:hAnsi="Times New Roman"/>
                <w:sz w:val="24"/>
                <w:szCs w:val="24"/>
              </w:rPr>
            </w:pPr>
            <w:r w:rsidRPr="007F3024">
              <w:rPr>
                <w:rFonts w:ascii="Times New Roman" w:hAnsi="Times New Roman"/>
                <w:sz w:val="24"/>
                <w:szCs w:val="24"/>
              </w:rPr>
              <w:t>2 человека – диплом за 1 место (Варивода И., Горохов А.)</w:t>
            </w:r>
          </w:p>
          <w:p w:rsidR="005A43CE" w:rsidRPr="007F3024" w:rsidRDefault="005A43CE" w:rsidP="00360F04">
            <w:pPr>
              <w:rPr>
                <w:rFonts w:ascii="Times New Roman" w:hAnsi="Times New Roman"/>
                <w:sz w:val="24"/>
                <w:szCs w:val="24"/>
              </w:rPr>
            </w:pPr>
            <w:r w:rsidRPr="007F3024">
              <w:rPr>
                <w:rFonts w:ascii="Times New Roman" w:hAnsi="Times New Roman"/>
                <w:sz w:val="24"/>
                <w:szCs w:val="24"/>
              </w:rPr>
              <w:t>2 человека – диплом за 2 место (Коротич В., Чернов А.)</w:t>
            </w:r>
          </w:p>
          <w:p w:rsidR="005A43CE" w:rsidRPr="007F3024" w:rsidRDefault="005A43CE" w:rsidP="00360F04">
            <w:pPr>
              <w:rPr>
                <w:rFonts w:ascii="Times New Roman" w:hAnsi="Times New Roman"/>
                <w:sz w:val="24"/>
                <w:szCs w:val="24"/>
              </w:rPr>
            </w:pPr>
            <w:r w:rsidRPr="007F3024">
              <w:rPr>
                <w:rFonts w:ascii="Times New Roman" w:hAnsi="Times New Roman"/>
                <w:sz w:val="24"/>
                <w:szCs w:val="24"/>
              </w:rPr>
              <w:t>2 человека – диплом за 3 место (Левченко В., Тимофеев А.)</w:t>
            </w:r>
          </w:p>
          <w:p w:rsidR="005A43CE" w:rsidRPr="007F3024" w:rsidRDefault="005A43CE" w:rsidP="00360F04">
            <w:pPr>
              <w:rPr>
                <w:rFonts w:ascii="Times New Roman" w:hAnsi="Times New Roman"/>
                <w:sz w:val="24"/>
                <w:szCs w:val="24"/>
              </w:rPr>
            </w:pPr>
            <w:r w:rsidRPr="007F3024">
              <w:rPr>
                <w:rFonts w:ascii="Times New Roman" w:hAnsi="Times New Roman"/>
                <w:sz w:val="24"/>
                <w:szCs w:val="24"/>
              </w:rPr>
              <w:t>1 человек – диплом за волю к победе (Вареца С.)</w:t>
            </w:r>
          </w:p>
          <w:p w:rsidR="005A43CE" w:rsidRPr="007F3024" w:rsidRDefault="005A43CE" w:rsidP="00360F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3024">
              <w:rPr>
                <w:rFonts w:ascii="Times New Roman" w:hAnsi="Times New Roman"/>
                <w:b/>
                <w:sz w:val="24"/>
                <w:szCs w:val="24"/>
              </w:rPr>
              <w:t>ГОРОДСКИЕ СОРЕВНОВАНИЯ ПО ЛЕГКОЙ АТЛЕТИКЕ СРЕДИ ИНВАЛИДОВ, ПОСВЯЩЕННЫХ МЕЖДУНАРОДНОМУ ДНЮ ПОЖИЛОГО ЧЕЛОВЕКА</w:t>
            </w:r>
          </w:p>
          <w:p w:rsidR="005A43CE" w:rsidRPr="007F3024" w:rsidRDefault="005A43CE" w:rsidP="00360F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3024">
              <w:rPr>
                <w:rFonts w:ascii="Times New Roman" w:hAnsi="Times New Roman"/>
                <w:b/>
                <w:sz w:val="24"/>
                <w:szCs w:val="24"/>
              </w:rPr>
              <w:t>(бег 60 м)</w:t>
            </w:r>
          </w:p>
          <w:p w:rsidR="005A43CE" w:rsidRPr="007F3024" w:rsidRDefault="005A43CE" w:rsidP="00360F04">
            <w:pPr>
              <w:rPr>
                <w:rFonts w:ascii="Times New Roman" w:hAnsi="Times New Roman"/>
                <w:sz w:val="24"/>
                <w:szCs w:val="24"/>
              </w:rPr>
            </w:pPr>
            <w:r w:rsidRPr="007F3024">
              <w:rPr>
                <w:rFonts w:ascii="Times New Roman" w:hAnsi="Times New Roman"/>
                <w:sz w:val="24"/>
                <w:szCs w:val="24"/>
              </w:rPr>
              <w:t>1 человек – диплом за 1 место (Варивода И.)</w:t>
            </w:r>
          </w:p>
          <w:p w:rsidR="005A43CE" w:rsidRPr="007F3024" w:rsidRDefault="005A43CE" w:rsidP="00360F04">
            <w:pPr>
              <w:rPr>
                <w:rFonts w:ascii="Times New Roman" w:hAnsi="Times New Roman"/>
                <w:sz w:val="24"/>
                <w:szCs w:val="24"/>
              </w:rPr>
            </w:pPr>
            <w:r w:rsidRPr="007F3024">
              <w:rPr>
                <w:rFonts w:ascii="Times New Roman" w:hAnsi="Times New Roman"/>
                <w:sz w:val="24"/>
                <w:szCs w:val="24"/>
              </w:rPr>
              <w:t>1 человек – диплом за 2 место (Коротич В.)</w:t>
            </w:r>
          </w:p>
          <w:p w:rsidR="005A43CE" w:rsidRPr="007F3024" w:rsidRDefault="005A43CE" w:rsidP="00360F04">
            <w:pPr>
              <w:rPr>
                <w:rFonts w:ascii="Times New Roman" w:hAnsi="Times New Roman"/>
                <w:sz w:val="24"/>
                <w:szCs w:val="24"/>
              </w:rPr>
            </w:pPr>
            <w:r w:rsidRPr="007F3024">
              <w:rPr>
                <w:rFonts w:ascii="Times New Roman" w:hAnsi="Times New Roman"/>
                <w:sz w:val="24"/>
                <w:szCs w:val="24"/>
              </w:rPr>
              <w:t>1 человек – диплом за 3 место (Левченко В.)</w:t>
            </w:r>
          </w:p>
          <w:p w:rsidR="005A43CE" w:rsidRDefault="005A43CE" w:rsidP="00360F04">
            <w:pPr>
              <w:rPr>
                <w:rFonts w:ascii="Times New Roman" w:hAnsi="Times New Roman"/>
                <w:sz w:val="24"/>
                <w:szCs w:val="24"/>
              </w:rPr>
            </w:pPr>
            <w:r w:rsidRPr="007F3024">
              <w:rPr>
                <w:rFonts w:ascii="Times New Roman" w:hAnsi="Times New Roman"/>
                <w:sz w:val="24"/>
                <w:szCs w:val="24"/>
              </w:rPr>
              <w:t>4 человека – диплом за волю к победе (Тимофеев А., Чернов А., Горохов А., Соколянский Е.,)</w:t>
            </w:r>
          </w:p>
          <w:p w:rsidR="005A43CE" w:rsidRPr="007F3024" w:rsidRDefault="005A43CE" w:rsidP="00360F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302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ГОРОДСКИЕ СОРЕВНОВАНИЯ ПО ЛЕГКОЙ АТЛЕТИКЕ СРЕДИ ИНВАЛИДОВ, ПОСВЯЩЕННЫХ МЕЖДУНАРОДНОМУ ДНЮ ПОЖИЛОГО ЧЕЛОВЕКА</w:t>
            </w:r>
          </w:p>
          <w:p w:rsidR="005A43CE" w:rsidRPr="007F3024" w:rsidRDefault="005A43CE" w:rsidP="00360F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3024">
              <w:rPr>
                <w:rFonts w:ascii="Times New Roman" w:hAnsi="Times New Roman"/>
                <w:b/>
                <w:sz w:val="24"/>
                <w:szCs w:val="24"/>
              </w:rPr>
              <w:t>(толкание ядра)</w:t>
            </w:r>
          </w:p>
          <w:p w:rsidR="005A43CE" w:rsidRPr="007F3024" w:rsidRDefault="005A43CE" w:rsidP="00360F04">
            <w:pPr>
              <w:rPr>
                <w:rFonts w:ascii="Times New Roman" w:hAnsi="Times New Roman"/>
                <w:sz w:val="24"/>
                <w:szCs w:val="24"/>
              </w:rPr>
            </w:pPr>
            <w:r w:rsidRPr="007F3024">
              <w:rPr>
                <w:rFonts w:ascii="Times New Roman" w:hAnsi="Times New Roman"/>
                <w:sz w:val="24"/>
                <w:szCs w:val="24"/>
              </w:rPr>
              <w:t>2 человека – диплом за 1 место (Левченко В., Тимофеев А.)</w:t>
            </w:r>
          </w:p>
          <w:p w:rsidR="005A43CE" w:rsidRPr="007F3024" w:rsidRDefault="005A43CE" w:rsidP="00360F04">
            <w:pPr>
              <w:rPr>
                <w:rFonts w:ascii="Times New Roman" w:hAnsi="Times New Roman"/>
                <w:sz w:val="24"/>
                <w:szCs w:val="24"/>
              </w:rPr>
            </w:pPr>
            <w:r w:rsidRPr="007F3024">
              <w:rPr>
                <w:rFonts w:ascii="Times New Roman" w:hAnsi="Times New Roman"/>
                <w:sz w:val="24"/>
                <w:szCs w:val="24"/>
              </w:rPr>
              <w:t>2 человека – диплом за 2 место (Коротич В., Чернов А.)</w:t>
            </w:r>
          </w:p>
          <w:p w:rsidR="005A43CE" w:rsidRPr="007F3024" w:rsidRDefault="005A43CE" w:rsidP="00360F04">
            <w:pPr>
              <w:rPr>
                <w:rFonts w:ascii="Times New Roman" w:hAnsi="Times New Roman"/>
                <w:sz w:val="24"/>
                <w:szCs w:val="24"/>
              </w:rPr>
            </w:pPr>
            <w:r w:rsidRPr="007F3024">
              <w:rPr>
                <w:rFonts w:ascii="Times New Roman" w:hAnsi="Times New Roman"/>
                <w:sz w:val="24"/>
                <w:szCs w:val="24"/>
              </w:rPr>
              <w:t>2 человека – диплом за 3 место (Варивода И.)</w:t>
            </w:r>
          </w:p>
          <w:p w:rsidR="005A43CE" w:rsidRPr="007F3024" w:rsidRDefault="005A43CE" w:rsidP="00360F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43CE" w:rsidRPr="007F3024" w:rsidRDefault="005A43CE" w:rsidP="00360F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3024">
              <w:rPr>
                <w:rFonts w:ascii="Times New Roman" w:hAnsi="Times New Roman"/>
                <w:b/>
                <w:sz w:val="24"/>
                <w:szCs w:val="24"/>
              </w:rPr>
              <w:t>ПЕРВЕНСТВО СШОР № 13 ПО ТХЭКВОНДО ВТФ</w:t>
            </w:r>
          </w:p>
          <w:p w:rsidR="005A43CE" w:rsidRPr="007F3024" w:rsidRDefault="005A43CE" w:rsidP="00360F04">
            <w:pPr>
              <w:rPr>
                <w:rFonts w:ascii="Times New Roman" w:hAnsi="Times New Roman"/>
                <w:sz w:val="24"/>
                <w:szCs w:val="24"/>
              </w:rPr>
            </w:pPr>
            <w:r w:rsidRPr="007F3024">
              <w:rPr>
                <w:rFonts w:ascii="Times New Roman" w:hAnsi="Times New Roman"/>
                <w:sz w:val="24"/>
                <w:szCs w:val="24"/>
              </w:rPr>
              <w:t>1 человек – грамота за 1 место (Соколянский Е.)</w:t>
            </w:r>
          </w:p>
          <w:p w:rsidR="005A43CE" w:rsidRPr="007F3024" w:rsidRDefault="005A43CE" w:rsidP="00360F04">
            <w:pPr>
              <w:rPr>
                <w:rFonts w:ascii="Times New Roman" w:hAnsi="Times New Roman"/>
                <w:sz w:val="24"/>
                <w:szCs w:val="24"/>
              </w:rPr>
            </w:pPr>
            <w:r w:rsidRPr="007F3024">
              <w:rPr>
                <w:rFonts w:ascii="Times New Roman" w:hAnsi="Times New Roman"/>
                <w:sz w:val="24"/>
                <w:szCs w:val="24"/>
              </w:rPr>
              <w:t>1 человек – грамота за 2 место (Солошенко К.)</w:t>
            </w:r>
          </w:p>
          <w:p w:rsidR="005A43CE" w:rsidRPr="007F3024" w:rsidRDefault="005A43CE" w:rsidP="00360F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43CE" w:rsidRPr="007F3024" w:rsidRDefault="005A43CE" w:rsidP="00360F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3024">
              <w:rPr>
                <w:rFonts w:ascii="Times New Roman" w:hAnsi="Times New Roman"/>
                <w:b/>
                <w:sz w:val="24"/>
                <w:szCs w:val="24"/>
              </w:rPr>
              <w:t>ТОВАРИЩЕСКАЯ ВСТРЕЧА ПО МИНИ – ФУТБОЛУ МЕЖДУ КОМАНДАМИ ГКОУ РО «ТАГАНРОГСКОЙ ШКОЛЫ №1» И МАТВЕЕВО КУРГАНСКОЙ ШКОЛЫ – ИНТЕРНАТА</w:t>
            </w:r>
          </w:p>
          <w:p w:rsidR="005A43CE" w:rsidRPr="007F3024" w:rsidRDefault="005A43CE" w:rsidP="00360F04">
            <w:pPr>
              <w:rPr>
                <w:rFonts w:ascii="Times New Roman" w:hAnsi="Times New Roman"/>
                <w:sz w:val="24"/>
                <w:szCs w:val="24"/>
              </w:rPr>
            </w:pPr>
            <w:r w:rsidRPr="007F3024">
              <w:rPr>
                <w:rFonts w:ascii="Times New Roman" w:hAnsi="Times New Roman"/>
                <w:sz w:val="24"/>
                <w:szCs w:val="24"/>
              </w:rPr>
              <w:t>6 человек – 1 место (Коротич В., Редькин Э., Тимофеев А., Дмитриев Н.,</w:t>
            </w:r>
          </w:p>
          <w:p w:rsidR="005A43CE" w:rsidRPr="007F3024" w:rsidRDefault="005A43CE" w:rsidP="00360F04">
            <w:pPr>
              <w:rPr>
                <w:rFonts w:ascii="Times New Roman" w:hAnsi="Times New Roman"/>
                <w:sz w:val="24"/>
                <w:szCs w:val="24"/>
              </w:rPr>
            </w:pPr>
            <w:r w:rsidRPr="007F3024">
              <w:rPr>
                <w:rFonts w:ascii="Times New Roman" w:hAnsi="Times New Roman"/>
                <w:sz w:val="24"/>
                <w:szCs w:val="24"/>
              </w:rPr>
              <w:t>Чернов А., Антоненко А.)</w:t>
            </w:r>
          </w:p>
          <w:p w:rsidR="005A43CE" w:rsidRPr="007F3024" w:rsidRDefault="005A43CE" w:rsidP="00360F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43CE" w:rsidRPr="007F3024" w:rsidRDefault="005A43CE" w:rsidP="00360F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3024">
              <w:rPr>
                <w:rFonts w:ascii="Times New Roman" w:hAnsi="Times New Roman"/>
                <w:b/>
                <w:sz w:val="24"/>
                <w:szCs w:val="24"/>
              </w:rPr>
              <w:t>СПОРТИВНО – МАССОВЫЕ МЕРОПРИЯТИЯ ЖЕМЧУЖИНА – 2018»</w:t>
            </w:r>
          </w:p>
          <w:p w:rsidR="005A43CE" w:rsidRPr="007F3024" w:rsidRDefault="005A43CE" w:rsidP="00360F04">
            <w:pPr>
              <w:rPr>
                <w:rFonts w:ascii="Times New Roman" w:hAnsi="Times New Roman"/>
                <w:sz w:val="24"/>
                <w:szCs w:val="24"/>
              </w:rPr>
            </w:pPr>
            <w:r w:rsidRPr="007F3024">
              <w:rPr>
                <w:rFonts w:ascii="Times New Roman" w:hAnsi="Times New Roman"/>
                <w:sz w:val="24"/>
                <w:szCs w:val="24"/>
              </w:rPr>
              <w:t>1 человек – диплом 3 степени (Шатилов И.)</w:t>
            </w:r>
          </w:p>
          <w:p w:rsidR="005A43CE" w:rsidRPr="007F3024" w:rsidRDefault="005A43CE" w:rsidP="00360F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43CE" w:rsidRPr="007F3024" w:rsidRDefault="005A43CE" w:rsidP="00360F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3024">
              <w:rPr>
                <w:rFonts w:ascii="Times New Roman" w:hAnsi="Times New Roman"/>
                <w:b/>
                <w:sz w:val="24"/>
                <w:szCs w:val="24"/>
              </w:rPr>
              <w:t>ТУРНИР ПО СПОРТИВНЫ ТАНЦАМ «ЛИЛИЯ - 2018»</w:t>
            </w:r>
          </w:p>
          <w:p w:rsidR="005A43CE" w:rsidRPr="007F3024" w:rsidRDefault="005A43CE" w:rsidP="00360F04">
            <w:pPr>
              <w:rPr>
                <w:rFonts w:ascii="Times New Roman" w:hAnsi="Times New Roman"/>
                <w:sz w:val="24"/>
                <w:szCs w:val="24"/>
              </w:rPr>
            </w:pPr>
            <w:r w:rsidRPr="007F3024">
              <w:rPr>
                <w:rFonts w:ascii="Times New Roman" w:hAnsi="Times New Roman"/>
                <w:sz w:val="24"/>
                <w:szCs w:val="24"/>
              </w:rPr>
              <w:t>2 человека – диплом за 1 место (Шатилов И., Яновский Д.)</w:t>
            </w:r>
          </w:p>
          <w:p w:rsidR="005A43CE" w:rsidRPr="007F3024" w:rsidRDefault="005A43CE" w:rsidP="00360F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43CE" w:rsidRPr="007F3024" w:rsidRDefault="005A43CE" w:rsidP="00360F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3024">
              <w:rPr>
                <w:rFonts w:ascii="Times New Roman" w:hAnsi="Times New Roman"/>
                <w:b/>
                <w:sz w:val="24"/>
                <w:szCs w:val="24"/>
              </w:rPr>
              <w:t xml:space="preserve">ТУРНИР ПО СПОРТИВНЫМ ТАНЦАМ </w:t>
            </w:r>
          </w:p>
          <w:p w:rsidR="005A43CE" w:rsidRPr="007F3024" w:rsidRDefault="005A43CE" w:rsidP="00360F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3024">
              <w:rPr>
                <w:rFonts w:ascii="Times New Roman" w:hAnsi="Times New Roman"/>
                <w:b/>
                <w:sz w:val="24"/>
                <w:szCs w:val="24"/>
              </w:rPr>
              <w:t>«СЕРЕБРЯННЫЙ ФОКСТРОТ – 2018»</w:t>
            </w:r>
          </w:p>
          <w:p w:rsidR="005A43CE" w:rsidRPr="007F3024" w:rsidRDefault="005A43CE" w:rsidP="00360F04">
            <w:pPr>
              <w:rPr>
                <w:rFonts w:ascii="Times New Roman" w:hAnsi="Times New Roman"/>
                <w:sz w:val="24"/>
                <w:szCs w:val="24"/>
              </w:rPr>
            </w:pPr>
            <w:r w:rsidRPr="007F3024">
              <w:rPr>
                <w:rFonts w:ascii="Times New Roman" w:hAnsi="Times New Roman"/>
                <w:sz w:val="24"/>
                <w:szCs w:val="24"/>
              </w:rPr>
              <w:t>1 человек – диплом за 2 место (Яновский Д.)</w:t>
            </w:r>
          </w:p>
          <w:p w:rsidR="005A43CE" w:rsidRPr="007F3024" w:rsidRDefault="005A43CE" w:rsidP="00360F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43CE" w:rsidRPr="007F3024" w:rsidRDefault="005A43CE" w:rsidP="00360F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024">
              <w:rPr>
                <w:rFonts w:ascii="Times New Roman" w:hAnsi="Times New Roman"/>
                <w:b/>
                <w:sz w:val="24"/>
                <w:szCs w:val="24"/>
              </w:rPr>
              <w:t>КУБОК РОССИИ ПО СПОРТУ ГЛУХИХ (ТХЭКВОНДО)</w:t>
            </w:r>
          </w:p>
          <w:p w:rsidR="005A43CE" w:rsidRPr="007F3024" w:rsidRDefault="005A43CE" w:rsidP="00360F04">
            <w:pPr>
              <w:rPr>
                <w:rFonts w:ascii="Times New Roman" w:hAnsi="Times New Roman"/>
                <w:sz w:val="24"/>
                <w:szCs w:val="24"/>
              </w:rPr>
            </w:pPr>
            <w:r w:rsidRPr="007F3024">
              <w:rPr>
                <w:rFonts w:ascii="Times New Roman" w:hAnsi="Times New Roman"/>
                <w:sz w:val="24"/>
                <w:szCs w:val="24"/>
              </w:rPr>
              <w:t>1 человек – диплом за 2 место (Пикунов А.)</w:t>
            </w:r>
          </w:p>
          <w:p w:rsidR="005A43CE" w:rsidRPr="007F3024" w:rsidRDefault="005A43CE" w:rsidP="00360F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43CE" w:rsidRPr="007F3024" w:rsidRDefault="005A43CE" w:rsidP="00360F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3024">
              <w:rPr>
                <w:rFonts w:ascii="Times New Roman" w:hAnsi="Times New Roman"/>
                <w:b/>
                <w:sz w:val="24"/>
                <w:szCs w:val="24"/>
              </w:rPr>
              <w:t xml:space="preserve">КУБОК РОССИИ ПО СПОРТУ ГЛУХИХ ТХЭКВОНДО </w:t>
            </w:r>
          </w:p>
          <w:p w:rsidR="005A43CE" w:rsidRPr="007F3024" w:rsidRDefault="005A43CE" w:rsidP="00360F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024">
              <w:rPr>
                <w:rFonts w:ascii="Times New Roman" w:hAnsi="Times New Roman"/>
                <w:b/>
                <w:sz w:val="24"/>
                <w:szCs w:val="24"/>
              </w:rPr>
              <w:t>Индивидуальные выступления пхумсе</w:t>
            </w:r>
          </w:p>
          <w:p w:rsidR="005A43CE" w:rsidRPr="007F3024" w:rsidRDefault="005A43CE" w:rsidP="00360F04">
            <w:pPr>
              <w:rPr>
                <w:rFonts w:ascii="Times New Roman" w:hAnsi="Times New Roman"/>
                <w:sz w:val="24"/>
                <w:szCs w:val="24"/>
              </w:rPr>
            </w:pPr>
            <w:r w:rsidRPr="007F3024">
              <w:rPr>
                <w:rFonts w:ascii="Times New Roman" w:hAnsi="Times New Roman"/>
                <w:sz w:val="24"/>
                <w:szCs w:val="24"/>
              </w:rPr>
              <w:t>1 человек – диплом за 3 место (Пикунов А.)</w:t>
            </w:r>
          </w:p>
          <w:p w:rsidR="005A43CE" w:rsidRPr="007F3024" w:rsidRDefault="005A43CE" w:rsidP="00360F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A43CE" w:rsidRPr="007F3024" w:rsidRDefault="005A43CE" w:rsidP="00360F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3024">
              <w:rPr>
                <w:rFonts w:ascii="Times New Roman" w:hAnsi="Times New Roman"/>
                <w:b/>
                <w:sz w:val="24"/>
                <w:szCs w:val="24"/>
              </w:rPr>
              <w:t>КУБОК РОССИИ ПО СПОРТУ ГЛУХИХ (ТХЭКВОНДО)</w:t>
            </w:r>
          </w:p>
          <w:p w:rsidR="005A43CE" w:rsidRPr="007F3024" w:rsidRDefault="005A43CE" w:rsidP="00360F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024">
              <w:rPr>
                <w:rFonts w:ascii="Times New Roman" w:hAnsi="Times New Roman"/>
                <w:b/>
                <w:sz w:val="24"/>
                <w:szCs w:val="24"/>
              </w:rPr>
              <w:t>Смешаннык пары пхумсе</w:t>
            </w:r>
          </w:p>
          <w:p w:rsidR="005A43CE" w:rsidRPr="007F3024" w:rsidRDefault="005A43CE" w:rsidP="00360F04">
            <w:pPr>
              <w:rPr>
                <w:rFonts w:ascii="Times New Roman" w:hAnsi="Times New Roman"/>
                <w:sz w:val="24"/>
                <w:szCs w:val="24"/>
              </w:rPr>
            </w:pPr>
            <w:r w:rsidRPr="007F3024">
              <w:rPr>
                <w:rFonts w:ascii="Times New Roman" w:hAnsi="Times New Roman"/>
                <w:sz w:val="24"/>
                <w:szCs w:val="24"/>
              </w:rPr>
              <w:t>1 человек – диплом за 3 место (Пикунов А.)</w:t>
            </w:r>
          </w:p>
          <w:p w:rsidR="005A43CE" w:rsidRPr="007F3024" w:rsidRDefault="005A43CE" w:rsidP="00360F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5BDD" w:rsidRDefault="00995BDD" w:rsidP="00360F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A43CE" w:rsidRPr="007F3024" w:rsidRDefault="005A43CE" w:rsidP="00360F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3024">
              <w:rPr>
                <w:rFonts w:ascii="Times New Roman" w:hAnsi="Times New Roman"/>
                <w:b/>
                <w:sz w:val="24"/>
                <w:szCs w:val="24"/>
              </w:rPr>
              <w:t>ЕВРОПЕЙСКИЙ ЧЕМПИОНАТ ПО ПЛАВАНИЮ ВО ФРАНЦИИ</w:t>
            </w:r>
          </w:p>
          <w:p w:rsidR="005A43CE" w:rsidRPr="007F3024" w:rsidRDefault="005A43CE" w:rsidP="00360F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F3024">
              <w:rPr>
                <w:rFonts w:ascii="Times New Roman" w:hAnsi="Times New Roman"/>
                <w:sz w:val="24"/>
                <w:szCs w:val="24"/>
              </w:rPr>
              <w:t>2 человека – сертификат за 1 место (Старовойтова В., Барбатина Е.)</w:t>
            </w:r>
            <w:r w:rsidRPr="007F302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5A43CE" w:rsidRPr="007F3024" w:rsidRDefault="005A43CE" w:rsidP="00360F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A43CE" w:rsidRPr="007F3024" w:rsidRDefault="005A43CE" w:rsidP="00360F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3024">
              <w:rPr>
                <w:rFonts w:ascii="Times New Roman" w:hAnsi="Times New Roman"/>
                <w:b/>
                <w:sz w:val="24"/>
                <w:szCs w:val="24"/>
              </w:rPr>
              <w:t xml:space="preserve">ОТКРЫТЫЙ ЧЕМПИОНАТ И ПЕРВЕНСТВО РОСТОВСКОЙ ОБЛАСТИ ПО СПОРТУ ГЛУХИХ, ДИСЦИПЛИНА ПЛАВАНИЕ. </w:t>
            </w:r>
          </w:p>
          <w:p w:rsidR="005A43CE" w:rsidRPr="007F3024" w:rsidRDefault="005A43CE" w:rsidP="00360F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3024">
              <w:rPr>
                <w:rFonts w:ascii="Times New Roman" w:hAnsi="Times New Roman"/>
                <w:b/>
                <w:sz w:val="24"/>
                <w:szCs w:val="24"/>
              </w:rPr>
              <w:t>БАССЕЙН ДГТУ – 25 МЕТРОВ</w:t>
            </w:r>
          </w:p>
          <w:p w:rsidR="005A43CE" w:rsidRPr="007F3024" w:rsidRDefault="005A43CE" w:rsidP="00360F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3024">
              <w:rPr>
                <w:rFonts w:ascii="Times New Roman" w:hAnsi="Times New Roman"/>
                <w:b/>
                <w:sz w:val="24"/>
                <w:szCs w:val="24"/>
              </w:rPr>
              <w:t>100 м брасс</w:t>
            </w:r>
          </w:p>
          <w:p w:rsidR="005A43CE" w:rsidRPr="007F3024" w:rsidRDefault="005A43CE" w:rsidP="00360F04">
            <w:pPr>
              <w:rPr>
                <w:rFonts w:ascii="Times New Roman" w:hAnsi="Times New Roman"/>
                <w:sz w:val="24"/>
                <w:szCs w:val="24"/>
              </w:rPr>
            </w:pPr>
            <w:r w:rsidRPr="007F3024">
              <w:rPr>
                <w:rFonts w:ascii="Times New Roman" w:hAnsi="Times New Roman"/>
                <w:sz w:val="24"/>
                <w:szCs w:val="24"/>
              </w:rPr>
              <w:t>1 человек – диплом 1 степени (Антонов Д.)</w:t>
            </w:r>
          </w:p>
          <w:p w:rsidR="008A5EC0" w:rsidRDefault="008A5EC0" w:rsidP="00360F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5EC0" w:rsidRDefault="008A5EC0" w:rsidP="00360F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A43CE" w:rsidRPr="007F3024" w:rsidRDefault="005A43CE" w:rsidP="00360F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302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ОТКРЫТЫЙ ЧЕМПИОНАТ И ПЕРВЕНСТВО РОСТОВСКОЙ ОБЛАСТИ ПО СПОРТУ ГЛУХИХ, ДИСЦИПЛИНА ПЛАВАНИЕ. </w:t>
            </w:r>
          </w:p>
          <w:p w:rsidR="005A43CE" w:rsidRPr="007F3024" w:rsidRDefault="005A43CE" w:rsidP="00360F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3024">
              <w:rPr>
                <w:rFonts w:ascii="Times New Roman" w:hAnsi="Times New Roman"/>
                <w:b/>
                <w:sz w:val="24"/>
                <w:szCs w:val="24"/>
              </w:rPr>
              <w:t>БАССЕЙН ДГТУ – 25 МЕТРОВ</w:t>
            </w:r>
          </w:p>
          <w:p w:rsidR="005A43CE" w:rsidRPr="007F3024" w:rsidRDefault="005A43CE" w:rsidP="00360F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3024">
              <w:rPr>
                <w:rFonts w:ascii="Times New Roman" w:hAnsi="Times New Roman"/>
                <w:b/>
                <w:sz w:val="24"/>
                <w:szCs w:val="24"/>
              </w:rPr>
              <w:t>50 м брасс</w:t>
            </w:r>
          </w:p>
          <w:p w:rsidR="005A43CE" w:rsidRPr="007F3024" w:rsidRDefault="005A43CE" w:rsidP="00360F04">
            <w:pPr>
              <w:rPr>
                <w:rFonts w:ascii="Times New Roman" w:hAnsi="Times New Roman"/>
                <w:sz w:val="24"/>
                <w:szCs w:val="24"/>
              </w:rPr>
            </w:pPr>
            <w:r w:rsidRPr="007F3024">
              <w:rPr>
                <w:rFonts w:ascii="Times New Roman" w:hAnsi="Times New Roman"/>
                <w:sz w:val="24"/>
                <w:szCs w:val="24"/>
              </w:rPr>
              <w:t>1 человек – диплом 1 степени ( Барбатина Е.)</w:t>
            </w:r>
          </w:p>
          <w:p w:rsidR="005A43CE" w:rsidRPr="007F3024" w:rsidRDefault="005A43CE" w:rsidP="00360F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43CE" w:rsidRPr="007F3024" w:rsidRDefault="005A43CE" w:rsidP="00360F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3024">
              <w:rPr>
                <w:rFonts w:ascii="Times New Roman" w:hAnsi="Times New Roman"/>
                <w:b/>
                <w:sz w:val="24"/>
                <w:szCs w:val="24"/>
              </w:rPr>
              <w:t xml:space="preserve">ОТКРЫТЫЙ ЧЕМПИОНАТ И ПЕРВЕНСТВО РОСТОВСКОЙ ОБЛАСТИ ПО СПОРТУ ГЛУХИХ, ДИСЦИПЛИНА ПЛАВАНИЕ. </w:t>
            </w:r>
          </w:p>
          <w:p w:rsidR="005A43CE" w:rsidRPr="007F3024" w:rsidRDefault="005A43CE" w:rsidP="00360F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3024">
              <w:rPr>
                <w:rFonts w:ascii="Times New Roman" w:hAnsi="Times New Roman"/>
                <w:b/>
                <w:sz w:val="24"/>
                <w:szCs w:val="24"/>
              </w:rPr>
              <w:t>БАССЕЙН ДГТУ – 25 МЕТРОВ</w:t>
            </w:r>
          </w:p>
          <w:p w:rsidR="005A43CE" w:rsidRPr="007F3024" w:rsidRDefault="005A43CE" w:rsidP="00360F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3024">
              <w:rPr>
                <w:rFonts w:ascii="Times New Roman" w:hAnsi="Times New Roman"/>
                <w:b/>
                <w:sz w:val="24"/>
                <w:szCs w:val="24"/>
              </w:rPr>
              <w:t>100 м н/сп</w:t>
            </w:r>
          </w:p>
          <w:p w:rsidR="005A43CE" w:rsidRPr="007F3024" w:rsidRDefault="005A43CE" w:rsidP="00360F04">
            <w:pPr>
              <w:rPr>
                <w:rFonts w:ascii="Times New Roman" w:hAnsi="Times New Roman"/>
                <w:sz w:val="24"/>
                <w:szCs w:val="24"/>
              </w:rPr>
            </w:pPr>
            <w:r w:rsidRPr="007F3024">
              <w:rPr>
                <w:rFonts w:ascii="Times New Roman" w:hAnsi="Times New Roman"/>
                <w:sz w:val="24"/>
                <w:szCs w:val="24"/>
              </w:rPr>
              <w:t>1 человек – диплом 1 степени ( Барбатина Е.)</w:t>
            </w:r>
          </w:p>
          <w:p w:rsidR="005A43CE" w:rsidRPr="007F3024" w:rsidRDefault="005A43CE" w:rsidP="00360F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43CE" w:rsidRPr="007F3024" w:rsidRDefault="005A43CE" w:rsidP="00360F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3024">
              <w:rPr>
                <w:rFonts w:ascii="Times New Roman" w:hAnsi="Times New Roman"/>
                <w:b/>
                <w:sz w:val="24"/>
                <w:szCs w:val="24"/>
              </w:rPr>
              <w:t xml:space="preserve">ОТКРЫТЫЙ ЧЕМПИОНАТ И ПЕРВЕНСТВО РОСТОВСКОЙ ОБЛАСТИ ПО СПОРТУ ГЛУХИХ, ДИСЦИПЛИНА ПЛАВАНИЕ. </w:t>
            </w:r>
          </w:p>
          <w:p w:rsidR="005A43CE" w:rsidRPr="007F3024" w:rsidRDefault="005A43CE" w:rsidP="00360F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3024">
              <w:rPr>
                <w:rFonts w:ascii="Times New Roman" w:hAnsi="Times New Roman"/>
                <w:b/>
                <w:sz w:val="24"/>
                <w:szCs w:val="24"/>
              </w:rPr>
              <w:t>БАССЕЙН ДГТУ – 25 МЕТРОВ</w:t>
            </w:r>
          </w:p>
          <w:p w:rsidR="005A43CE" w:rsidRPr="007F3024" w:rsidRDefault="005A43CE" w:rsidP="00360F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3024">
              <w:rPr>
                <w:rFonts w:ascii="Times New Roman" w:hAnsi="Times New Roman"/>
                <w:b/>
                <w:sz w:val="24"/>
                <w:szCs w:val="24"/>
              </w:rPr>
              <w:t>100 м в/ст</w:t>
            </w:r>
          </w:p>
          <w:p w:rsidR="005A43CE" w:rsidRPr="007F3024" w:rsidRDefault="005A43CE" w:rsidP="00360F04">
            <w:pPr>
              <w:rPr>
                <w:rFonts w:ascii="Times New Roman" w:hAnsi="Times New Roman"/>
                <w:sz w:val="24"/>
                <w:szCs w:val="24"/>
              </w:rPr>
            </w:pPr>
            <w:r w:rsidRPr="007F3024">
              <w:rPr>
                <w:rFonts w:ascii="Times New Roman" w:hAnsi="Times New Roman"/>
                <w:sz w:val="24"/>
                <w:szCs w:val="24"/>
              </w:rPr>
              <w:t>1 человек – диплом 1 степени (Антонов Д.)</w:t>
            </w:r>
          </w:p>
          <w:p w:rsidR="005A43CE" w:rsidRPr="007F3024" w:rsidRDefault="005A43CE" w:rsidP="00360F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43CE" w:rsidRPr="007F3024" w:rsidRDefault="005A43CE" w:rsidP="00360F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3024">
              <w:rPr>
                <w:rFonts w:ascii="Times New Roman" w:hAnsi="Times New Roman"/>
                <w:b/>
                <w:sz w:val="24"/>
                <w:szCs w:val="24"/>
              </w:rPr>
              <w:t>ЧЕМПИОНАТ РОССИИ ПО ПЛАВАНИЮ ПО СПОРТУ ЛИЦ С ИНТЕЛЛЕКТУАЛЬНЫМИ НАРУШЕНИЯМИ</w:t>
            </w:r>
          </w:p>
          <w:p w:rsidR="005A43CE" w:rsidRPr="007F3024" w:rsidRDefault="005A43CE" w:rsidP="00360F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3024">
              <w:rPr>
                <w:rFonts w:ascii="Times New Roman" w:hAnsi="Times New Roman"/>
                <w:b/>
                <w:sz w:val="24"/>
                <w:szCs w:val="24"/>
              </w:rPr>
              <w:t>100 м брасс</w:t>
            </w:r>
          </w:p>
          <w:p w:rsidR="005A43CE" w:rsidRPr="007F3024" w:rsidRDefault="005A43CE" w:rsidP="00360F04">
            <w:pPr>
              <w:rPr>
                <w:rFonts w:ascii="Times New Roman" w:hAnsi="Times New Roman"/>
                <w:sz w:val="24"/>
                <w:szCs w:val="24"/>
              </w:rPr>
            </w:pPr>
            <w:r w:rsidRPr="007F3024">
              <w:rPr>
                <w:rFonts w:ascii="Times New Roman" w:hAnsi="Times New Roman"/>
                <w:sz w:val="24"/>
                <w:szCs w:val="24"/>
              </w:rPr>
              <w:t>1 человек – диплом 1 степени (Барбатина Е.)</w:t>
            </w:r>
          </w:p>
          <w:p w:rsidR="005A43CE" w:rsidRPr="007F3024" w:rsidRDefault="005A43CE" w:rsidP="00360F04">
            <w:pPr>
              <w:rPr>
                <w:rFonts w:ascii="Times New Roman" w:hAnsi="Times New Roman"/>
                <w:sz w:val="24"/>
                <w:szCs w:val="24"/>
              </w:rPr>
            </w:pPr>
            <w:r w:rsidRPr="007F3024">
              <w:rPr>
                <w:rFonts w:ascii="Times New Roman" w:hAnsi="Times New Roman"/>
                <w:sz w:val="24"/>
                <w:szCs w:val="24"/>
              </w:rPr>
              <w:t>2 человека – диплом 3 степени (Антонов Д., Шевченко К.)</w:t>
            </w:r>
          </w:p>
          <w:p w:rsidR="005A43CE" w:rsidRPr="007F3024" w:rsidRDefault="005A43CE" w:rsidP="00360F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43CE" w:rsidRPr="007F3024" w:rsidRDefault="005A43CE" w:rsidP="00360F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3024">
              <w:rPr>
                <w:rFonts w:ascii="Times New Roman" w:hAnsi="Times New Roman"/>
                <w:b/>
                <w:sz w:val="24"/>
                <w:szCs w:val="24"/>
              </w:rPr>
              <w:t>ЧЕМПИОНАТ РОССИИ ПО ПЛАВАНИЮ ПО СПОРТУ ЛИЦ С ИНТЕЛЛЕКТУАЛЬНЫМИ НАРУШЕНИЯМИ</w:t>
            </w:r>
          </w:p>
          <w:p w:rsidR="005A43CE" w:rsidRPr="007F3024" w:rsidRDefault="005A43CE" w:rsidP="00360F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3024">
              <w:rPr>
                <w:rFonts w:ascii="Times New Roman" w:hAnsi="Times New Roman"/>
                <w:b/>
                <w:sz w:val="24"/>
                <w:szCs w:val="24"/>
              </w:rPr>
              <w:t>200 м брасс</w:t>
            </w:r>
          </w:p>
          <w:p w:rsidR="005A43CE" w:rsidRPr="007F3024" w:rsidRDefault="005A43CE" w:rsidP="00360F04">
            <w:pPr>
              <w:rPr>
                <w:rFonts w:ascii="Times New Roman" w:hAnsi="Times New Roman"/>
                <w:sz w:val="24"/>
                <w:szCs w:val="24"/>
              </w:rPr>
            </w:pPr>
            <w:r w:rsidRPr="007F3024">
              <w:rPr>
                <w:rFonts w:ascii="Times New Roman" w:hAnsi="Times New Roman"/>
                <w:sz w:val="24"/>
                <w:szCs w:val="24"/>
              </w:rPr>
              <w:t>2 человека – диплом 1 степени (Барбатина Е., Антонов Д.)</w:t>
            </w:r>
          </w:p>
          <w:p w:rsidR="005A43CE" w:rsidRPr="007F3024" w:rsidRDefault="005A43CE" w:rsidP="00360F04">
            <w:pPr>
              <w:rPr>
                <w:rFonts w:ascii="Times New Roman" w:hAnsi="Times New Roman"/>
                <w:sz w:val="24"/>
                <w:szCs w:val="24"/>
              </w:rPr>
            </w:pPr>
            <w:r w:rsidRPr="007F3024">
              <w:rPr>
                <w:rFonts w:ascii="Times New Roman" w:hAnsi="Times New Roman"/>
                <w:sz w:val="24"/>
                <w:szCs w:val="24"/>
              </w:rPr>
              <w:t>1 человек – диплом 2 степени (Шевченко К.)</w:t>
            </w:r>
          </w:p>
          <w:p w:rsidR="005A43CE" w:rsidRPr="007F3024" w:rsidRDefault="005A43CE" w:rsidP="00360F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43CE" w:rsidRPr="007F3024" w:rsidRDefault="005A43CE" w:rsidP="00360F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3024">
              <w:rPr>
                <w:rFonts w:ascii="Times New Roman" w:hAnsi="Times New Roman"/>
                <w:b/>
                <w:sz w:val="24"/>
                <w:szCs w:val="24"/>
              </w:rPr>
              <w:t>ЧЕМПИОНАТ РОССИИ ПО ПЛАВАНИЮ ПО СПОРТУ ЛИЦ С ИНТЕЛЛЕКТУАЛЬНЫМИ НАРУШЕНИЯМИ</w:t>
            </w:r>
          </w:p>
          <w:p w:rsidR="005A43CE" w:rsidRPr="007F3024" w:rsidRDefault="005A43CE" w:rsidP="00360F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3024">
              <w:rPr>
                <w:rFonts w:ascii="Times New Roman" w:hAnsi="Times New Roman"/>
                <w:b/>
                <w:sz w:val="24"/>
                <w:szCs w:val="24"/>
              </w:rPr>
              <w:t>200 м вольный стиль</w:t>
            </w:r>
          </w:p>
          <w:p w:rsidR="005A43CE" w:rsidRPr="007F3024" w:rsidRDefault="005A43CE" w:rsidP="00360F04">
            <w:pPr>
              <w:rPr>
                <w:rFonts w:ascii="Times New Roman" w:hAnsi="Times New Roman"/>
                <w:sz w:val="24"/>
                <w:szCs w:val="24"/>
              </w:rPr>
            </w:pPr>
            <w:r w:rsidRPr="007F3024">
              <w:rPr>
                <w:rFonts w:ascii="Times New Roman" w:hAnsi="Times New Roman"/>
                <w:sz w:val="24"/>
                <w:szCs w:val="24"/>
              </w:rPr>
              <w:t>1 человек – диплом 2 степени (Барбатина Е.)</w:t>
            </w:r>
          </w:p>
          <w:p w:rsidR="005A43CE" w:rsidRPr="007F3024" w:rsidRDefault="005A43CE" w:rsidP="00360F04">
            <w:pPr>
              <w:rPr>
                <w:rFonts w:ascii="Times New Roman" w:hAnsi="Times New Roman"/>
                <w:sz w:val="24"/>
                <w:szCs w:val="24"/>
              </w:rPr>
            </w:pPr>
            <w:r w:rsidRPr="007F3024">
              <w:rPr>
                <w:rFonts w:ascii="Times New Roman" w:hAnsi="Times New Roman"/>
                <w:sz w:val="24"/>
                <w:szCs w:val="24"/>
              </w:rPr>
              <w:t>1 человек – диплом 3 степени (Антонов Д.)</w:t>
            </w:r>
          </w:p>
          <w:p w:rsidR="005A43CE" w:rsidRPr="007F3024" w:rsidRDefault="005A43CE" w:rsidP="00360F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43CE" w:rsidRPr="007F3024" w:rsidRDefault="005A43CE" w:rsidP="00360F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3024">
              <w:rPr>
                <w:rFonts w:ascii="Times New Roman" w:hAnsi="Times New Roman"/>
                <w:b/>
                <w:sz w:val="24"/>
                <w:szCs w:val="24"/>
              </w:rPr>
              <w:t>ЧЕМПИОНАТ РОССИИ ПО ПЛАВАНИЮ ПО СПОРТУ ЛИЦ С ИНТЕЛЛЕКТУАЛЬНЫМИ НАРУШЕНИЯМИ</w:t>
            </w:r>
          </w:p>
          <w:p w:rsidR="005A43CE" w:rsidRPr="007F3024" w:rsidRDefault="005A43CE" w:rsidP="00360F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3024">
              <w:rPr>
                <w:rFonts w:ascii="Times New Roman" w:hAnsi="Times New Roman"/>
                <w:b/>
                <w:sz w:val="24"/>
                <w:szCs w:val="24"/>
              </w:rPr>
              <w:t>100 м н/спине</w:t>
            </w:r>
          </w:p>
          <w:p w:rsidR="005A43CE" w:rsidRPr="007F3024" w:rsidRDefault="005A43CE" w:rsidP="00360F04">
            <w:pPr>
              <w:rPr>
                <w:rFonts w:ascii="Times New Roman" w:hAnsi="Times New Roman"/>
                <w:sz w:val="24"/>
                <w:szCs w:val="24"/>
              </w:rPr>
            </w:pPr>
            <w:r w:rsidRPr="007F3024">
              <w:rPr>
                <w:rFonts w:ascii="Times New Roman" w:hAnsi="Times New Roman"/>
                <w:sz w:val="24"/>
                <w:szCs w:val="24"/>
              </w:rPr>
              <w:t>2 человека – диплом 2 степени (Барбатина Е., Михайлов Д.)</w:t>
            </w:r>
          </w:p>
          <w:p w:rsidR="00995BDD" w:rsidRPr="007F3024" w:rsidRDefault="00995BDD" w:rsidP="00360F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43CE" w:rsidRPr="007F3024" w:rsidRDefault="005A43CE" w:rsidP="00360F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3024">
              <w:rPr>
                <w:rFonts w:ascii="Times New Roman" w:hAnsi="Times New Roman"/>
                <w:b/>
                <w:sz w:val="24"/>
                <w:szCs w:val="24"/>
              </w:rPr>
              <w:t>ЧЕМПИОНАТ РОССИИ ПО ПЛАВАНИЮ ПО СПОРТУ ЛИЦ С ИНТЕЛЛЕКТУАЛЬНЫМИ НАРУШЕНИЯМИ</w:t>
            </w:r>
          </w:p>
          <w:p w:rsidR="005A43CE" w:rsidRPr="007F3024" w:rsidRDefault="005A43CE" w:rsidP="00360F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3024">
              <w:rPr>
                <w:rFonts w:ascii="Times New Roman" w:hAnsi="Times New Roman"/>
                <w:b/>
                <w:sz w:val="24"/>
                <w:szCs w:val="24"/>
              </w:rPr>
              <w:t>Эстафета 4 х100 м вольный стиль</w:t>
            </w:r>
          </w:p>
          <w:p w:rsidR="005A43CE" w:rsidRPr="007F3024" w:rsidRDefault="005A43CE" w:rsidP="00360F04">
            <w:pPr>
              <w:rPr>
                <w:rFonts w:ascii="Times New Roman" w:hAnsi="Times New Roman"/>
                <w:sz w:val="24"/>
                <w:szCs w:val="24"/>
              </w:rPr>
            </w:pPr>
            <w:r w:rsidRPr="007F3024">
              <w:rPr>
                <w:rFonts w:ascii="Times New Roman" w:hAnsi="Times New Roman"/>
                <w:sz w:val="24"/>
                <w:szCs w:val="24"/>
              </w:rPr>
              <w:t>2 человека – диплом 1 степени (Барбатина Е., Шевченко К.)</w:t>
            </w:r>
          </w:p>
          <w:p w:rsidR="005A43CE" w:rsidRPr="007F3024" w:rsidRDefault="005A43CE" w:rsidP="00360F04">
            <w:pPr>
              <w:rPr>
                <w:rFonts w:ascii="Times New Roman" w:hAnsi="Times New Roman"/>
                <w:sz w:val="24"/>
                <w:szCs w:val="24"/>
              </w:rPr>
            </w:pPr>
            <w:r w:rsidRPr="007F3024">
              <w:rPr>
                <w:rFonts w:ascii="Times New Roman" w:hAnsi="Times New Roman"/>
                <w:sz w:val="24"/>
                <w:szCs w:val="24"/>
              </w:rPr>
              <w:t>2 человека – диплом 2 степени (Антонов Д., Михайлов Д.)</w:t>
            </w:r>
          </w:p>
          <w:p w:rsidR="005A43CE" w:rsidRPr="007F3024" w:rsidRDefault="005A43CE" w:rsidP="00360F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3024">
              <w:rPr>
                <w:rFonts w:ascii="Times New Roman" w:hAnsi="Times New Roman"/>
                <w:b/>
                <w:sz w:val="24"/>
                <w:szCs w:val="24"/>
              </w:rPr>
              <w:t>ЧЕМПИОНАТ РОССИИ ПО ПЛАВАНИЮ ПО СПОРТУ ЛИЦ С ИНТЕЛЛЕКТУАЛЬНЫМИ НАРУШЕНИЯМИ</w:t>
            </w:r>
          </w:p>
          <w:p w:rsidR="005A43CE" w:rsidRPr="007F3024" w:rsidRDefault="005A43CE" w:rsidP="00360F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3024">
              <w:rPr>
                <w:rFonts w:ascii="Times New Roman" w:hAnsi="Times New Roman"/>
                <w:b/>
                <w:sz w:val="24"/>
                <w:szCs w:val="24"/>
              </w:rPr>
              <w:t>Эстафета 4 х100 м комплекс</w:t>
            </w:r>
          </w:p>
          <w:p w:rsidR="005A43CE" w:rsidRPr="007F3024" w:rsidRDefault="005A43CE" w:rsidP="00360F04">
            <w:pPr>
              <w:rPr>
                <w:rFonts w:ascii="Times New Roman" w:hAnsi="Times New Roman"/>
                <w:sz w:val="24"/>
                <w:szCs w:val="24"/>
              </w:rPr>
            </w:pPr>
            <w:r w:rsidRPr="007F3024">
              <w:rPr>
                <w:rFonts w:ascii="Times New Roman" w:hAnsi="Times New Roman"/>
                <w:sz w:val="24"/>
                <w:szCs w:val="24"/>
              </w:rPr>
              <w:t>4 человека – диплом 1 степени (Барбатина Е., Шевченко К,. Антонов Д., Михайлов Д.)</w:t>
            </w:r>
          </w:p>
          <w:p w:rsidR="005A43CE" w:rsidRPr="007F3024" w:rsidRDefault="005A43CE" w:rsidP="00360F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302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ЧЕМПИОНАТ РОССИИ ПО ПЛАВАНИЮ ПО СПОРТУ ЛИЦ С ИНТЕЛЛЕКТУАЛЬНЫМИ НАРУШЕНИЯМИ</w:t>
            </w:r>
          </w:p>
          <w:p w:rsidR="005A43CE" w:rsidRPr="007F3024" w:rsidRDefault="005A43CE" w:rsidP="00360F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3024">
              <w:rPr>
                <w:rFonts w:ascii="Times New Roman" w:hAnsi="Times New Roman"/>
                <w:b/>
                <w:sz w:val="24"/>
                <w:szCs w:val="24"/>
              </w:rPr>
              <w:t>Эстафета 4 х100 м вольный стиль (смешанная)</w:t>
            </w:r>
          </w:p>
          <w:p w:rsidR="005A43CE" w:rsidRPr="007F3024" w:rsidRDefault="005A43CE" w:rsidP="00360F04">
            <w:pPr>
              <w:rPr>
                <w:rFonts w:ascii="Times New Roman" w:hAnsi="Times New Roman"/>
                <w:sz w:val="24"/>
                <w:szCs w:val="24"/>
              </w:rPr>
            </w:pPr>
            <w:r w:rsidRPr="007F3024">
              <w:rPr>
                <w:rFonts w:ascii="Times New Roman" w:hAnsi="Times New Roman"/>
                <w:sz w:val="24"/>
                <w:szCs w:val="24"/>
              </w:rPr>
              <w:t>3 человека – диплом 2 степени (Барбатина Е., Анто</w:t>
            </w:r>
            <w:r>
              <w:rPr>
                <w:rFonts w:ascii="Times New Roman" w:hAnsi="Times New Roman"/>
                <w:sz w:val="24"/>
                <w:szCs w:val="24"/>
              </w:rPr>
              <w:t>но</w:t>
            </w:r>
            <w:r w:rsidRPr="007F3024">
              <w:rPr>
                <w:rFonts w:ascii="Times New Roman" w:hAnsi="Times New Roman"/>
                <w:sz w:val="24"/>
                <w:szCs w:val="24"/>
              </w:rPr>
              <w:t>в Д., Михайлов Д.)</w:t>
            </w:r>
          </w:p>
          <w:p w:rsidR="005A43CE" w:rsidRPr="007F3024" w:rsidRDefault="005A43CE" w:rsidP="00360F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43CE" w:rsidRPr="007F3024" w:rsidRDefault="005A43CE" w:rsidP="00360F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3024">
              <w:rPr>
                <w:rFonts w:ascii="Times New Roman" w:hAnsi="Times New Roman"/>
                <w:b/>
                <w:sz w:val="24"/>
                <w:szCs w:val="24"/>
              </w:rPr>
              <w:t>ЧЕМПИОНАТ РОССИИ ПО ПЛАВАНИЮ ПО СПОРТУ ЛИЦ С ИНТЕЛЛЕКТУАЛЬНЫМИ НАРУШЕНИЯМИ</w:t>
            </w:r>
          </w:p>
          <w:p w:rsidR="005A43CE" w:rsidRPr="007F3024" w:rsidRDefault="005A43CE" w:rsidP="00360F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3024">
              <w:rPr>
                <w:rFonts w:ascii="Times New Roman" w:hAnsi="Times New Roman"/>
                <w:b/>
                <w:sz w:val="24"/>
                <w:szCs w:val="24"/>
              </w:rPr>
              <w:t>100 м вольный стиль</w:t>
            </w:r>
          </w:p>
          <w:p w:rsidR="005A43CE" w:rsidRPr="007F3024" w:rsidRDefault="005A43CE" w:rsidP="00360F04">
            <w:pPr>
              <w:rPr>
                <w:rFonts w:ascii="Times New Roman" w:hAnsi="Times New Roman"/>
                <w:sz w:val="24"/>
                <w:szCs w:val="24"/>
              </w:rPr>
            </w:pPr>
            <w:r w:rsidRPr="007F3024">
              <w:rPr>
                <w:rFonts w:ascii="Times New Roman" w:hAnsi="Times New Roman"/>
                <w:sz w:val="24"/>
                <w:szCs w:val="24"/>
              </w:rPr>
              <w:t>1 человек – диплом 2 степени (Антонов Д.)</w:t>
            </w:r>
          </w:p>
          <w:p w:rsidR="005A43CE" w:rsidRPr="007F3024" w:rsidRDefault="005A43CE" w:rsidP="00360F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43CE" w:rsidRPr="007F3024" w:rsidRDefault="005A43CE" w:rsidP="00360F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3024">
              <w:rPr>
                <w:rFonts w:ascii="Times New Roman" w:hAnsi="Times New Roman"/>
                <w:b/>
                <w:sz w:val="24"/>
                <w:szCs w:val="24"/>
              </w:rPr>
              <w:t>ЧЕМПИОНАТ РОССИИ ПО ПЛАВАНИЮ ПО СПОРТУ ЛИЦ С ИНТЕЛЛЕКТУАЛЬНЫМИ НАРУШЕНИЯМИ</w:t>
            </w:r>
          </w:p>
          <w:p w:rsidR="005A43CE" w:rsidRPr="007F3024" w:rsidRDefault="005A43CE" w:rsidP="00360F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3024">
              <w:rPr>
                <w:rFonts w:ascii="Times New Roman" w:hAnsi="Times New Roman"/>
                <w:b/>
                <w:sz w:val="24"/>
                <w:szCs w:val="24"/>
              </w:rPr>
              <w:t>50 м брасс</w:t>
            </w:r>
          </w:p>
          <w:p w:rsidR="005A43CE" w:rsidRPr="007F3024" w:rsidRDefault="005A43CE" w:rsidP="00360F04">
            <w:pPr>
              <w:rPr>
                <w:rFonts w:ascii="Times New Roman" w:hAnsi="Times New Roman"/>
                <w:sz w:val="24"/>
                <w:szCs w:val="24"/>
              </w:rPr>
            </w:pPr>
            <w:r w:rsidRPr="007F3024">
              <w:rPr>
                <w:rFonts w:ascii="Times New Roman" w:hAnsi="Times New Roman"/>
                <w:sz w:val="24"/>
                <w:szCs w:val="24"/>
              </w:rPr>
              <w:t>1человек – диплом 1 степени (Шевченко К.)</w:t>
            </w:r>
          </w:p>
          <w:p w:rsidR="005A43CE" w:rsidRPr="007F3024" w:rsidRDefault="005A43CE" w:rsidP="00360F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43CE" w:rsidRPr="007F3024" w:rsidRDefault="005A43CE" w:rsidP="00360F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3024">
              <w:rPr>
                <w:rFonts w:ascii="Times New Roman" w:hAnsi="Times New Roman"/>
                <w:b/>
                <w:sz w:val="24"/>
                <w:szCs w:val="24"/>
              </w:rPr>
              <w:t>ЧЕМПИОНАТ РОССИИ ПО ПЛАВАНИЮ ПО СПОРТУ ЛИЦ С ИНТЕЛЛЕКТУАЛЬНЫМИ НАРУШЕНИЯМИ</w:t>
            </w:r>
          </w:p>
          <w:p w:rsidR="005A43CE" w:rsidRPr="007F3024" w:rsidRDefault="005A43CE" w:rsidP="00360F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3024">
              <w:rPr>
                <w:rFonts w:ascii="Times New Roman" w:hAnsi="Times New Roman"/>
                <w:b/>
                <w:sz w:val="24"/>
                <w:szCs w:val="24"/>
              </w:rPr>
              <w:t>200 м на спине</w:t>
            </w:r>
          </w:p>
          <w:p w:rsidR="005A43CE" w:rsidRPr="007F3024" w:rsidRDefault="005A43CE" w:rsidP="00360F04">
            <w:pPr>
              <w:rPr>
                <w:rFonts w:ascii="Times New Roman" w:hAnsi="Times New Roman"/>
                <w:sz w:val="24"/>
                <w:szCs w:val="24"/>
              </w:rPr>
            </w:pPr>
            <w:r w:rsidRPr="007F3024">
              <w:rPr>
                <w:rFonts w:ascii="Times New Roman" w:hAnsi="Times New Roman"/>
                <w:sz w:val="24"/>
                <w:szCs w:val="24"/>
              </w:rPr>
              <w:t>1человек – диплом 1 степени (Михайлов Д.)</w:t>
            </w:r>
          </w:p>
          <w:p w:rsidR="005A43CE" w:rsidRPr="007F3024" w:rsidRDefault="005A43CE" w:rsidP="00360F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43CE" w:rsidRPr="007F3024" w:rsidRDefault="005A43CE" w:rsidP="00360F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3024">
              <w:rPr>
                <w:rFonts w:ascii="Times New Roman" w:hAnsi="Times New Roman"/>
                <w:b/>
                <w:sz w:val="24"/>
                <w:szCs w:val="24"/>
              </w:rPr>
              <w:t>ЧЕМПИОНАТ РОССИИ ПО ПЛАВАНИЮ ПО СПОРТУ ЛИЦ С ИНТЕЛЛЕКТУАЛЬНЫМИ НАРУШЕНИЯМИ</w:t>
            </w:r>
          </w:p>
          <w:p w:rsidR="005A43CE" w:rsidRPr="007F3024" w:rsidRDefault="005A43CE" w:rsidP="00360F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3024">
              <w:rPr>
                <w:rFonts w:ascii="Times New Roman" w:hAnsi="Times New Roman"/>
                <w:b/>
                <w:sz w:val="24"/>
                <w:szCs w:val="24"/>
              </w:rPr>
              <w:t>200 м комплексное плавание</w:t>
            </w:r>
          </w:p>
          <w:p w:rsidR="005A43CE" w:rsidRPr="007F3024" w:rsidRDefault="005A43CE" w:rsidP="00360F04">
            <w:pPr>
              <w:rPr>
                <w:rFonts w:ascii="Times New Roman" w:hAnsi="Times New Roman"/>
                <w:sz w:val="24"/>
                <w:szCs w:val="24"/>
              </w:rPr>
            </w:pPr>
            <w:r w:rsidRPr="007F3024">
              <w:rPr>
                <w:rFonts w:ascii="Times New Roman" w:hAnsi="Times New Roman"/>
                <w:sz w:val="24"/>
                <w:szCs w:val="24"/>
              </w:rPr>
              <w:t>2человек – диплом 1 степени (Михайлов Д.)</w:t>
            </w:r>
          </w:p>
          <w:p w:rsidR="005A43CE" w:rsidRPr="007F3024" w:rsidRDefault="005A43CE" w:rsidP="00360F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43CE" w:rsidRPr="007F3024" w:rsidRDefault="005A43CE" w:rsidP="00360F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3024">
              <w:rPr>
                <w:rFonts w:ascii="Times New Roman" w:hAnsi="Times New Roman"/>
                <w:b/>
                <w:sz w:val="24"/>
                <w:szCs w:val="24"/>
              </w:rPr>
              <w:t>ЧЕМПИОНАТ РОССИИ ПО ПЛАВАНИЮ ПО СПОРТУ ЛИЦ С ИНТЕЛЛЕКТУАЛЬНЫМИ НАРУШЕНИЯМИ</w:t>
            </w:r>
          </w:p>
          <w:p w:rsidR="005A43CE" w:rsidRPr="007F3024" w:rsidRDefault="005A43CE" w:rsidP="00360F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3024">
              <w:rPr>
                <w:rFonts w:ascii="Times New Roman" w:hAnsi="Times New Roman"/>
                <w:b/>
                <w:sz w:val="24"/>
                <w:szCs w:val="24"/>
              </w:rPr>
              <w:t>50 м на спине</w:t>
            </w:r>
          </w:p>
          <w:p w:rsidR="005A43CE" w:rsidRPr="008A5EC0" w:rsidRDefault="005A43CE" w:rsidP="00360F04">
            <w:pPr>
              <w:rPr>
                <w:rFonts w:ascii="Times New Roman" w:hAnsi="Times New Roman"/>
                <w:sz w:val="24"/>
                <w:szCs w:val="24"/>
              </w:rPr>
            </w:pPr>
            <w:r w:rsidRPr="007F3024">
              <w:rPr>
                <w:rFonts w:ascii="Times New Roman" w:hAnsi="Times New Roman"/>
                <w:sz w:val="24"/>
                <w:szCs w:val="24"/>
              </w:rPr>
              <w:t>1человек – диплом 1 сте</w:t>
            </w:r>
            <w:r w:rsidR="008A5EC0">
              <w:rPr>
                <w:rFonts w:ascii="Times New Roman" w:hAnsi="Times New Roman"/>
                <w:sz w:val="24"/>
                <w:szCs w:val="24"/>
              </w:rPr>
              <w:t>пени (Михайлов Д.)</w:t>
            </w:r>
          </w:p>
        </w:tc>
      </w:tr>
    </w:tbl>
    <w:p w:rsidR="009478E3" w:rsidRDefault="009478E3" w:rsidP="009478E3">
      <w:pPr>
        <w:pStyle w:val="a9"/>
        <w:shd w:val="clear" w:color="auto" w:fill="FFFFFF"/>
        <w:ind w:left="284"/>
        <w:rPr>
          <w:bCs/>
          <w:color w:val="000000"/>
          <w:spacing w:val="-5"/>
        </w:rPr>
      </w:pPr>
    </w:p>
    <w:p w:rsidR="00E473DA" w:rsidRDefault="00E473DA" w:rsidP="005A2C5E">
      <w:pPr>
        <w:pStyle w:val="a9"/>
        <w:numPr>
          <w:ilvl w:val="0"/>
          <w:numId w:val="2"/>
        </w:numPr>
        <w:shd w:val="clear" w:color="auto" w:fill="FFFFFF"/>
        <w:ind w:left="284"/>
        <w:rPr>
          <w:bCs/>
          <w:color w:val="000000"/>
          <w:spacing w:val="-5"/>
        </w:rPr>
      </w:pPr>
      <w:r>
        <w:rPr>
          <w:bCs/>
          <w:color w:val="000000"/>
          <w:spacing w:val="-5"/>
        </w:rPr>
        <w:t>Развитие материально-технической базы учреждения.</w:t>
      </w:r>
    </w:p>
    <w:p w:rsidR="00E473DA" w:rsidRDefault="00E473DA" w:rsidP="005A2C5E">
      <w:pPr>
        <w:pStyle w:val="Standard"/>
        <w:shd w:val="clear" w:color="auto" w:fill="FFFFFF"/>
        <w:ind w:left="709"/>
        <w:rPr>
          <w:rFonts w:cs="Calibri"/>
          <w:lang w:eastAsia="en-US"/>
        </w:rPr>
      </w:pPr>
      <w:r>
        <w:rPr>
          <w:rFonts w:cs="Calibri"/>
          <w:lang w:eastAsia="en-US"/>
        </w:rPr>
        <w:t>Цели:</w:t>
      </w:r>
    </w:p>
    <w:p w:rsidR="00E473DA" w:rsidRDefault="00E473DA" w:rsidP="005A2C5E">
      <w:pPr>
        <w:pStyle w:val="Standard"/>
        <w:shd w:val="clear" w:color="auto" w:fill="FFFFFF"/>
        <w:ind w:left="709"/>
        <w:rPr>
          <w:rFonts w:cs="Calibri"/>
          <w:lang w:eastAsia="en-US"/>
        </w:rPr>
      </w:pPr>
      <w:r>
        <w:rPr>
          <w:rFonts w:cs="Calibri"/>
          <w:lang w:eastAsia="en-US"/>
        </w:rPr>
        <w:t>- укрепление ресурсной базы ГКОУ РО Таганрогской школы № 1 с целью обеспечения её эффективного функционирования и развития,</w:t>
      </w:r>
    </w:p>
    <w:p w:rsidR="00E473DA" w:rsidRDefault="00E473DA" w:rsidP="005A2C5E">
      <w:pPr>
        <w:pStyle w:val="Standard"/>
        <w:shd w:val="clear" w:color="auto" w:fill="FFFFFF"/>
        <w:ind w:left="709"/>
        <w:rPr>
          <w:rFonts w:cs="Calibri"/>
          <w:lang w:eastAsia="en-US"/>
        </w:rPr>
      </w:pPr>
      <w:r>
        <w:rPr>
          <w:rFonts w:cs="Calibri"/>
          <w:lang w:eastAsia="en-US"/>
        </w:rPr>
        <w:t>- соблюдение и выполнение требований ГПН, электробезопасности и энергоэффективности,</w:t>
      </w:r>
    </w:p>
    <w:p w:rsidR="00E473DA" w:rsidRDefault="00E473DA" w:rsidP="005A2C5E">
      <w:pPr>
        <w:pStyle w:val="Standard"/>
        <w:shd w:val="clear" w:color="auto" w:fill="FFFFFF"/>
        <w:ind w:left="709"/>
        <w:rPr>
          <w:rFonts w:cs="Calibri"/>
          <w:lang w:eastAsia="en-US"/>
        </w:rPr>
      </w:pPr>
      <w:r>
        <w:rPr>
          <w:rFonts w:cs="Calibri"/>
          <w:lang w:eastAsia="en-US"/>
        </w:rPr>
        <w:t>- систематический мониторинг состояния здания и всех систем его жизнеобеспечения, своевременный текущий и капитальный ремонт,</w:t>
      </w:r>
    </w:p>
    <w:p w:rsidR="00E473DA" w:rsidRDefault="00E473DA" w:rsidP="005A2C5E">
      <w:pPr>
        <w:pStyle w:val="Standard"/>
        <w:shd w:val="clear" w:color="auto" w:fill="FFFFFF"/>
        <w:ind w:left="709"/>
        <w:rPr>
          <w:rFonts w:cs="Calibri"/>
          <w:lang w:eastAsia="en-US"/>
        </w:rPr>
      </w:pPr>
      <w:r>
        <w:rPr>
          <w:rFonts w:cs="Calibri"/>
          <w:lang w:eastAsia="en-US"/>
        </w:rPr>
        <w:t xml:space="preserve"> - мониторинг  состояния библиотечного фонда учреждения и его своевременная модернизация,</w:t>
      </w:r>
    </w:p>
    <w:p w:rsidR="00E473DA" w:rsidRDefault="00E473DA" w:rsidP="005A2C5E">
      <w:pPr>
        <w:pStyle w:val="Standard"/>
        <w:shd w:val="clear" w:color="auto" w:fill="FFFFFF"/>
        <w:ind w:left="709"/>
        <w:rPr>
          <w:rFonts w:cs="Calibri"/>
          <w:lang w:eastAsia="en-US"/>
        </w:rPr>
      </w:pPr>
      <w:r>
        <w:rPr>
          <w:rFonts w:cs="Calibri"/>
          <w:lang w:eastAsia="en-US"/>
        </w:rPr>
        <w:t>- организация пространства, в котором осуществляется образование обучающихся с ограниченными возможностями здоровья, включая его архитектурную доступность и универсальный дизайн</w:t>
      </w:r>
      <w:r w:rsidR="005A2C5E">
        <w:rPr>
          <w:rFonts w:cs="Calibri"/>
          <w:lang w:eastAsia="en-US"/>
        </w:rPr>
        <w:t>.</w:t>
      </w:r>
    </w:p>
    <w:p w:rsidR="005A2C5E" w:rsidRDefault="005A2C5E" w:rsidP="005A2C5E">
      <w:pPr>
        <w:pStyle w:val="Standard"/>
        <w:shd w:val="clear" w:color="auto" w:fill="FFFFFF"/>
        <w:ind w:left="709"/>
        <w:rPr>
          <w:rFonts w:cs="Calibri"/>
          <w:lang w:eastAsia="en-US"/>
        </w:rPr>
      </w:pPr>
    </w:p>
    <w:tbl>
      <w:tblPr>
        <w:tblW w:w="9993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27"/>
        <w:gridCol w:w="2209"/>
        <w:gridCol w:w="1694"/>
        <w:gridCol w:w="1569"/>
        <w:gridCol w:w="1694"/>
      </w:tblGrid>
      <w:tr w:rsidR="00E473DA" w:rsidTr="005A43CE">
        <w:tc>
          <w:tcPr>
            <w:tcW w:w="2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AC505D" w:rsidRDefault="00E473DA" w:rsidP="00AC505D">
            <w:pPr>
              <w:pStyle w:val="Standard"/>
              <w:rPr>
                <w:b/>
              </w:rPr>
            </w:pPr>
          </w:p>
          <w:p w:rsidR="00E473DA" w:rsidRPr="00AC505D" w:rsidRDefault="00E473DA" w:rsidP="00AC505D">
            <w:pPr>
              <w:pStyle w:val="Standard"/>
              <w:rPr>
                <w:b/>
              </w:rPr>
            </w:pPr>
            <w:r w:rsidRPr="00AC505D">
              <w:rPr>
                <w:b/>
              </w:rPr>
              <w:t>Показатель</w:t>
            </w:r>
          </w:p>
        </w:tc>
        <w:tc>
          <w:tcPr>
            <w:tcW w:w="2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AC505D" w:rsidRDefault="00E473DA" w:rsidP="00AC505D">
            <w:pPr>
              <w:pStyle w:val="Standard"/>
              <w:rPr>
                <w:b/>
              </w:rPr>
            </w:pPr>
            <w:r w:rsidRPr="00AC505D">
              <w:rPr>
                <w:b/>
              </w:rPr>
              <w:t>Единица измерения %, доля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AC505D" w:rsidRDefault="00E473DA" w:rsidP="00AC505D">
            <w:pPr>
              <w:pStyle w:val="Standard"/>
              <w:rPr>
                <w:b/>
              </w:rPr>
            </w:pPr>
            <w:r w:rsidRPr="00AC505D">
              <w:rPr>
                <w:b/>
              </w:rPr>
              <w:t>План 2018 года</w:t>
            </w:r>
          </w:p>
        </w:tc>
        <w:tc>
          <w:tcPr>
            <w:tcW w:w="1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AC505D" w:rsidRDefault="00E473DA" w:rsidP="00AC505D">
            <w:pPr>
              <w:pStyle w:val="Standard"/>
              <w:rPr>
                <w:b/>
              </w:rPr>
            </w:pPr>
            <w:r w:rsidRPr="00AC505D">
              <w:rPr>
                <w:b/>
              </w:rPr>
              <w:t>Факт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AC505D" w:rsidRDefault="00E473DA" w:rsidP="00AC505D">
            <w:pPr>
              <w:pStyle w:val="Standard"/>
              <w:rPr>
                <w:b/>
              </w:rPr>
            </w:pPr>
            <w:r w:rsidRPr="00AC505D">
              <w:rPr>
                <w:b/>
              </w:rPr>
              <w:t>Степень достижения показателя</w:t>
            </w:r>
          </w:p>
        </w:tc>
      </w:tr>
      <w:tr w:rsidR="00E473DA" w:rsidTr="005A43CE">
        <w:tc>
          <w:tcPr>
            <w:tcW w:w="2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Default="00E473DA" w:rsidP="003B7BEC">
            <w:pPr>
              <w:pStyle w:val="101"/>
              <w:tabs>
                <w:tab w:val="left" w:pos="211"/>
              </w:tabs>
              <w:spacing w:line="240" w:lineRule="auto"/>
              <w:ind w:right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Доля обучающихся, которым обеспечена возможность пользоваться учебным,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коррекционным оборудованием для практических работ и интерактивными учебными пособиями в соответствии с ФГОС НОО</w:t>
            </w:r>
          </w:p>
        </w:tc>
        <w:tc>
          <w:tcPr>
            <w:tcW w:w="2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5A43CE" w:rsidRDefault="00E473DA" w:rsidP="005A43CE">
            <w:pPr>
              <w:pStyle w:val="Standard"/>
            </w:pPr>
            <w:r w:rsidRPr="005A43CE">
              <w:lastRenderedPageBreak/>
              <w:t xml:space="preserve">Доля обучающихся, которым обеспечена </w:t>
            </w:r>
            <w:r w:rsidRPr="005A43CE">
              <w:lastRenderedPageBreak/>
              <w:t>возможность пользоваться учебным, коррекционным оборудованием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5A43CE" w:rsidRDefault="00E473DA" w:rsidP="005870A6">
            <w:pPr>
              <w:pStyle w:val="Standard"/>
            </w:pPr>
            <w:r w:rsidRPr="005A43CE">
              <w:lastRenderedPageBreak/>
              <w:t>76%</w:t>
            </w:r>
          </w:p>
        </w:tc>
        <w:tc>
          <w:tcPr>
            <w:tcW w:w="1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5A43CE" w:rsidRDefault="00E473DA" w:rsidP="005870A6">
            <w:pPr>
              <w:pStyle w:val="Standard"/>
            </w:pPr>
            <w:r w:rsidRPr="005A43CE">
              <w:t>76%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5A43CE" w:rsidRDefault="00E473DA" w:rsidP="005870A6">
            <w:pPr>
              <w:pStyle w:val="Standard"/>
            </w:pPr>
            <w:r w:rsidRPr="005A43CE">
              <w:t>100%</w:t>
            </w:r>
          </w:p>
        </w:tc>
      </w:tr>
      <w:tr w:rsidR="00E473DA" w:rsidTr="005A43CE">
        <w:tc>
          <w:tcPr>
            <w:tcW w:w="2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Default="00E473DA" w:rsidP="003B7BEC">
            <w:pPr>
              <w:pStyle w:val="101"/>
              <w:tabs>
                <w:tab w:val="left" w:pos="211"/>
              </w:tabs>
              <w:spacing w:line="240" w:lineRule="auto"/>
              <w:ind w:right="20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Доля эффективности использования приборов учета потребления топливно-энергетических ресурсов в рамках программы энергосбережения и энергоэффективности в сравнение с предыдущими периодами</w:t>
            </w:r>
          </w:p>
        </w:tc>
        <w:tc>
          <w:tcPr>
            <w:tcW w:w="2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5A43CE" w:rsidRDefault="00E473DA" w:rsidP="005A43CE">
            <w:pPr>
              <w:pStyle w:val="Standard"/>
            </w:pPr>
            <w:r w:rsidRPr="005A43CE">
              <w:t>Снижение расхода средств на энергетические ресурсы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5A43CE" w:rsidRDefault="00E473DA" w:rsidP="005870A6">
            <w:pPr>
              <w:pStyle w:val="Standard"/>
            </w:pPr>
            <w:r w:rsidRPr="005A43CE">
              <w:t>95%</w:t>
            </w:r>
          </w:p>
        </w:tc>
        <w:tc>
          <w:tcPr>
            <w:tcW w:w="1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5A43CE" w:rsidRDefault="00E473DA" w:rsidP="005870A6">
            <w:pPr>
              <w:pStyle w:val="Standard"/>
            </w:pPr>
            <w:r w:rsidRPr="005A43CE">
              <w:t>95%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5A43CE" w:rsidRDefault="00E473DA" w:rsidP="005870A6">
            <w:pPr>
              <w:pStyle w:val="Standard"/>
            </w:pPr>
            <w:r w:rsidRPr="005A43CE">
              <w:t>100%</w:t>
            </w:r>
          </w:p>
        </w:tc>
      </w:tr>
      <w:tr w:rsidR="00E473DA" w:rsidTr="005A43CE">
        <w:tc>
          <w:tcPr>
            <w:tcW w:w="2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Default="00E473DA" w:rsidP="003B7BEC">
            <w:pPr>
              <w:pStyle w:val="101"/>
              <w:tabs>
                <w:tab w:val="left" w:pos="211"/>
              </w:tabs>
              <w:spacing w:line="240" w:lineRule="auto"/>
              <w:ind w:right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Уровень развития ресурсной базы ГКОУ Таганрогской школы № 1</w:t>
            </w:r>
          </w:p>
        </w:tc>
        <w:tc>
          <w:tcPr>
            <w:tcW w:w="2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5A43CE" w:rsidRDefault="00E473DA" w:rsidP="005A43CE">
            <w:pPr>
              <w:pStyle w:val="Standard"/>
            </w:pPr>
            <w:r w:rsidRPr="005A43CE">
              <w:t>Эффективное функционирование ГКОУ Таганрогской школы № 1 за счет развития материально-технической, финансовой базы.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5A43CE" w:rsidRDefault="00E473DA" w:rsidP="005870A6">
            <w:pPr>
              <w:pStyle w:val="Standard"/>
            </w:pPr>
            <w:r w:rsidRPr="005A43CE">
              <w:t>76%</w:t>
            </w:r>
          </w:p>
        </w:tc>
        <w:tc>
          <w:tcPr>
            <w:tcW w:w="1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5A43CE" w:rsidRDefault="00E473DA" w:rsidP="005870A6">
            <w:pPr>
              <w:pStyle w:val="Standard"/>
            </w:pPr>
            <w:r w:rsidRPr="005A43CE">
              <w:t>76%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5A43CE" w:rsidRDefault="00E473DA" w:rsidP="005870A6">
            <w:pPr>
              <w:pStyle w:val="Standard"/>
            </w:pPr>
            <w:r w:rsidRPr="005A43CE">
              <w:t>100%</w:t>
            </w:r>
          </w:p>
        </w:tc>
      </w:tr>
    </w:tbl>
    <w:p w:rsidR="00454CEB" w:rsidRDefault="00454CEB" w:rsidP="00E473DA">
      <w:pPr>
        <w:pStyle w:val="Standard"/>
        <w:shd w:val="clear" w:color="auto" w:fill="FFFFFF"/>
        <w:ind w:firstLine="708"/>
      </w:pPr>
    </w:p>
    <w:p w:rsidR="00E473DA" w:rsidRDefault="00E473DA" w:rsidP="00E473DA">
      <w:pPr>
        <w:pStyle w:val="Standard"/>
        <w:shd w:val="clear" w:color="auto" w:fill="FFFFFF"/>
        <w:ind w:firstLine="708"/>
      </w:pPr>
      <w:r>
        <w:t>Для достижения показателей по данному направлению были запланированы и реализованы следующие мероприятия:</w:t>
      </w:r>
    </w:p>
    <w:p w:rsidR="00454CEB" w:rsidRDefault="00454CEB" w:rsidP="00E473DA">
      <w:pPr>
        <w:pStyle w:val="Standard"/>
        <w:shd w:val="clear" w:color="auto" w:fill="FFFFFF"/>
        <w:ind w:firstLine="708"/>
      </w:pPr>
    </w:p>
    <w:tbl>
      <w:tblPr>
        <w:tblW w:w="10031" w:type="dxa"/>
        <w:tblInd w:w="-1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3260"/>
        <w:gridCol w:w="1133"/>
        <w:gridCol w:w="1984"/>
        <w:gridCol w:w="3087"/>
      </w:tblGrid>
      <w:tr w:rsidR="00E473DA" w:rsidTr="005A43C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AC505D" w:rsidRDefault="00E473DA" w:rsidP="00AC505D">
            <w:pPr>
              <w:pStyle w:val="Standard"/>
              <w:shd w:val="clear" w:color="auto" w:fill="FFFFFF"/>
              <w:rPr>
                <w:b/>
              </w:rPr>
            </w:pPr>
            <w:r w:rsidRPr="00AC505D">
              <w:rPr>
                <w:b/>
              </w:rPr>
              <w:t>№ п/п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AC505D" w:rsidRDefault="00E473DA" w:rsidP="00AC505D">
            <w:pPr>
              <w:pStyle w:val="Standard"/>
              <w:shd w:val="clear" w:color="auto" w:fill="FFFFFF"/>
              <w:rPr>
                <w:b/>
              </w:rPr>
            </w:pPr>
            <w:r w:rsidRPr="00AC505D">
              <w:rPr>
                <w:b/>
              </w:rPr>
              <w:t>Мероприятия, проекты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AC505D" w:rsidRDefault="00E473DA" w:rsidP="00AC505D">
            <w:pPr>
              <w:pStyle w:val="Standard"/>
              <w:shd w:val="clear" w:color="auto" w:fill="FFFFFF"/>
              <w:rPr>
                <w:b/>
              </w:rPr>
            </w:pPr>
            <w:r w:rsidRPr="00AC505D">
              <w:rPr>
                <w:b/>
              </w:rPr>
              <w:t>Сроки проведения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CEB" w:rsidRPr="00AC505D" w:rsidRDefault="00E473DA" w:rsidP="00454CEB">
            <w:pPr>
              <w:pStyle w:val="Standard"/>
              <w:shd w:val="clear" w:color="auto" w:fill="FFFFFF"/>
              <w:rPr>
                <w:b/>
              </w:rPr>
            </w:pPr>
            <w:r w:rsidRPr="00AC505D">
              <w:rPr>
                <w:b/>
              </w:rPr>
              <w:t>Объем, источники финансирования (тыс.руб.)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AC505D" w:rsidRDefault="00E473DA" w:rsidP="00AC505D">
            <w:pPr>
              <w:pStyle w:val="Standard"/>
              <w:shd w:val="clear" w:color="auto" w:fill="FFFFFF"/>
              <w:rPr>
                <w:b/>
              </w:rPr>
            </w:pPr>
            <w:r w:rsidRPr="00AC505D">
              <w:rPr>
                <w:b/>
              </w:rPr>
              <w:t>Информация о выполнении</w:t>
            </w:r>
          </w:p>
        </w:tc>
      </w:tr>
      <w:tr w:rsidR="00E473DA" w:rsidTr="005A43C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Default="00E473DA" w:rsidP="003B7BEC">
            <w:pPr>
              <w:pStyle w:val="Standard"/>
              <w:shd w:val="clear" w:color="auto" w:fill="FFFFFF"/>
            </w:pPr>
            <w:r>
              <w:t>1.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Default="00E473DA" w:rsidP="003B7BEC">
            <w:pPr>
              <w:pStyle w:val="Standard"/>
              <w:shd w:val="clear" w:color="auto" w:fill="FFFFFF"/>
            </w:pPr>
            <w:r>
              <w:t>Работы по прочистке канализационной системы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Default="00E473DA" w:rsidP="00454CEB">
            <w:pPr>
              <w:pStyle w:val="Standard"/>
              <w:shd w:val="clear" w:color="auto" w:fill="FFFFFF"/>
            </w:pPr>
            <w:r>
              <w:t>I</w:t>
            </w:r>
            <w:r>
              <w:rPr>
                <w:lang w:val="en-US"/>
              </w:rPr>
              <w:t>I, IV</w:t>
            </w:r>
            <w:r>
              <w:t xml:space="preserve"> квартал 2018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Default="00E473DA" w:rsidP="00454CEB">
            <w:pPr>
              <w:pStyle w:val="Standard"/>
              <w:shd w:val="clear" w:color="auto" w:fill="FFFFFF"/>
            </w:pPr>
            <w:r>
              <w:t>36,8</w:t>
            </w:r>
          </w:p>
          <w:p w:rsidR="00E473DA" w:rsidRDefault="00E473DA" w:rsidP="00454CEB">
            <w:pPr>
              <w:pStyle w:val="Standard"/>
              <w:shd w:val="clear" w:color="auto" w:fill="FFFFFF"/>
            </w:pPr>
            <w:r>
              <w:t>«Развитие образования»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Default="00E473DA" w:rsidP="00454CEB">
            <w:pPr>
              <w:pStyle w:val="Standard"/>
              <w:shd w:val="clear" w:color="auto" w:fill="FFFFFF"/>
            </w:pPr>
            <w:r>
              <w:t>100%</w:t>
            </w:r>
          </w:p>
        </w:tc>
      </w:tr>
      <w:tr w:rsidR="00E473DA" w:rsidTr="005A43C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Default="00E473DA" w:rsidP="003B7BEC">
            <w:pPr>
              <w:pStyle w:val="Standard"/>
              <w:shd w:val="clear" w:color="auto" w:fill="FFFFFF"/>
            </w:pPr>
            <w:r>
              <w:rPr>
                <w:lang w:val="en-US"/>
              </w:rPr>
              <w:t>2</w:t>
            </w:r>
            <w:r>
              <w:t>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Default="00E473DA" w:rsidP="003B7BEC">
            <w:pPr>
              <w:pStyle w:val="Standard"/>
              <w:shd w:val="clear" w:color="auto" w:fill="FFFFFF"/>
            </w:pPr>
            <w:r>
              <w:t>Приобретение сплит-системы (2шт) с установкой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Default="00E473DA" w:rsidP="00454CEB">
            <w:pPr>
              <w:pStyle w:val="Standard"/>
              <w:shd w:val="clear" w:color="auto" w:fill="FFFFFF"/>
            </w:pPr>
            <w:r>
              <w:t>I</w:t>
            </w:r>
            <w:r>
              <w:rPr>
                <w:lang w:val="en-US"/>
              </w:rPr>
              <w:t>I</w:t>
            </w:r>
            <w:r>
              <w:t xml:space="preserve"> квартал 2018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Default="00E473DA" w:rsidP="00454CEB">
            <w:pPr>
              <w:pStyle w:val="Standard"/>
              <w:shd w:val="clear" w:color="auto" w:fill="FFFFFF"/>
            </w:pPr>
            <w:r>
              <w:t>41,6</w:t>
            </w:r>
          </w:p>
          <w:p w:rsidR="00E473DA" w:rsidRDefault="00E473DA" w:rsidP="00454CEB">
            <w:pPr>
              <w:pStyle w:val="Standard"/>
              <w:shd w:val="clear" w:color="auto" w:fill="FFFFFF"/>
            </w:pPr>
            <w:r>
              <w:t>«Развитие образования»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Default="00E473DA" w:rsidP="00454CEB">
            <w:pPr>
              <w:pStyle w:val="Standard"/>
              <w:shd w:val="clear" w:color="auto" w:fill="FFFFFF"/>
            </w:pPr>
            <w:r>
              <w:t>100%</w:t>
            </w:r>
          </w:p>
        </w:tc>
      </w:tr>
      <w:tr w:rsidR="00E473DA" w:rsidTr="005A43C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Default="00E473DA" w:rsidP="003B7BEC">
            <w:pPr>
              <w:pStyle w:val="Standard"/>
              <w:shd w:val="clear" w:color="auto" w:fill="FFFFFF"/>
            </w:pPr>
            <w:r>
              <w:t>3.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Default="00E473DA" w:rsidP="003B7BEC">
            <w:pPr>
              <w:pStyle w:val="Standard"/>
              <w:shd w:val="clear" w:color="auto" w:fill="FFFFFF"/>
            </w:pPr>
            <w:r>
              <w:t>Работы по замене АПС, подготовка документов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Default="00E473DA" w:rsidP="00454CEB">
            <w:pPr>
              <w:pStyle w:val="Standard"/>
              <w:shd w:val="clear" w:color="auto" w:fill="FFFFFF"/>
            </w:pPr>
            <w:r>
              <w:t>I</w:t>
            </w:r>
            <w:r>
              <w:rPr>
                <w:lang w:val="en-US"/>
              </w:rPr>
              <w:t>V</w:t>
            </w:r>
            <w:r>
              <w:t xml:space="preserve"> квартал 2018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Default="00E473DA" w:rsidP="00454CEB">
            <w:pPr>
              <w:pStyle w:val="Standard"/>
              <w:shd w:val="clear" w:color="auto" w:fill="FFFFFF"/>
            </w:pPr>
            <w:r>
              <w:t>1558,8</w:t>
            </w:r>
          </w:p>
          <w:p w:rsidR="00E473DA" w:rsidRDefault="00E473DA" w:rsidP="00454CEB">
            <w:pPr>
              <w:pStyle w:val="Standard"/>
              <w:shd w:val="clear" w:color="auto" w:fill="FFFFFF"/>
            </w:pPr>
            <w:r>
              <w:t>«Поддержание и улучшение противопожарной безопасности»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Default="00E473DA" w:rsidP="00454CEB">
            <w:pPr>
              <w:pStyle w:val="Standard"/>
              <w:shd w:val="clear" w:color="auto" w:fill="FFFFFF"/>
            </w:pPr>
            <w:r>
              <w:t>100%</w:t>
            </w:r>
          </w:p>
        </w:tc>
      </w:tr>
      <w:tr w:rsidR="00E473DA" w:rsidTr="005A43C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Default="00E473DA" w:rsidP="003B7BEC">
            <w:pPr>
              <w:pStyle w:val="Standard"/>
              <w:shd w:val="clear" w:color="auto" w:fill="FFFFFF"/>
            </w:pPr>
            <w:r>
              <w:t>4.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Default="00E473DA" w:rsidP="003B7BEC">
            <w:pPr>
              <w:pStyle w:val="Standard"/>
              <w:shd w:val="clear" w:color="auto" w:fill="FFFFFF"/>
            </w:pPr>
            <w:r>
              <w:t>Работы по текущему ремонту канализационной сети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Default="00E473DA" w:rsidP="00454CEB">
            <w:pPr>
              <w:pStyle w:val="Standard"/>
              <w:shd w:val="clear" w:color="auto" w:fill="FFFFFF"/>
            </w:pPr>
            <w:r>
              <w:t>I</w:t>
            </w:r>
            <w:r>
              <w:rPr>
                <w:lang w:val="en-US"/>
              </w:rPr>
              <w:t>V</w:t>
            </w:r>
            <w:r>
              <w:t xml:space="preserve"> квартал 2018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Default="00E473DA" w:rsidP="00454CEB">
            <w:pPr>
              <w:pStyle w:val="Standard"/>
              <w:shd w:val="clear" w:color="auto" w:fill="FFFFFF"/>
            </w:pPr>
            <w:r>
              <w:t>188,0</w:t>
            </w:r>
          </w:p>
          <w:p w:rsidR="00E473DA" w:rsidRDefault="00E473DA" w:rsidP="00454CEB">
            <w:pPr>
              <w:pStyle w:val="Standard"/>
              <w:shd w:val="clear" w:color="auto" w:fill="FFFFFF"/>
            </w:pPr>
            <w:r>
              <w:t>«Текущий ремонт (прочие работы) зданий и сооружений»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Default="00E473DA" w:rsidP="00454CEB">
            <w:pPr>
              <w:pStyle w:val="Standard"/>
              <w:shd w:val="clear" w:color="auto" w:fill="FFFFFF"/>
            </w:pPr>
            <w:r>
              <w:t>100%</w:t>
            </w:r>
          </w:p>
        </w:tc>
      </w:tr>
      <w:tr w:rsidR="00E473DA" w:rsidTr="005A43C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Default="00E473DA" w:rsidP="003B7BEC">
            <w:pPr>
              <w:pStyle w:val="Standard"/>
              <w:shd w:val="clear" w:color="auto" w:fill="FFFFFF"/>
            </w:pPr>
            <w:r>
              <w:lastRenderedPageBreak/>
              <w:t>5.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Default="00E473DA" w:rsidP="003B7BEC">
            <w:pPr>
              <w:pStyle w:val="Standard"/>
              <w:shd w:val="clear" w:color="auto" w:fill="FFFFFF"/>
            </w:pPr>
            <w:r>
              <w:t>Поверка средств измерений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Default="00E473DA" w:rsidP="00454CEB">
            <w:pPr>
              <w:pStyle w:val="Standard"/>
              <w:shd w:val="clear" w:color="auto" w:fill="FFFFFF"/>
            </w:pPr>
            <w:r>
              <w:rPr>
                <w:lang w:val="en-US"/>
              </w:rPr>
              <w:t xml:space="preserve">II-III </w:t>
            </w:r>
            <w:r>
              <w:t>квартал</w:t>
            </w:r>
            <w:r>
              <w:rPr>
                <w:lang w:val="en-US"/>
              </w:rPr>
              <w:t xml:space="preserve"> 2018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Default="00E473DA" w:rsidP="00454CEB">
            <w:pPr>
              <w:pStyle w:val="Standard"/>
              <w:shd w:val="clear" w:color="auto" w:fill="FFFFFF"/>
              <w:rPr>
                <w:lang w:val="en-US"/>
              </w:rPr>
            </w:pPr>
            <w:r>
              <w:rPr>
                <w:lang w:val="en-US"/>
              </w:rPr>
              <w:t>13.0</w:t>
            </w:r>
          </w:p>
          <w:p w:rsidR="00E473DA" w:rsidRDefault="00E473DA" w:rsidP="00454CEB">
            <w:pPr>
              <w:pStyle w:val="Standard"/>
              <w:shd w:val="clear" w:color="auto" w:fill="FFFFFF"/>
            </w:pPr>
            <w:r>
              <w:t>«Развитие образования»</w:t>
            </w:r>
          </w:p>
          <w:p w:rsidR="005870A6" w:rsidRDefault="005870A6" w:rsidP="00454CEB">
            <w:pPr>
              <w:pStyle w:val="Standard"/>
              <w:shd w:val="clear" w:color="auto" w:fill="FFFFFF"/>
            </w:pP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Default="00E473DA" w:rsidP="00454CEB">
            <w:pPr>
              <w:pStyle w:val="Standard"/>
              <w:shd w:val="clear" w:color="auto" w:fill="FFFFFF"/>
            </w:pPr>
            <w:r>
              <w:t>100%</w:t>
            </w:r>
          </w:p>
        </w:tc>
      </w:tr>
      <w:tr w:rsidR="00E473DA" w:rsidTr="005A43C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Default="00E473DA" w:rsidP="003B7BEC">
            <w:pPr>
              <w:pStyle w:val="Standard"/>
              <w:shd w:val="clear" w:color="auto" w:fill="FFFFFF"/>
            </w:pPr>
            <w:r>
              <w:t>6.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Default="00E473DA" w:rsidP="003B7BEC">
            <w:pPr>
              <w:pStyle w:val="Standard"/>
              <w:shd w:val="clear" w:color="auto" w:fill="FFFFFF"/>
            </w:pPr>
            <w:r>
              <w:t>Опресовка системы отопления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Default="00E473DA" w:rsidP="00454CEB">
            <w:pPr>
              <w:pStyle w:val="Standard"/>
              <w:shd w:val="clear" w:color="auto" w:fill="FFFFFF"/>
            </w:pPr>
            <w:r>
              <w:rPr>
                <w:lang w:val="en-US"/>
              </w:rPr>
              <w:t>II</w:t>
            </w:r>
            <w:r>
              <w:t xml:space="preserve"> квартал 2018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Default="00E473DA" w:rsidP="00454CEB">
            <w:pPr>
              <w:pStyle w:val="Standard"/>
              <w:shd w:val="clear" w:color="auto" w:fill="FFFFFF"/>
            </w:pPr>
            <w:r>
              <w:t>60,0</w:t>
            </w:r>
          </w:p>
          <w:p w:rsidR="00E473DA" w:rsidRDefault="00E473DA" w:rsidP="00454CEB">
            <w:pPr>
              <w:pStyle w:val="Standard"/>
              <w:shd w:val="clear" w:color="auto" w:fill="FFFFFF"/>
            </w:pPr>
            <w:r>
              <w:t>«Развитие образования»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Default="00E473DA" w:rsidP="00454CEB">
            <w:pPr>
              <w:pStyle w:val="Standard"/>
              <w:shd w:val="clear" w:color="auto" w:fill="FFFFFF"/>
            </w:pPr>
            <w:r>
              <w:t>100%</w:t>
            </w:r>
          </w:p>
        </w:tc>
      </w:tr>
      <w:tr w:rsidR="00E473DA" w:rsidTr="005A43C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Default="00E473DA" w:rsidP="000D5C4E">
            <w:pPr>
              <w:pStyle w:val="Standard"/>
              <w:shd w:val="clear" w:color="auto" w:fill="FFFFFF"/>
            </w:pPr>
            <w:r>
              <w:t>7.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Default="00E473DA" w:rsidP="003B7BEC">
            <w:pPr>
              <w:pStyle w:val="Standard"/>
              <w:shd w:val="clear" w:color="auto" w:fill="FFFFFF"/>
            </w:pPr>
            <w:r>
              <w:t>Услуги по информационно-технологическому сопровождению ПП 1С (ИТС 1С:Предприятие), услуги по внедрению и консультационному обслуживанию программных продуктов семейства "1С:Предприятие"</w:t>
            </w:r>
          </w:p>
          <w:p w:rsidR="00454CEB" w:rsidRDefault="00454CEB" w:rsidP="003B7BEC">
            <w:pPr>
              <w:pStyle w:val="Standard"/>
              <w:shd w:val="clear" w:color="auto" w:fill="FFFFFF"/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Default="00E473DA" w:rsidP="00454CEB">
            <w:pPr>
              <w:pStyle w:val="Standard"/>
              <w:shd w:val="clear" w:color="auto" w:fill="FFFFFF"/>
            </w:pPr>
            <w:r>
              <w:t>В течение 2018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Default="00E473DA" w:rsidP="00454CEB">
            <w:pPr>
              <w:pStyle w:val="Standard"/>
              <w:shd w:val="clear" w:color="auto" w:fill="FFFFFF"/>
            </w:pPr>
            <w:r>
              <w:t>32,8</w:t>
            </w:r>
          </w:p>
          <w:p w:rsidR="00E473DA" w:rsidRDefault="00E473DA" w:rsidP="00454CEB">
            <w:pPr>
              <w:pStyle w:val="Standard"/>
              <w:shd w:val="clear" w:color="auto" w:fill="FFFFFF"/>
            </w:pPr>
            <w:r>
              <w:t>«Развитие образования»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Default="00E473DA" w:rsidP="00454CEB">
            <w:pPr>
              <w:pStyle w:val="Standard"/>
              <w:shd w:val="clear" w:color="auto" w:fill="FFFFFF"/>
            </w:pPr>
            <w:r>
              <w:t>100%</w:t>
            </w:r>
          </w:p>
        </w:tc>
      </w:tr>
      <w:tr w:rsidR="00E473DA" w:rsidTr="005A43C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Default="00E473DA" w:rsidP="003B7BEC">
            <w:pPr>
              <w:pStyle w:val="Standard"/>
              <w:shd w:val="clear" w:color="auto" w:fill="FFFFFF"/>
            </w:pPr>
            <w:r>
              <w:t>8.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Default="00E473DA" w:rsidP="003B7BEC">
            <w:pPr>
              <w:pStyle w:val="Standard"/>
              <w:shd w:val="clear" w:color="auto" w:fill="FFFFFF"/>
            </w:pPr>
            <w:r>
              <w:t>Обновление библиотечного фонда приобретение учебников для 1-12 классов в соответствии ФГОС для НОО, переходом на ФГОС для детей с ОВЗ</w:t>
            </w:r>
          </w:p>
          <w:p w:rsidR="00454CEB" w:rsidRDefault="00454CEB" w:rsidP="003B7BEC">
            <w:pPr>
              <w:pStyle w:val="Standard"/>
              <w:shd w:val="clear" w:color="auto" w:fill="FFFFFF"/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Default="00E473DA" w:rsidP="00454CEB">
            <w:pPr>
              <w:pStyle w:val="Standard"/>
              <w:shd w:val="clear" w:color="auto" w:fill="FFFFFF"/>
            </w:pPr>
            <w:r>
              <w:rPr>
                <w:lang w:val="en-US"/>
              </w:rPr>
              <w:t xml:space="preserve">III </w:t>
            </w:r>
            <w:r>
              <w:t>квартал</w:t>
            </w:r>
          </w:p>
          <w:p w:rsidR="00E473DA" w:rsidRDefault="00E473DA" w:rsidP="00454CEB">
            <w:pPr>
              <w:pStyle w:val="Standard"/>
              <w:shd w:val="clear" w:color="auto" w:fill="FFFFFF"/>
            </w:pPr>
            <w:r>
              <w:rPr>
                <w:lang w:val="en-US"/>
              </w:rPr>
              <w:t>201</w:t>
            </w:r>
            <w:r>
              <w:t>8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Default="00E473DA" w:rsidP="00454CEB">
            <w:pPr>
              <w:pStyle w:val="Standard"/>
              <w:shd w:val="clear" w:color="auto" w:fill="FFFFFF"/>
            </w:pPr>
            <w:r>
              <w:t>24,5</w:t>
            </w:r>
          </w:p>
          <w:p w:rsidR="00E473DA" w:rsidRDefault="00E473DA" w:rsidP="00454CEB">
            <w:pPr>
              <w:pStyle w:val="Standard"/>
              <w:shd w:val="clear" w:color="auto" w:fill="FFFFFF"/>
            </w:pPr>
            <w:r>
              <w:t>«Развитие образования»</w:t>
            </w:r>
          </w:p>
          <w:p w:rsidR="00E473DA" w:rsidRDefault="00E473DA" w:rsidP="00454CEB">
            <w:pPr>
              <w:pStyle w:val="Standard"/>
              <w:shd w:val="clear" w:color="auto" w:fill="FFFFFF"/>
            </w:pP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Default="00E473DA" w:rsidP="00454CEB">
            <w:pPr>
              <w:pStyle w:val="Standard"/>
              <w:shd w:val="clear" w:color="auto" w:fill="FFFFFF"/>
            </w:pPr>
            <w:r>
              <w:t>100%</w:t>
            </w:r>
          </w:p>
        </w:tc>
      </w:tr>
      <w:tr w:rsidR="00E473DA" w:rsidTr="005A43C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Default="00E473DA" w:rsidP="003B7BEC">
            <w:pPr>
              <w:pStyle w:val="Standard"/>
              <w:shd w:val="clear" w:color="auto" w:fill="FFFFFF"/>
            </w:pPr>
            <w:r>
              <w:t>9.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CEB" w:rsidRDefault="00E473DA" w:rsidP="003B7BEC">
            <w:pPr>
              <w:pStyle w:val="Standard"/>
              <w:shd w:val="clear" w:color="auto" w:fill="FFFFFF"/>
            </w:pPr>
            <w:r>
              <w:t>Неисключительные права использования "СБИС++ ЭО, ЮЛ, бюджет</w:t>
            </w:r>
          </w:p>
          <w:p w:rsidR="00454CEB" w:rsidRDefault="00454CEB" w:rsidP="003B7BEC">
            <w:pPr>
              <w:pStyle w:val="Standard"/>
              <w:shd w:val="clear" w:color="auto" w:fill="FFFFFF"/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Default="00E473DA" w:rsidP="00454CEB">
            <w:pPr>
              <w:pStyle w:val="Standard"/>
              <w:shd w:val="clear" w:color="auto" w:fill="FFFFFF"/>
            </w:pPr>
            <w:r>
              <w:rPr>
                <w:lang w:val="en-US"/>
              </w:rPr>
              <w:t>III</w:t>
            </w:r>
            <w:r>
              <w:t xml:space="preserve"> квартал 2018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Default="00E473DA" w:rsidP="00454CEB">
            <w:pPr>
              <w:pStyle w:val="Standard"/>
              <w:shd w:val="clear" w:color="auto" w:fill="FFFFFF"/>
            </w:pPr>
            <w:r>
              <w:t>4,4</w:t>
            </w:r>
          </w:p>
          <w:p w:rsidR="00E473DA" w:rsidRDefault="00E473DA" w:rsidP="00454CEB">
            <w:pPr>
              <w:pStyle w:val="Standard"/>
              <w:shd w:val="clear" w:color="auto" w:fill="FFFFFF"/>
            </w:pPr>
            <w:r>
              <w:t>«Развитие образования»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Default="00E473DA" w:rsidP="00454CEB">
            <w:pPr>
              <w:pStyle w:val="Standard"/>
              <w:shd w:val="clear" w:color="auto" w:fill="FFFFFF"/>
            </w:pPr>
            <w:r>
              <w:t>100%</w:t>
            </w:r>
          </w:p>
        </w:tc>
      </w:tr>
      <w:tr w:rsidR="00E473DA" w:rsidTr="005A43C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Default="00E473DA" w:rsidP="003B7BEC">
            <w:pPr>
              <w:pStyle w:val="Standard"/>
              <w:shd w:val="clear" w:color="auto" w:fill="FFFFFF"/>
            </w:pPr>
            <w:r>
              <w:t>10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4F2" w:rsidRDefault="00E473DA" w:rsidP="003B7BEC">
            <w:pPr>
              <w:pStyle w:val="Standard"/>
              <w:shd w:val="clear" w:color="auto" w:fill="FFFFFF"/>
            </w:pPr>
            <w:r>
              <w:t>ПП "ПАРУС-Бюджет 8" модуль "Сведение отчетности. Абонентский пункт" в режиме On-line по Интернет сети.</w:t>
            </w:r>
          </w:p>
          <w:p w:rsidR="00454CEB" w:rsidRDefault="00454CEB" w:rsidP="003B7BEC">
            <w:pPr>
              <w:pStyle w:val="Standard"/>
              <w:shd w:val="clear" w:color="auto" w:fill="FFFFFF"/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Default="00E473DA" w:rsidP="00454CEB">
            <w:pPr>
              <w:pStyle w:val="Standard"/>
              <w:shd w:val="clear" w:color="auto" w:fill="FFFFFF"/>
            </w:pPr>
            <w:r>
              <w:t>в течение 2018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Default="00E473DA" w:rsidP="00454CEB">
            <w:pPr>
              <w:pStyle w:val="Standard"/>
              <w:shd w:val="clear" w:color="auto" w:fill="FFFFFF"/>
            </w:pPr>
            <w:r>
              <w:t>7,0</w:t>
            </w:r>
          </w:p>
          <w:p w:rsidR="00E473DA" w:rsidRDefault="00E473DA" w:rsidP="00454CEB">
            <w:pPr>
              <w:pStyle w:val="Standard"/>
              <w:shd w:val="clear" w:color="auto" w:fill="FFFFFF"/>
            </w:pPr>
            <w:r>
              <w:t>«Развитие образования»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Default="00E473DA" w:rsidP="00454CEB">
            <w:pPr>
              <w:pStyle w:val="Standard"/>
              <w:shd w:val="clear" w:color="auto" w:fill="FFFFFF"/>
            </w:pPr>
            <w:r>
              <w:t>100%</w:t>
            </w:r>
          </w:p>
        </w:tc>
      </w:tr>
      <w:tr w:rsidR="00E473DA" w:rsidTr="005A43C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Default="00E473DA" w:rsidP="003B7BEC">
            <w:pPr>
              <w:pStyle w:val="Standard"/>
              <w:shd w:val="clear" w:color="auto" w:fill="FFFFFF"/>
            </w:pPr>
            <w:r>
              <w:t>11.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Default="00E473DA" w:rsidP="003B7BEC">
            <w:pPr>
              <w:pStyle w:val="Standard"/>
              <w:shd w:val="clear" w:color="auto" w:fill="FFFFFF"/>
            </w:pPr>
            <w:r>
              <w:t>Разработка любых видов природоохранной и экологической документации, проектов и мероприятий, (а именно: "Проекта предельно допустимых выбросов загрязняющих веществ" по одной площадке до 5 (пяти) источников выбросов).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Default="00E473DA" w:rsidP="00454CEB">
            <w:pPr>
              <w:pStyle w:val="Standard"/>
              <w:shd w:val="clear" w:color="auto" w:fill="FFFFFF"/>
            </w:pPr>
            <w:r>
              <w:rPr>
                <w:lang w:val="en-US"/>
              </w:rPr>
              <w:t>IV</w:t>
            </w:r>
            <w:r>
              <w:t xml:space="preserve"> квартал 2018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Default="00E473DA" w:rsidP="00454CEB">
            <w:pPr>
              <w:pStyle w:val="Standard"/>
              <w:shd w:val="clear" w:color="auto" w:fill="FFFFFF"/>
            </w:pPr>
            <w:r>
              <w:t>42,0</w:t>
            </w:r>
            <w:r>
              <w:rPr>
                <w:lang w:val="en-US"/>
              </w:rPr>
              <w:t xml:space="preserve">             «</w:t>
            </w:r>
            <w:r>
              <w:t>Развитие образования</w:t>
            </w:r>
            <w:r>
              <w:rPr>
                <w:lang w:val="en-US"/>
              </w:rPr>
              <w:t>»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Default="00E473DA" w:rsidP="00454CEB">
            <w:pPr>
              <w:pStyle w:val="Standard"/>
              <w:shd w:val="clear" w:color="auto" w:fill="FFFFFF"/>
            </w:pPr>
            <w:r>
              <w:t>100%</w:t>
            </w:r>
          </w:p>
        </w:tc>
      </w:tr>
      <w:tr w:rsidR="00E473DA" w:rsidTr="005A43C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Default="000D5C4E" w:rsidP="003B7BEC">
            <w:pPr>
              <w:pStyle w:val="Standard"/>
              <w:shd w:val="clear" w:color="auto" w:fill="FFFFFF"/>
            </w:pPr>
            <w:r>
              <w:t>12.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Default="00E473DA" w:rsidP="003B7BEC">
            <w:pPr>
              <w:pStyle w:val="Standard"/>
              <w:shd w:val="clear" w:color="auto" w:fill="FFFFFF"/>
            </w:pPr>
            <w:r>
              <w:t>Установка СКЗИ "Континент-АП"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Default="00E473DA" w:rsidP="00454CEB">
            <w:pPr>
              <w:pStyle w:val="Standard"/>
              <w:shd w:val="clear" w:color="auto" w:fill="FFFFFF"/>
            </w:pPr>
            <w:r>
              <w:rPr>
                <w:lang w:val="en-US"/>
              </w:rPr>
              <w:t xml:space="preserve">IV </w:t>
            </w:r>
            <w:r>
              <w:t>квартал</w:t>
            </w:r>
            <w:r>
              <w:rPr>
                <w:lang w:val="en-US"/>
              </w:rPr>
              <w:t xml:space="preserve"> 2018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Default="00E473DA" w:rsidP="00454CEB">
            <w:pPr>
              <w:pStyle w:val="Standard"/>
              <w:shd w:val="clear" w:color="auto" w:fill="FFFFFF"/>
            </w:pPr>
            <w:r>
              <w:rPr>
                <w:lang w:val="en-US"/>
              </w:rPr>
              <w:t>6.9              «</w:t>
            </w:r>
            <w:r>
              <w:t>Развитие образования</w:t>
            </w:r>
            <w:r>
              <w:rPr>
                <w:lang w:val="en-US"/>
              </w:rPr>
              <w:t>»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Default="00E473DA" w:rsidP="00454CEB">
            <w:pPr>
              <w:pStyle w:val="Standard"/>
              <w:shd w:val="clear" w:color="auto" w:fill="FFFFFF"/>
              <w:rPr>
                <w:lang w:val="en-US"/>
              </w:rPr>
            </w:pPr>
            <w:r>
              <w:rPr>
                <w:lang w:val="en-US"/>
              </w:rPr>
              <w:t>100%</w:t>
            </w:r>
          </w:p>
        </w:tc>
      </w:tr>
      <w:tr w:rsidR="00E473DA" w:rsidTr="005A43C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Default="000D5C4E" w:rsidP="003B7BEC">
            <w:pPr>
              <w:pStyle w:val="Standard"/>
              <w:shd w:val="clear" w:color="auto" w:fill="FFFFFF"/>
            </w:pPr>
            <w:r>
              <w:t>13.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Default="00E473DA" w:rsidP="003B7BEC">
            <w:pPr>
              <w:pStyle w:val="Standard"/>
              <w:shd w:val="clear" w:color="auto" w:fill="FFFFFF"/>
            </w:pPr>
            <w:r>
              <w:t xml:space="preserve">Установка </w:t>
            </w:r>
            <w:r>
              <w:rPr>
                <w:lang w:val="en-US"/>
              </w:rPr>
              <w:t>ViPNet</w:t>
            </w:r>
            <w:r>
              <w:t>, подключение к ФИС ФРДО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Default="00E473DA" w:rsidP="00454CEB">
            <w:pPr>
              <w:pStyle w:val="Standard"/>
              <w:shd w:val="clear" w:color="auto" w:fill="FFFFFF"/>
            </w:pPr>
            <w:r>
              <w:rPr>
                <w:lang w:val="en-US"/>
              </w:rPr>
              <w:t>III</w:t>
            </w:r>
            <w:r>
              <w:t xml:space="preserve"> квартал 2018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Default="00E473DA" w:rsidP="00454CEB">
            <w:pPr>
              <w:pStyle w:val="Standard"/>
              <w:shd w:val="clear" w:color="auto" w:fill="FFFFFF"/>
            </w:pPr>
            <w:r>
              <w:t>34,8             «Развитие образования»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Default="00E473DA" w:rsidP="00454CEB">
            <w:pPr>
              <w:pStyle w:val="Standard"/>
              <w:shd w:val="clear" w:color="auto" w:fill="FFFFFF"/>
            </w:pPr>
            <w:r>
              <w:t>100%</w:t>
            </w:r>
          </w:p>
        </w:tc>
      </w:tr>
    </w:tbl>
    <w:p w:rsidR="00175A5F" w:rsidRDefault="00175A5F" w:rsidP="00454CEB">
      <w:pPr>
        <w:pStyle w:val="a9"/>
        <w:jc w:val="center"/>
        <w:rPr>
          <w:b/>
        </w:rPr>
      </w:pPr>
    </w:p>
    <w:p w:rsidR="00E473DA" w:rsidRDefault="00E473DA" w:rsidP="00AE2AC5">
      <w:pPr>
        <w:pStyle w:val="a9"/>
        <w:numPr>
          <w:ilvl w:val="1"/>
          <w:numId w:val="1"/>
        </w:numPr>
        <w:rPr>
          <w:b/>
          <w:i/>
        </w:rPr>
      </w:pPr>
      <w:r>
        <w:rPr>
          <w:b/>
          <w:i/>
        </w:rPr>
        <w:lastRenderedPageBreak/>
        <w:t>Анализ причин отклонения (в том числе ожидаемого) фактических показателей деятельности учреждения от утвержденных.</w:t>
      </w:r>
    </w:p>
    <w:p w:rsidR="00E473DA" w:rsidRDefault="00E473DA" w:rsidP="005A43CE">
      <w:pPr>
        <w:pStyle w:val="a9"/>
        <w:ind w:left="-284" w:firstLine="774"/>
        <w:rPr>
          <w:bCs/>
          <w:lang w:eastAsia="en-US"/>
        </w:rPr>
      </w:pPr>
      <w:r>
        <w:rPr>
          <w:bCs/>
          <w:lang w:eastAsia="en-US"/>
        </w:rPr>
        <w:t>Учреждение имеет стабильную численность обучающихся. Вся деятельность учреждения направленна на улучшение качества образовательной услуги, оказываемой населению г. Таганрога и Ростовской области, на модернизацию учебно-воспитательной деятельности и социализации детей с ограниченными возможностями здоровья.</w:t>
      </w:r>
    </w:p>
    <w:p w:rsidR="00E473DA" w:rsidRDefault="00E473DA" w:rsidP="005A43CE">
      <w:pPr>
        <w:pStyle w:val="a9"/>
        <w:ind w:left="-284" w:firstLine="774"/>
        <w:rPr>
          <w:bCs/>
          <w:lang w:eastAsia="en-US"/>
        </w:rPr>
      </w:pPr>
      <w:r>
        <w:rPr>
          <w:bCs/>
          <w:lang w:eastAsia="en-US"/>
        </w:rPr>
        <w:t>Отклонения  показателей деятельности учреждения произошли за счет экономии средств и затрат  на важные для жизнедеятельности учреждения нужды.</w:t>
      </w:r>
    </w:p>
    <w:p w:rsidR="00E473DA" w:rsidRDefault="00E473DA" w:rsidP="005A43CE">
      <w:pPr>
        <w:pStyle w:val="a9"/>
        <w:ind w:left="-284" w:firstLine="774"/>
        <w:rPr>
          <w:bCs/>
          <w:lang w:eastAsia="en-US"/>
        </w:rPr>
      </w:pPr>
      <w:r>
        <w:rPr>
          <w:bCs/>
          <w:lang w:eastAsia="en-US"/>
        </w:rPr>
        <w:t>Ресурсное обеспечение Программы деятельности в 2018 году в рамках государственных программ Ростовской области:</w:t>
      </w:r>
    </w:p>
    <w:p w:rsidR="00E473DA" w:rsidRDefault="00E473DA" w:rsidP="005A43CE">
      <w:pPr>
        <w:pStyle w:val="a9"/>
        <w:ind w:left="-414" w:firstLine="774"/>
        <w:rPr>
          <w:bCs/>
          <w:lang w:eastAsia="en-US"/>
        </w:rPr>
      </w:pPr>
      <w:r>
        <w:rPr>
          <w:bCs/>
          <w:lang w:eastAsia="en-US"/>
        </w:rPr>
        <w:t>- «Развитие образования» составляет: 22429,3 тыс. руб.;</w:t>
      </w:r>
    </w:p>
    <w:p w:rsidR="00E473DA" w:rsidRDefault="00E473DA" w:rsidP="005A43CE">
      <w:pPr>
        <w:pStyle w:val="a9"/>
        <w:ind w:left="-414" w:firstLine="774"/>
        <w:rPr>
          <w:bCs/>
          <w:lang w:eastAsia="en-US"/>
        </w:rPr>
      </w:pPr>
      <w:r>
        <w:rPr>
          <w:bCs/>
          <w:lang w:eastAsia="en-US"/>
        </w:rPr>
        <w:t>- «Текущий ремонт (прочие работы) зданий и сооружений» - 188,0 тыс.руб.;</w:t>
      </w:r>
    </w:p>
    <w:p w:rsidR="00E473DA" w:rsidRDefault="00E473DA" w:rsidP="005A43CE">
      <w:pPr>
        <w:pStyle w:val="a9"/>
        <w:ind w:left="360"/>
        <w:rPr>
          <w:bCs/>
          <w:lang w:eastAsia="en-US"/>
        </w:rPr>
      </w:pPr>
      <w:r>
        <w:rPr>
          <w:bCs/>
          <w:lang w:eastAsia="en-US"/>
        </w:rPr>
        <w:t>- «Поддержание и улучшение противопожарной безопасности» составляет: 1558,8 тыс. руб.;</w:t>
      </w:r>
    </w:p>
    <w:p w:rsidR="00E473DA" w:rsidRDefault="00E473DA" w:rsidP="005A43CE">
      <w:pPr>
        <w:pStyle w:val="Standard"/>
        <w:ind w:firstLine="360"/>
        <w:rPr>
          <w:bCs/>
          <w:lang w:eastAsia="en-US"/>
        </w:rPr>
      </w:pPr>
      <w:r>
        <w:rPr>
          <w:bCs/>
          <w:lang w:eastAsia="en-US"/>
        </w:rPr>
        <w:t>Исполнение бюджета на 01.11.2018 года составляет 71%. Процент не исполненного бюджета на текущую дату включает в себя: выплата заработной платы сотрудникам и начисления на оплату труда за ноябрь, декабрь 2018 года, текущие платежи по заключенным договорам в 2018 году, работы по текущему ремонту канализационной сети, работы по замене АПС.</w:t>
      </w:r>
    </w:p>
    <w:p w:rsidR="00E473DA" w:rsidRDefault="00E473DA" w:rsidP="00E473DA">
      <w:pPr>
        <w:pStyle w:val="a9"/>
        <w:ind w:left="-414" w:firstLine="774"/>
        <w:jc w:val="center"/>
        <w:rPr>
          <w:b/>
          <w:bCs/>
          <w:lang w:eastAsia="en-US"/>
        </w:rPr>
      </w:pPr>
    </w:p>
    <w:p w:rsidR="00E473DA" w:rsidRDefault="00E473DA" w:rsidP="00E473DA">
      <w:pPr>
        <w:pStyle w:val="a9"/>
        <w:ind w:left="-414" w:firstLine="774"/>
        <w:jc w:val="center"/>
      </w:pPr>
      <w:r>
        <w:rPr>
          <w:b/>
          <w:bCs/>
          <w:lang w:eastAsia="en-US"/>
        </w:rPr>
        <w:t xml:space="preserve">Раздел </w:t>
      </w:r>
      <w:r>
        <w:rPr>
          <w:b/>
          <w:bCs/>
          <w:lang w:val="en-US" w:eastAsia="en-US"/>
        </w:rPr>
        <w:t>III</w:t>
      </w:r>
      <w:r>
        <w:rPr>
          <w:b/>
          <w:bCs/>
          <w:lang w:eastAsia="en-US"/>
        </w:rPr>
        <w:t>. Мероприятия Развития учреждения в 2019 году.</w:t>
      </w:r>
    </w:p>
    <w:p w:rsidR="00E473DA" w:rsidRDefault="00E473DA" w:rsidP="00E473DA">
      <w:pPr>
        <w:pStyle w:val="a9"/>
        <w:ind w:left="-414" w:firstLine="774"/>
        <w:jc w:val="center"/>
        <w:rPr>
          <w:b/>
          <w:bCs/>
          <w:lang w:eastAsia="en-US"/>
        </w:rPr>
      </w:pPr>
    </w:p>
    <w:p w:rsidR="00E473DA" w:rsidRDefault="00E473DA" w:rsidP="005A43CE">
      <w:pPr>
        <w:pStyle w:val="Standard"/>
        <w:shd w:val="clear" w:color="auto" w:fill="FFFFFF"/>
      </w:pPr>
      <w:r>
        <w:rPr>
          <w:b/>
        </w:rPr>
        <w:t>Цель деятельности учреждения в 2019 году:</w:t>
      </w:r>
      <w:r>
        <w:t xml:space="preserve">  совершенствование содержания образования.</w:t>
      </w:r>
    </w:p>
    <w:p w:rsidR="00E473DA" w:rsidRDefault="00E473DA" w:rsidP="005A43CE">
      <w:pPr>
        <w:pStyle w:val="Standard"/>
        <w:shd w:val="clear" w:color="auto" w:fill="FFFFFF"/>
      </w:pPr>
      <w:r>
        <w:t>Успешное освоение основных (адаптированных) общеобразовательных программ  обучающимися учреждения в рамках ФГОС для ОВЗ.</w:t>
      </w:r>
    </w:p>
    <w:p w:rsidR="00E473DA" w:rsidRDefault="00E473DA" w:rsidP="005A43CE">
      <w:pPr>
        <w:pStyle w:val="a9"/>
        <w:ind w:left="-414" w:firstLine="774"/>
        <w:rPr>
          <w:b/>
          <w:bCs/>
          <w:lang w:eastAsia="en-US"/>
        </w:rPr>
      </w:pPr>
    </w:p>
    <w:p w:rsidR="00E473DA" w:rsidRDefault="00E473DA" w:rsidP="005A43CE">
      <w:pPr>
        <w:pStyle w:val="Standard"/>
        <w:shd w:val="clear" w:color="auto" w:fill="FFFFFF"/>
        <w:ind w:firstLine="708"/>
        <w:rPr>
          <w:rFonts w:eastAsia="Calibri"/>
        </w:rPr>
      </w:pPr>
      <w:r>
        <w:rPr>
          <w:rFonts w:eastAsia="Calibri"/>
        </w:rPr>
        <w:t>Деятельность педагогического коллектива будет направлена на:</w:t>
      </w:r>
    </w:p>
    <w:p w:rsidR="009478E3" w:rsidRDefault="009478E3" w:rsidP="005A43CE">
      <w:pPr>
        <w:pStyle w:val="Standard"/>
        <w:shd w:val="clear" w:color="auto" w:fill="FFFFFF"/>
        <w:ind w:firstLine="708"/>
        <w:rPr>
          <w:rFonts w:eastAsia="Calibri"/>
        </w:rPr>
      </w:pPr>
    </w:p>
    <w:p w:rsidR="00E473DA" w:rsidRDefault="00E473DA" w:rsidP="005A43CE">
      <w:pPr>
        <w:pStyle w:val="Standard"/>
        <w:spacing w:line="276" w:lineRule="auto"/>
        <w:ind w:left="357"/>
      </w:pPr>
      <w:r>
        <w:t>1. Совершенствование содержания и технологий образования в рамках ФГОС для ОВЗ.</w:t>
      </w:r>
    </w:p>
    <w:p w:rsidR="00E473DA" w:rsidRDefault="00E473DA" w:rsidP="005A43CE">
      <w:pPr>
        <w:pStyle w:val="Standard"/>
        <w:spacing w:line="276" w:lineRule="auto"/>
        <w:ind w:left="357"/>
      </w:pPr>
      <w:r>
        <w:t>2. Формирование профессиональной компетенции учителя и образовательной компетенции ученика в рамках ФГОС для ОВЗ и реализации адаптированных образовательных программ.</w:t>
      </w:r>
    </w:p>
    <w:p w:rsidR="00E473DA" w:rsidRDefault="00E473DA" w:rsidP="005A43CE">
      <w:pPr>
        <w:pStyle w:val="Standard"/>
        <w:spacing w:line="276" w:lineRule="auto"/>
        <w:ind w:left="357"/>
      </w:pPr>
      <w:r>
        <w:t>3. Совершенствование системы здоровьесбережения и безопасности образовательного процесса.</w:t>
      </w:r>
    </w:p>
    <w:p w:rsidR="00E473DA" w:rsidRDefault="00E473DA" w:rsidP="005A43CE">
      <w:pPr>
        <w:pStyle w:val="Standard"/>
        <w:spacing w:line="276" w:lineRule="auto"/>
        <w:ind w:left="357"/>
      </w:pPr>
      <w:r>
        <w:t>4. Совершенствование воспитательной системы и внеурочной деятельности в рамках ФГОС для обучающихся с ОВЗ.</w:t>
      </w:r>
    </w:p>
    <w:p w:rsidR="00E473DA" w:rsidRDefault="00E473DA" w:rsidP="005A43CE">
      <w:pPr>
        <w:pStyle w:val="Standard"/>
        <w:spacing w:line="276" w:lineRule="auto"/>
        <w:ind w:left="357"/>
      </w:pPr>
      <w:r>
        <w:t xml:space="preserve">5. Совершенствование уровня оказания образовательных услуг, открытие </w:t>
      </w:r>
      <w:r>
        <w:rPr>
          <w:lang w:val="en-US"/>
        </w:rPr>
        <w:t>IV</w:t>
      </w:r>
      <w:r>
        <w:t xml:space="preserve"> уровня образования для глухих, слабослышащих и позднооглохших детей, аккредитация программ среднего общего образования,</w:t>
      </w:r>
    </w:p>
    <w:p w:rsidR="00E473DA" w:rsidRDefault="00E473DA" w:rsidP="005A43CE">
      <w:pPr>
        <w:pStyle w:val="Standard"/>
        <w:shd w:val="clear" w:color="auto" w:fill="FFFFFF"/>
        <w:ind w:firstLine="357"/>
        <w:rPr>
          <w:bCs/>
          <w:color w:val="000000"/>
          <w:spacing w:val="-5"/>
        </w:rPr>
      </w:pPr>
      <w:r>
        <w:rPr>
          <w:bCs/>
          <w:color w:val="000000"/>
          <w:spacing w:val="-5"/>
        </w:rPr>
        <w:t>6. Развитие материально-технической базы учреждения.</w:t>
      </w:r>
    </w:p>
    <w:p w:rsidR="00E473DA" w:rsidRDefault="00E473DA" w:rsidP="00E473DA">
      <w:pPr>
        <w:pStyle w:val="Standard"/>
        <w:ind w:left="-142"/>
        <w:jc w:val="both"/>
        <w:rPr>
          <w:bCs/>
          <w:lang w:eastAsia="en-US"/>
        </w:rPr>
      </w:pPr>
    </w:p>
    <w:p w:rsidR="00E473DA" w:rsidRDefault="00E473DA" w:rsidP="00E473DA">
      <w:pPr>
        <w:pStyle w:val="a9"/>
        <w:ind w:left="0"/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tab/>
      </w:r>
      <w:r>
        <w:rPr>
          <w:b/>
          <w:bCs/>
          <w:lang w:eastAsia="en-US"/>
        </w:rPr>
        <w:tab/>
      </w:r>
      <w:r>
        <w:rPr>
          <w:b/>
          <w:bCs/>
          <w:lang w:eastAsia="en-US"/>
        </w:rPr>
        <w:tab/>
      </w:r>
      <w:r>
        <w:rPr>
          <w:b/>
          <w:bCs/>
          <w:lang w:eastAsia="en-US"/>
        </w:rPr>
        <w:tab/>
        <w:t>Задачи переходящие на 2019 год:</w:t>
      </w:r>
    </w:p>
    <w:p w:rsidR="00E473DA" w:rsidRDefault="00E473DA" w:rsidP="005A43CE">
      <w:pPr>
        <w:pStyle w:val="a9"/>
        <w:ind w:left="0"/>
        <w:rPr>
          <w:bCs/>
          <w:lang w:eastAsia="en-US"/>
        </w:rPr>
      </w:pPr>
      <w:r>
        <w:rPr>
          <w:bCs/>
          <w:lang w:eastAsia="en-US"/>
        </w:rPr>
        <w:t>- реализации комплекса мер работы учреждения  в рамках ФГОС  начального общего образования обучающихся с ограниченными возможностями здоровья, ФГОС ООО;</w:t>
      </w:r>
    </w:p>
    <w:p w:rsidR="00E473DA" w:rsidRDefault="00E473DA" w:rsidP="005A43CE">
      <w:pPr>
        <w:pStyle w:val="a9"/>
        <w:ind w:left="0"/>
        <w:rPr>
          <w:bCs/>
          <w:lang w:eastAsia="en-US"/>
        </w:rPr>
      </w:pPr>
      <w:r>
        <w:rPr>
          <w:bCs/>
          <w:lang w:eastAsia="en-US"/>
        </w:rPr>
        <w:t>- доступность освоения речи обучающимися учреждения, внедрение современных педагогических, социальных технологий, направленных на оптимальный выбор коррекционных технологий и способствующих социальной адаптации обучающихся;</w:t>
      </w:r>
    </w:p>
    <w:p w:rsidR="00E473DA" w:rsidRDefault="00E473DA" w:rsidP="005A43CE">
      <w:pPr>
        <w:pStyle w:val="Standard"/>
      </w:pPr>
      <w:r>
        <w:rPr>
          <w:bCs/>
          <w:lang w:eastAsia="en-US"/>
        </w:rPr>
        <w:t xml:space="preserve">- повышение качества и улучшения условий оказываемых образовательных услуг обучающимся II- </w:t>
      </w:r>
      <w:r>
        <w:rPr>
          <w:bCs/>
          <w:lang w:val="en-US" w:eastAsia="en-US"/>
        </w:rPr>
        <w:t>III</w:t>
      </w:r>
      <w:r>
        <w:rPr>
          <w:bCs/>
          <w:lang w:eastAsia="en-US"/>
        </w:rPr>
        <w:t xml:space="preserve">-х уровней образования, </w:t>
      </w:r>
      <w:r>
        <w:rPr>
          <w:bCs/>
          <w:lang w:val="en-US" w:eastAsia="en-US"/>
        </w:rPr>
        <w:t>IV</w:t>
      </w:r>
      <w:r>
        <w:rPr>
          <w:bCs/>
          <w:lang w:eastAsia="en-US"/>
        </w:rPr>
        <w:t xml:space="preserve"> уровня;</w:t>
      </w:r>
    </w:p>
    <w:p w:rsidR="00E473DA" w:rsidRDefault="00E473DA" w:rsidP="005A43CE">
      <w:pPr>
        <w:pStyle w:val="Standard"/>
        <w:rPr>
          <w:bCs/>
          <w:lang w:eastAsia="en-US"/>
        </w:rPr>
      </w:pPr>
      <w:r>
        <w:rPr>
          <w:bCs/>
          <w:lang w:eastAsia="en-US"/>
        </w:rPr>
        <w:t>- усиления мер и укрепление материально- технической базы учреждения в рамках безопасного пребывания учащихся в стенах образовательного учреждения и соблюдения СаН и ПиН для ОВЗ РФ, требований ГПН, Роспотребнадзора;</w:t>
      </w:r>
    </w:p>
    <w:p w:rsidR="00E473DA" w:rsidRDefault="00E473DA" w:rsidP="005A43CE">
      <w:pPr>
        <w:pStyle w:val="a9"/>
        <w:ind w:left="0"/>
        <w:rPr>
          <w:bCs/>
          <w:lang w:eastAsia="en-US"/>
        </w:rPr>
      </w:pPr>
      <w:r>
        <w:rPr>
          <w:bCs/>
          <w:lang w:eastAsia="en-US"/>
        </w:rPr>
        <w:lastRenderedPageBreak/>
        <w:t>- совершенствования механизмов развития здоровьесберегающего компонента работы учреждения через занятия спортом и общей физической подготовкой с учетом группы здоровья обучающихся, пропагандирование ЗОЖ;</w:t>
      </w:r>
    </w:p>
    <w:p w:rsidR="00E473DA" w:rsidRDefault="00E473DA" w:rsidP="005A43CE">
      <w:pPr>
        <w:pStyle w:val="Standard"/>
        <w:rPr>
          <w:bCs/>
          <w:lang w:eastAsia="en-US"/>
        </w:rPr>
      </w:pPr>
      <w:r>
        <w:rPr>
          <w:bCs/>
          <w:lang w:eastAsia="en-US"/>
        </w:rPr>
        <w:t>- развития системы повышения квалификации и переподготовки педагогических и руководящих кадров;</w:t>
      </w:r>
    </w:p>
    <w:p w:rsidR="00E473DA" w:rsidRDefault="00E473DA" w:rsidP="005A43CE">
      <w:pPr>
        <w:pStyle w:val="Standard"/>
        <w:rPr>
          <w:bCs/>
          <w:lang w:eastAsia="en-US"/>
        </w:rPr>
      </w:pPr>
      <w:r>
        <w:rPr>
          <w:bCs/>
          <w:lang w:eastAsia="en-US"/>
        </w:rPr>
        <w:t>- создание условий для стабильной наполняемости учреждения;</w:t>
      </w:r>
    </w:p>
    <w:p w:rsidR="00E473DA" w:rsidRDefault="00E473DA" w:rsidP="005A43CE">
      <w:pPr>
        <w:pStyle w:val="Standard"/>
      </w:pPr>
      <w:r>
        <w:rPr>
          <w:bCs/>
          <w:lang w:eastAsia="en-US"/>
        </w:rPr>
        <w:t xml:space="preserve">- </w:t>
      </w:r>
      <w:r>
        <w:t>организации пространства, в котором осуществляется образование обучающихся с ограниченными возможностями здоровья, включая его архитектурную доступность и универсальный дизайн;</w:t>
      </w:r>
    </w:p>
    <w:p w:rsidR="00E473DA" w:rsidRDefault="00E473DA" w:rsidP="005A43CE">
      <w:pPr>
        <w:pStyle w:val="Standard"/>
        <w:shd w:val="clear" w:color="auto" w:fill="FFFFFF"/>
      </w:pPr>
      <w:r>
        <w:t>- систематическое сотрудничество с областной ПМПК, ПМПК Неклиновского района Ростовской области,  Управлением образования г. Таганрога, городской ПМПК  и родителями (законными представителями) детей, имеющих нарушения слуха, по вопросу консультирования, сопровождения и уточнения условий образования детей с нарушениями слуха и речи, кохлеарными имплантами работа с учетом ИПРА учащихся;</w:t>
      </w:r>
    </w:p>
    <w:p w:rsidR="00E473DA" w:rsidRDefault="00E473DA" w:rsidP="005A43CE">
      <w:pPr>
        <w:pStyle w:val="Standard"/>
        <w:shd w:val="clear" w:color="auto" w:fill="FFFFFF"/>
      </w:pPr>
      <w:r>
        <w:t>- контроль за выбытием обучающихся из учреждения</w:t>
      </w:r>
    </w:p>
    <w:p w:rsidR="00E473DA" w:rsidRDefault="00E473DA" w:rsidP="005A43CE">
      <w:pPr>
        <w:pStyle w:val="Standard"/>
        <w:shd w:val="clear" w:color="auto" w:fill="FFFFFF"/>
      </w:pPr>
      <w:r>
        <w:t>- организация оптимальных специальных условий для получения образования обучающимися с ограниченными возможностями здоровья,</w:t>
      </w:r>
    </w:p>
    <w:p w:rsidR="00E473DA" w:rsidRDefault="00E473DA" w:rsidP="005A43CE">
      <w:pPr>
        <w:pStyle w:val="Standard"/>
        <w:shd w:val="clear" w:color="auto" w:fill="FFFFFF"/>
      </w:pPr>
      <w:r>
        <w:t>- профориентация обучающихся, взаимодействие с учреждениями среднего профессионального и высшего профессионального образования по вопросу обучения детей с ОВЗ в рамках сетевого взаимодействия с учреждениями города, региона, РФ.</w:t>
      </w:r>
    </w:p>
    <w:p w:rsidR="005870A6" w:rsidRDefault="005870A6" w:rsidP="005A2C5E">
      <w:pPr>
        <w:pStyle w:val="Standard"/>
        <w:spacing w:line="276" w:lineRule="auto"/>
        <w:ind w:left="426"/>
      </w:pPr>
    </w:p>
    <w:p w:rsidR="00E473DA" w:rsidRDefault="00E473DA" w:rsidP="005A2C5E">
      <w:pPr>
        <w:pStyle w:val="Standard"/>
        <w:spacing w:line="276" w:lineRule="auto"/>
        <w:ind w:left="426"/>
      </w:pPr>
      <w:r>
        <w:t>1. Совершенствование содержания и технологий образования.</w:t>
      </w:r>
    </w:p>
    <w:p w:rsidR="008A5EC0" w:rsidRDefault="008A5EC0" w:rsidP="005A2C5E">
      <w:pPr>
        <w:pStyle w:val="a9"/>
        <w:ind w:left="709"/>
        <w:rPr>
          <w:bCs/>
          <w:lang w:eastAsia="en-US"/>
        </w:rPr>
      </w:pPr>
    </w:p>
    <w:p w:rsidR="00E473DA" w:rsidRDefault="00E473DA" w:rsidP="005A2C5E">
      <w:pPr>
        <w:pStyle w:val="a9"/>
        <w:ind w:left="709"/>
        <w:rPr>
          <w:bCs/>
          <w:lang w:eastAsia="en-US"/>
        </w:rPr>
      </w:pPr>
      <w:r>
        <w:rPr>
          <w:bCs/>
          <w:lang w:eastAsia="en-US"/>
        </w:rPr>
        <w:t>Задачи:</w:t>
      </w:r>
    </w:p>
    <w:p w:rsidR="00E473DA" w:rsidRDefault="00E473DA" w:rsidP="005A2C5E">
      <w:pPr>
        <w:pStyle w:val="a9"/>
        <w:ind w:left="709"/>
        <w:rPr>
          <w:bCs/>
          <w:lang w:eastAsia="en-US"/>
        </w:rPr>
      </w:pPr>
      <w:r>
        <w:rPr>
          <w:bCs/>
          <w:lang w:eastAsia="en-US"/>
        </w:rPr>
        <w:t>- реализации комплекса мер перехода на ФГОС начального общего образования обучающихся с ограниченными возможностями здоровья;</w:t>
      </w:r>
    </w:p>
    <w:p w:rsidR="00E473DA" w:rsidRDefault="00E473DA" w:rsidP="005A2C5E">
      <w:pPr>
        <w:pStyle w:val="a9"/>
        <w:ind w:left="709"/>
        <w:rPr>
          <w:bCs/>
          <w:lang w:eastAsia="en-US"/>
        </w:rPr>
      </w:pPr>
      <w:r>
        <w:rPr>
          <w:bCs/>
          <w:lang w:eastAsia="en-US"/>
        </w:rPr>
        <w:t>- доступность освоения речи обучающимися учреждения, внедрение современных педагогических, социальных технологий, направленных на оптимальный выбор коррекционных технологий и способствующих социальной адаптации обучающихся;</w:t>
      </w:r>
    </w:p>
    <w:p w:rsidR="00E473DA" w:rsidRDefault="00E473DA" w:rsidP="005A2C5E">
      <w:pPr>
        <w:pStyle w:val="Standard"/>
        <w:ind w:left="709"/>
        <w:rPr>
          <w:bCs/>
          <w:lang w:eastAsia="en-US"/>
        </w:rPr>
      </w:pPr>
      <w:r>
        <w:rPr>
          <w:bCs/>
          <w:lang w:eastAsia="en-US"/>
        </w:rPr>
        <w:t>- повышение качества и улучшения условий оказываемых образовательных услуг обучающимся II- IV-х уровней образования;</w:t>
      </w:r>
    </w:p>
    <w:tbl>
      <w:tblPr>
        <w:tblW w:w="991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2"/>
        <w:gridCol w:w="783"/>
        <w:gridCol w:w="1199"/>
        <w:gridCol w:w="1127"/>
        <w:gridCol w:w="855"/>
        <w:gridCol w:w="787"/>
        <w:gridCol w:w="1195"/>
        <w:gridCol w:w="338"/>
        <w:gridCol w:w="1645"/>
      </w:tblGrid>
      <w:tr w:rsidR="00E473DA" w:rsidTr="005870A6">
        <w:trPr>
          <w:trHeight w:val="64"/>
        </w:trPr>
        <w:tc>
          <w:tcPr>
            <w:tcW w:w="19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Default="00E473DA" w:rsidP="003B7BEC">
            <w:pPr>
              <w:pStyle w:val="Standard"/>
              <w:jc w:val="both"/>
              <w:rPr>
                <w:sz w:val="20"/>
                <w:szCs w:val="20"/>
                <w:shd w:val="clear" w:color="auto" w:fill="00FF00"/>
              </w:rPr>
            </w:pPr>
          </w:p>
        </w:tc>
        <w:tc>
          <w:tcPr>
            <w:tcW w:w="198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0A6" w:rsidRDefault="005870A6" w:rsidP="003B7BEC">
            <w:pPr>
              <w:pStyle w:val="Standard"/>
              <w:jc w:val="both"/>
              <w:rPr>
                <w:sz w:val="20"/>
                <w:szCs w:val="20"/>
              </w:rPr>
            </w:pPr>
          </w:p>
        </w:tc>
        <w:tc>
          <w:tcPr>
            <w:tcW w:w="198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Default="00E473DA" w:rsidP="003B7BEC">
            <w:pPr>
              <w:pStyle w:val="Standard"/>
              <w:jc w:val="both"/>
              <w:rPr>
                <w:sz w:val="20"/>
                <w:szCs w:val="20"/>
              </w:rPr>
            </w:pPr>
          </w:p>
        </w:tc>
        <w:tc>
          <w:tcPr>
            <w:tcW w:w="198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Default="00E473DA" w:rsidP="003B7BEC">
            <w:pPr>
              <w:pStyle w:val="Standard"/>
              <w:jc w:val="both"/>
              <w:rPr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Default="00E473DA" w:rsidP="003B7BEC">
            <w:pPr>
              <w:pStyle w:val="Standard"/>
              <w:jc w:val="both"/>
              <w:rPr>
                <w:sz w:val="20"/>
                <w:szCs w:val="20"/>
              </w:rPr>
            </w:pPr>
          </w:p>
        </w:tc>
      </w:tr>
      <w:tr w:rsidR="00E473DA" w:rsidTr="003B7BEC">
        <w:tc>
          <w:tcPr>
            <w:tcW w:w="27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5A2C5E" w:rsidRDefault="00E473DA" w:rsidP="005A2C5E">
            <w:pPr>
              <w:pStyle w:val="Standard"/>
              <w:rPr>
                <w:b/>
              </w:rPr>
            </w:pPr>
          </w:p>
          <w:p w:rsidR="00E473DA" w:rsidRPr="005A2C5E" w:rsidRDefault="00E473DA" w:rsidP="005A2C5E">
            <w:pPr>
              <w:pStyle w:val="Standard"/>
              <w:rPr>
                <w:b/>
              </w:rPr>
            </w:pPr>
            <w:r w:rsidRPr="005A2C5E">
              <w:rPr>
                <w:b/>
              </w:rPr>
              <w:t>Показатель</w:t>
            </w:r>
          </w:p>
        </w:tc>
        <w:tc>
          <w:tcPr>
            <w:tcW w:w="23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5A2C5E" w:rsidRDefault="00E473DA" w:rsidP="005A2C5E">
            <w:pPr>
              <w:pStyle w:val="Standard"/>
              <w:rPr>
                <w:b/>
              </w:rPr>
            </w:pPr>
            <w:r w:rsidRPr="005A2C5E">
              <w:rPr>
                <w:b/>
              </w:rPr>
              <w:t>Единица измерения %, доля</w:t>
            </w:r>
          </w:p>
        </w:tc>
        <w:tc>
          <w:tcPr>
            <w:tcW w:w="16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Default="00E473DA" w:rsidP="005A2C5E">
            <w:pPr>
              <w:pStyle w:val="Standard"/>
              <w:rPr>
                <w:b/>
              </w:rPr>
            </w:pPr>
            <w:r w:rsidRPr="005A2C5E">
              <w:rPr>
                <w:b/>
              </w:rPr>
              <w:t>Достижения показателя в 2018 г.</w:t>
            </w:r>
          </w:p>
          <w:p w:rsidR="008A5EC0" w:rsidRPr="005A2C5E" w:rsidRDefault="008A5EC0" w:rsidP="005A2C5E">
            <w:pPr>
              <w:pStyle w:val="Standard"/>
              <w:rPr>
                <w:b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5A2C5E" w:rsidRDefault="00E473DA" w:rsidP="005A2C5E">
            <w:pPr>
              <w:pStyle w:val="Standard"/>
              <w:ind w:right="-138"/>
              <w:rPr>
                <w:b/>
              </w:rPr>
            </w:pPr>
            <w:r w:rsidRPr="005A2C5E">
              <w:rPr>
                <w:b/>
              </w:rPr>
              <w:t>План 2019 г.</w:t>
            </w:r>
          </w:p>
        </w:tc>
        <w:tc>
          <w:tcPr>
            <w:tcW w:w="1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5A2C5E" w:rsidRDefault="00E473DA" w:rsidP="005A2C5E">
            <w:pPr>
              <w:pStyle w:val="Standard"/>
              <w:rPr>
                <w:b/>
              </w:rPr>
            </w:pPr>
            <w:r w:rsidRPr="005A2C5E">
              <w:rPr>
                <w:b/>
              </w:rPr>
              <w:t>Примечание</w:t>
            </w:r>
          </w:p>
        </w:tc>
      </w:tr>
      <w:tr w:rsidR="00E473DA" w:rsidTr="003B7BEC">
        <w:tc>
          <w:tcPr>
            <w:tcW w:w="27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8E3" w:rsidRDefault="00E473DA" w:rsidP="003B7BEC">
            <w:pPr>
              <w:pStyle w:val="101"/>
              <w:tabs>
                <w:tab w:val="left" w:pos="211"/>
              </w:tabs>
              <w:spacing w:line="240" w:lineRule="auto"/>
              <w:ind w:right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Уровень усвоения обучающимися программ основного общего и среднего общего образования (в соответствии с их возможностями).</w:t>
            </w:r>
          </w:p>
          <w:p w:rsidR="005870A6" w:rsidRPr="009478E3" w:rsidRDefault="005870A6" w:rsidP="003B7BEC">
            <w:pPr>
              <w:pStyle w:val="101"/>
              <w:tabs>
                <w:tab w:val="left" w:pos="211"/>
              </w:tabs>
              <w:spacing w:line="240" w:lineRule="auto"/>
              <w:ind w:right="20"/>
            </w:pPr>
          </w:p>
        </w:tc>
        <w:tc>
          <w:tcPr>
            <w:tcW w:w="23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5A43CE" w:rsidRDefault="00E473DA" w:rsidP="003B7BEC">
            <w:pPr>
              <w:pStyle w:val="Standard"/>
            </w:pPr>
            <w:r w:rsidRPr="005A43CE">
              <w:t>Качество обученности, результаты государственной итоговой аттестации.</w:t>
            </w:r>
          </w:p>
        </w:tc>
        <w:tc>
          <w:tcPr>
            <w:tcW w:w="16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5A43CE" w:rsidRDefault="00E473DA" w:rsidP="00454CEB">
            <w:pPr>
              <w:pStyle w:val="Standard"/>
            </w:pPr>
            <w:r w:rsidRPr="005A43CE">
              <w:t>70%</w:t>
            </w:r>
          </w:p>
        </w:tc>
        <w:tc>
          <w:tcPr>
            <w:tcW w:w="15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5A43CE" w:rsidRDefault="00E473DA" w:rsidP="00454CEB">
            <w:pPr>
              <w:pStyle w:val="Standard"/>
            </w:pPr>
            <w:r w:rsidRPr="005A43CE">
              <w:t>75%</w:t>
            </w:r>
          </w:p>
        </w:tc>
        <w:tc>
          <w:tcPr>
            <w:tcW w:w="1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5A43CE" w:rsidRDefault="00E473DA" w:rsidP="003B7BEC">
            <w:pPr>
              <w:pStyle w:val="Standard"/>
              <w:jc w:val="center"/>
            </w:pPr>
          </w:p>
        </w:tc>
      </w:tr>
      <w:tr w:rsidR="00E473DA" w:rsidTr="003B7BEC">
        <w:tc>
          <w:tcPr>
            <w:tcW w:w="27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Default="00E473DA" w:rsidP="003B7BEC">
            <w:pPr>
              <w:pStyle w:val="101"/>
              <w:tabs>
                <w:tab w:val="left" w:pos="211"/>
              </w:tabs>
              <w:spacing w:line="240" w:lineRule="auto"/>
              <w:ind w:right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Уровень развития речевого слуха и формирования произносите</w:t>
            </w:r>
            <w:r w:rsidR="00AC505D">
              <w:rPr>
                <w:rFonts w:ascii="Times New Roman" w:hAnsi="Times New Roman"/>
                <w:sz w:val="24"/>
                <w:szCs w:val="24"/>
                <w:lang w:eastAsia="ru-RU"/>
              </w:rPr>
              <w:t>льной стороны речи обучающихся.</w:t>
            </w:r>
          </w:p>
          <w:p w:rsidR="005870A6" w:rsidRDefault="005870A6" w:rsidP="003B7BEC">
            <w:pPr>
              <w:pStyle w:val="101"/>
              <w:tabs>
                <w:tab w:val="left" w:pos="211"/>
              </w:tabs>
              <w:spacing w:line="240" w:lineRule="auto"/>
              <w:ind w:right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5A43CE" w:rsidRDefault="00E473DA" w:rsidP="003B7BEC">
            <w:pPr>
              <w:pStyle w:val="Standard"/>
            </w:pPr>
            <w:r w:rsidRPr="005A43CE">
              <w:t>Результативность внятности произношения и восприятия речевого материала.</w:t>
            </w:r>
          </w:p>
        </w:tc>
        <w:tc>
          <w:tcPr>
            <w:tcW w:w="16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5A43CE" w:rsidRDefault="00E473DA" w:rsidP="00454CEB">
            <w:pPr>
              <w:pStyle w:val="Standard"/>
            </w:pPr>
            <w:r w:rsidRPr="005A43CE">
              <w:t>77,2%</w:t>
            </w:r>
          </w:p>
        </w:tc>
        <w:tc>
          <w:tcPr>
            <w:tcW w:w="15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5A43CE" w:rsidRDefault="00E473DA" w:rsidP="00454CEB">
            <w:pPr>
              <w:pStyle w:val="Standard"/>
            </w:pPr>
            <w:r w:rsidRPr="005A43CE">
              <w:t>79,2%</w:t>
            </w:r>
          </w:p>
        </w:tc>
        <w:tc>
          <w:tcPr>
            <w:tcW w:w="1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5A43CE" w:rsidRDefault="00E473DA" w:rsidP="003B7BEC">
            <w:pPr>
              <w:pStyle w:val="Standard"/>
              <w:jc w:val="center"/>
            </w:pPr>
          </w:p>
        </w:tc>
      </w:tr>
      <w:tr w:rsidR="00E473DA" w:rsidTr="003B7BEC">
        <w:tc>
          <w:tcPr>
            <w:tcW w:w="27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Default="00E473DA" w:rsidP="003B7BEC">
            <w:pPr>
              <w:pStyle w:val="Standard"/>
              <w:tabs>
                <w:tab w:val="left" w:pos="154"/>
              </w:tabs>
              <w:rPr>
                <w:rFonts w:cs="Calibri"/>
                <w:lang w:eastAsia="en-US"/>
              </w:rPr>
            </w:pPr>
            <w:r w:rsidRPr="005A2C5E">
              <w:rPr>
                <w:rFonts w:cs="Calibri"/>
                <w:lang w:eastAsia="en-US"/>
              </w:rPr>
              <w:lastRenderedPageBreak/>
              <w:t>Уровень сформированности жизненных навыков, необходимых для успешной социально- психологической адаптации у обучающихся.</w:t>
            </w:r>
          </w:p>
          <w:p w:rsidR="009478E3" w:rsidRPr="005A2C5E" w:rsidRDefault="009478E3" w:rsidP="003B7BEC">
            <w:pPr>
              <w:pStyle w:val="Standard"/>
              <w:tabs>
                <w:tab w:val="left" w:pos="154"/>
              </w:tabs>
              <w:rPr>
                <w:rFonts w:cs="Calibri"/>
                <w:lang w:eastAsia="en-US"/>
              </w:rPr>
            </w:pPr>
          </w:p>
        </w:tc>
        <w:tc>
          <w:tcPr>
            <w:tcW w:w="23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5A43CE" w:rsidRDefault="00E473DA" w:rsidP="003B7BEC">
            <w:pPr>
              <w:pStyle w:val="Standard"/>
            </w:pPr>
            <w:r w:rsidRPr="005A43CE">
              <w:t>Психологическая готовность к жизни в социуме, уровень информационной культуры обучающихся.</w:t>
            </w:r>
          </w:p>
        </w:tc>
        <w:tc>
          <w:tcPr>
            <w:tcW w:w="16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5A43CE" w:rsidRDefault="00E473DA" w:rsidP="00454CEB">
            <w:pPr>
              <w:pStyle w:val="Standard"/>
            </w:pPr>
            <w:r w:rsidRPr="005A43CE">
              <w:t>63%</w:t>
            </w:r>
          </w:p>
        </w:tc>
        <w:tc>
          <w:tcPr>
            <w:tcW w:w="15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5A43CE" w:rsidRDefault="00E473DA" w:rsidP="00454CEB">
            <w:pPr>
              <w:pStyle w:val="Standard"/>
            </w:pPr>
            <w:r w:rsidRPr="005A43CE">
              <w:t>70%</w:t>
            </w:r>
          </w:p>
        </w:tc>
        <w:tc>
          <w:tcPr>
            <w:tcW w:w="1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5A43CE" w:rsidRDefault="00E473DA" w:rsidP="003B7BEC">
            <w:pPr>
              <w:pStyle w:val="Standard"/>
              <w:jc w:val="center"/>
            </w:pPr>
          </w:p>
        </w:tc>
      </w:tr>
      <w:tr w:rsidR="00E473DA" w:rsidTr="003B7BEC">
        <w:tc>
          <w:tcPr>
            <w:tcW w:w="27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Default="00E473DA" w:rsidP="003B7BEC">
            <w:pPr>
              <w:pStyle w:val="101"/>
              <w:tabs>
                <w:tab w:val="left" w:pos="211"/>
              </w:tabs>
              <w:spacing w:line="240" w:lineRule="auto"/>
              <w:ind w:right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Снижение заболеваемости обучающихся за счет внедрения в образовательную среду профилактических, коррекционных и реабилитационных мероприятий.</w:t>
            </w:r>
          </w:p>
          <w:p w:rsidR="009478E3" w:rsidRDefault="009478E3" w:rsidP="003B7BEC">
            <w:pPr>
              <w:pStyle w:val="101"/>
              <w:tabs>
                <w:tab w:val="left" w:pos="211"/>
              </w:tabs>
              <w:spacing w:line="240" w:lineRule="auto"/>
              <w:ind w:right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5A43CE" w:rsidRDefault="00E473DA" w:rsidP="003B7BEC">
            <w:pPr>
              <w:pStyle w:val="Standard"/>
            </w:pPr>
            <w:r w:rsidRPr="005A43CE">
              <w:t>Снижение заболеваемости.</w:t>
            </w:r>
          </w:p>
        </w:tc>
        <w:tc>
          <w:tcPr>
            <w:tcW w:w="16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5A43CE" w:rsidRDefault="00E473DA" w:rsidP="00454CEB">
            <w:pPr>
              <w:pStyle w:val="Standard"/>
            </w:pPr>
            <w:r w:rsidRPr="005A43CE">
              <w:t>28%</w:t>
            </w:r>
          </w:p>
        </w:tc>
        <w:tc>
          <w:tcPr>
            <w:tcW w:w="15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5A43CE" w:rsidRDefault="00E473DA" w:rsidP="00454CEB">
            <w:pPr>
              <w:pStyle w:val="Standard"/>
            </w:pPr>
            <w:r w:rsidRPr="005A43CE">
              <w:t>32%</w:t>
            </w:r>
          </w:p>
        </w:tc>
        <w:tc>
          <w:tcPr>
            <w:tcW w:w="1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5A43CE" w:rsidRDefault="00E473DA" w:rsidP="00454CEB">
            <w:pPr>
              <w:pStyle w:val="Standard"/>
            </w:pPr>
          </w:p>
        </w:tc>
      </w:tr>
      <w:tr w:rsidR="00E473DA" w:rsidTr="003B7BEC">
        <w:tc>
          <w:tcPr>
            <w:tcW w:w="27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Default="00E473DA" w:rsidP="003B7BEC">
            <w:pPr>
              <w:pStyle w:val="101"/>
              <w:tabs>
                <w:tab w:val="left" w:pos="211"/>
              </w:tabs>
              <w:spacing w:line="240" w:lineRule="auto"/>
              <w:ind w:right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Доля выпускников, продолживших обучение или трудоустроившихся не позднее завершения первого года после выпуска.</w:t>
            </w:r>
          </w:p>
        </w:tc>
        <w:tc>
          <w:tcPr>
            <w:tcW w:w="23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5A43CE" w:rsidRDefault="00E473DA" w:rsidP="003B7BEC">
            <w:pPr>
              <w:pStyle w:val="Standard"/>
            </w:pPr>
            <w:r w:rsidRPr="005A43CE">
              <w:t>Количество выпускников, продолживших обучение или трудоустроившихся.</w:t>
            </w:r>
          </w:p>
        </w:tc>
        <w:tc>
          <w:tcPr>
            <w:tcW w:w="16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5A43CE" w:rsidRDefault="00E473DA" w:rsidP="00454CEB">
            <w:pPr>
              <w:pStyle w:val="Standard"/>
            </w:pPr>
            <w:r w:rsidRPr="005A43CE">
              <w:t>83%</w:t>
            </w:r>
          </w:p>
        </w:tc>
        <w:tc>
          <w:tcPr>
            <w:tcW w:w="15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5A43CE" w:rsidRDefault="00E473DA" w:rsidP="00454CEB">
            <w:pPr>
              <w:pStyle w:val="Standard"/>
            </w:pPr>
            <w:r w:rsidRPr="005A43CE">
              <w:t>87%</w:t>
            </w:r>
          </w:p>
          <w:p w:rsidR="00E473DA" w:rsidRPr="005A43CE" w:rsidRDefault="00E473DA" w:rsidP="00454CEB">
            <w:pPr>
              <w:pStyle w:val="Standard"/>
            </w:pPr>
          </w:p>
        </w:tc>
        <w:tc>
          <w:tcPr>
            <w:tcW w:w="1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5A43CE" w:rsidRDefault="00E473DA" w:rsidP="00454CEB">
            <w:pPr>
              <w:pStyle w:val="Standard"/>
            </w:pPr>
          </w:p>
        </w:tc>
      </w:tr>
      <w:tr w:rsidR="00E473DA" w:rsidTr="003B7BEC">
        <w:tc>
          <w:tcPr>
            <w:tcW w:w="27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Default="00E473DA" w:rsidP="003B7BEC">
            <w:pPr>
              <w:pStyle w:val="101"/>
              <w:tabs>
                <w:tab w:val="left" w:pos="211"/>
              </w:tabs>
              <w:spacing w:line="240" w:lineRule="auto"/>
              <w:ind w:right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Доля обучающихся по </w:t>
            </w:r>
            <w:r w:rsidR="009478E3">
              <w:rPr>
                <w:rFonts w:ascii="Times New Roman" w:hAnsi="Times New Roman"/>
                <w:sz w:val="24"/>
                <w:szCs w:val="24"/>
                <w:lang w:eastAsia="ru-RU"/>
              </w:rPr>
              <w:t>ФГОС НОО (от общей численности)</w:t>
            </w:r>
          </w:p>
          <w:p w:rsidR="009478E3" w:rsidRDefault="009478E3" w:rsidP="003B7BEC">
            <w:pPr>
              <w:pStyle w:val="101"/>
              <w:tabs>
                <w:tab w:val="left" w:pos="211"/>
              </w:tabs>
              <w:spacing w:line="240" w:lineRule="auto"/>
              <w:ind w:right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5A43CE" w:rsidRDefault="00E473DA" w:rsidP="003B7BEC">
            <w:pPr>
              <w:pStyle w:val="Standard"/>
            </w:pPr>
            <w:r w:rsidRPr="005A43CE">
              <w:t>Доля обучающихся по ФГОС НОО (от общей</w:t>
            </w:r>
          </w:p>
        </w:tc>
        <w:tc>
          <w:tcPr>
            <w:tcW w:w="16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5A43CE" w:rsidRDefault="00E473DA" w:rsidP="00454CEB">
            <w:pPr>
              <w:pStyle w:val="Standard"/>
            </w:pPr>
            <w:r w:rsidRPr="005A43CE">
              <w:t>31,1%</w:t>
            </w:r>
          </w:p>
        </w:tc>
        <w:tc>
          <w:tcPr>
            <w:tcW w:w="15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5A43CE" w:rsidRDefault="00E473DA" w:rsidP="00454CEB">
            <w:pPr>
              <w:pStyle w:val="Standard"/>
            </w:pPr>
            <w:r w:rsidRPr="005A43CE">
              <w:t>34,4%</w:t>
            </w:r>
          </w:p>
        </w:tc>
        <w:tc>
          <w:tcPr>
            <w:tcW w:w="1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Default="00E473DA" w:rsidP="00454CEB">
            <w:pPr>
              <w:pStyle w:val="Standard"/>
              <w:rPr>
                <w:sz w:val="20"/>
                <w:szCs w:val="20"/>
              </w:rPr>
            </w:pPr>
          </w:p>
        </w:tc>
      </w:tr>
      <w:tr w:rsidR="00E473DA" w:rsidTr="003B7BEC">
        <w:tc>
          <w:tcPr>
            <w:tcW w:w="27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Default="00E473DA" w:rsidP="003B7BEC">
            <w:pPr>
              <w:pStyle w:val="101"/>
              <w:tabs>
                <w:tab w:val="left" w:pos="211"/>
              </w:tabs>
              <w:spacing w:line="240" w:lineRule="auto"/>
              <w:ind w:right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Доля обучающихся 5(6)-11(12) классов принявших участие в региональной олимпиаде для глухих и слабослышащих</w:t>
            </w:r>
          </w:p>
          <w:p w:rsidR="009478E3" w:rsidRDefault="009478E3" w:rsidP="003B7BEC">
            <w:pPr>
              <w:pStyle w:val="101"/>
              <w:tabs>
                <w:tab w:val="left" w:pos="211"/>
              </w:tabs>
              <w:spacing w:line="240" w:lineRule="auto"/>
              <w:ind w:right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5A43CE" w:rsidRDefault="00E473DA" w:rsidP="003B7BEC">
            <w:pPr>
              <w:pStyle w:val="Standard"/>
            </w:pPr>
            <w:r w:rsidRPr="005A43CE">
              <w:t>Доля обучающихся 5(6)-11(12) классов принявших участие в региональной олимпиаде</w:t>
            </w:r>
          </w:p>
        </w:tc>
        <w:tc>
          <w:tcPr>
            <w:tcW w:w="16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5A43CE" w:rsidRDefault="00E473DA" w:rsidP="00454CEB">
            <w:pPr>
              <w:pStyle w:val="Standard"/>
            </w:pPr>
            <w:r w:rsidRPr="005A43CE">
              <w:t>20,3%</w:t>
            </w:r>
          </w:p>
        </w:tc>
        <w:tc>
          <w:tcPr>
            <w:tcW w:w="15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5A43CE" w:rsidRDefault="00E473DA" w:rsidP="00454CEB">
            <w:pPr>
              <w:pStyle w:val="Standard"/>
            </w:pPr>
            <w:r w:rsidRPr="005A43CE">
              <w:t>22,3%</w:t>
            </w:r>
          </w:p>
        </w:tc>
        <w:tc>
          <w:tcPr>
            <w:tcW w:w="1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Default="00E473DA" w:rsidP="00454CEB">
            <w:pPr>
              <w:pStyle w:val="Standard"/>
              <w:rPr>
                <w:sz w:val="20"/>
                <w:szCs w:val="20"/>
              </w:rPr>
            </w:pPr>
          </w:p>
        </w:tc>
      </w:tr>
      <w:tr w:rsidR="00E473DA" w:rsidTr="003B7BEC">
        <w:tc>
          <w:tcPr>
            <w:tcW w:w="27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Default="00E473DA" w:rsidP="003B7BEC">
            <w:pPr>
              <w:pStyle w:val="101"/>
              <w:tabs>
                <w:tab w:val="left" w:pos="211"/>
              </w:tabs>
              <w:spacing w:line="240" w:lineRule="auto"/>
              <w:ind w:right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Доля обучающихся 5(6)-11(12) классов занявших призовые места  (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 в региональной олимпиаде для глухих и слабослышащих</w:t>
            </w:r>
          </w:p>
          <w:p w:rsidR="009478E3" w:rsidRPr="009478E3" w:rsidRDefault="009478E3" w:rsidP="003B7BEC">
            <w:pPr>
              <w:pStyle w:val="101"/>
              <w:tabs>
                <w:tab w:val="left" w:pos="211"/>
              </w:tabs>
              <w:spacing w:line="240" w:lineRule="auto"/>
              <w:ind w:right="20"/>
            </w:pPr>
          </w:p>
        </w:tc>
        <w:tc>
          <w:tcPr>
            <w:tcW w:w="23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5A43CE" w:rsidRDefault="00E473DA" w:rsidP="003B7BEC">
            <w:pPr>
              <w:pStyle w:val="Standard"/>
            </w:pPr>
            <w:r w:rsidRPr="005A43CE">
              <w:t>Доля победителей и призеров (кол-во)</w:t>
            </w:r>
          </w:p>
        </w:tc>
        <w:tc>
          <w:tcPr>
            <w:tcW w:w="16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5A43CE" w:rsidRDefault="00E473DA" w:rsidP="00454CEB">
            <w:pPr>
              <w:pStyle w:val="Standard"/>
            </w:pPr>
            <w:r w:rsidRPr="005A43CE">
              <w:t>7</w:t>
            </w:r>
          </w:p>
        </w:tc>
        <w:tc>
          <w:tcPr>
            <w:tcW w:w="15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5A43CE" w:rsidRDefault="00E473DA" w:rsidP="00454CEB">
            <w:pPr>
              <w:pStyle w:val="Standard"/>
            </w:pPr>
            <w:r w:rsidRPr="005A43CE">
              <w:t>8</w:t>
            </w:r>
          </w:p>
        </w:tc>
        <w:tc>
          <w:tcPr>
            <w:tcW w:w="1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Default="00E473DA" w:rsidP="00454CEB">
            <w:pPr>
              <w:pStyle w:val="Standard"/>
              <w:rPr>
                <w:sz w:val="20"/>
                <w:szCs w:val="20"/>
              </w:rPr>
            </w:pPr>
          </w:p>
        </w:tc>
      </w:tr>
    </w:tbl>
    <w:p w:rsidR="005870A6" w:rsidRDefault="005870A6" w:rsidP="005A43CE">
      <w:pPr>
        <w:pStyle w:val="Standard"/>
        <w:shd w:val="clear" w:color="auto" w:fill="FFFFFF"/>
      </w:pPr>
    </w:p>
    <w:p w:rsidR="00E473DA" w:rsidRDefault="00E473DA" w:rsidP="005A43CE">
      <w:pPr>
        <w:pStyle w:val="Standard"/>
        <w:shd w:val="clear" w:color="auto" w:fill="FFFFFF"/>
      </w:pPr>
      <w:r>
        <w:t>Для достижения показателей по данному направлению  запланированы следующие мероприятия:</w:t>
      </w:r>
    </w:p>
    <w:p w:rsidR="008A5EC0" w:rsidRDefault="008A5EC0" w:rsidP="005A43CE">
      <w:pPr>
        <w:pStyle w:val="Standard"/>
        <w:shd w:val="clear" w:color="auto" w:fill="FFFFFF"/>
      </w:pPr>
    </w:p>
    <w:p w:rsidR="008A5EC0" w:rsidRDefault="008A5EC0" w:rsidP="005A43CE">
      <w:pPr>
        <w:pStyle w:val="Standard"/>
        <w:shd w:val="clear" w:color="auto" w:fill="FFFFFF"/>
      </w:pPr>
    </w:p>
    <w:p w:rsidR="008A5EC0" w:rsidRDefault="008A5EC0" w:rsidP="005A43CE">
      <w:pPr>
        <w:pStyle w:val="Standard"/>
        <w:shd w:val="clear" w:color="auto" w:fill="FFFFFF"/>
      </w:pPr>
    </w:p>
    <w:p w:rsidR="00E473DA" w:rsidRDefault="00E473DA" w:rsidP="00E473DA">
      <w:pPr>
        <w:pStyle w:val="Standard"/>
        <w:shd w:val="clear" w:color="auto" w:fill="FFFFFF"/>
      </w:pPr>
    </w:p>
    <w:tbl>
      <w:tblPr>
        <w:tblW w:w="9640" w:type="dxa"/>
        <w:tblInd w:w="-1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3260"/>
        <w:gridCol w:w="1133"/>
        <w:gridCol w:w="1984"/>
        <w:gridCol w:w="2696"/>
      </w:tblGrid>
      <w:tr w:rsidR="00E473DA" w:rsidTr="003B7BE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AC505D" w:rsidRDefault="00E473DA" w:rsidP="00454CEB">
            <w:pPr>
              <w:pStyle w:val="Standard"/>
              <w:shd w:val="clear" w:color="auto" w:fill="FFFFFF"/>
              <w:rPr>
                <w:b/>
              </w:rPr>
            </w:pPr>
            <w:r w:rsidRPr="00AC505D">
              <w:rPr>
                <w:b/>
              </w:rPr>
              <w:lastRenderedPageBreak/>
              <w:t>№ п/п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AC505D" w:rsidRDefault="00E473DA" w:rsidP="00454CEB">
            <w:pPr>
              <w:pStyle w:val="Standard"/>
              <w:shd w:val="clear" w:color="auto" w:fill="FFFFFF"/>
              <w:rPr>
                <w:b/>
              </w:rPr>
            </w:pPr>
            <w:r w:rsidRPr="00AC505D">
              <w:rPr>
                <w:b/>
              </w:rPr>
              <w:t>Мероприятия, проекты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AC505D" w:rsidRDefault="00E473DA" w:rsidP="00454CEB">
            <w:pPr>
              <w:pStyle w:val="Standard"/>
              <w:shd w:val="clear" w:color="auto" w:fill="FFFFFF"/>
              <w:rPr>
                <w:b/>
              </w:rPr>
            </w:pPr>
            <w:r w:rsidRPr="00AC505D">
              <w:rPr>
                <w:b/>
              </w:rPr>
              <w:t>Сроки проведения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AC505D" w:rsidRDefault="00E473DA" w:rsidP="00454CEB">
            <w:pPr>
              <w:pStyle w:val="Standard"/>
              <w:shd w:val="clear" w:color="auto" w:fill="FFFFFF"/>
              <w:rPr>
                <w:b/>
              </w:rPr>
            </w:pPr>
            <w:r w:rsidRPr="00AC505D">
              <w:rPr>
                <w:b/>
              </w:rPr>
              <w:t>Объем, источники финансирования (тыс.руб.)</w:t>
            </w:r>
          </w:p>
        </w:tc>
        <w:tc>
          <w:tcPr>
            <w:tcW w:w="2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AC505D" w:rsidRDefault="00E473DA" w:rsidP="00454CEB">
            <w:pPr>
              <w:pStyle w:val="Standard"/>
              <w:shd w:val="clear" w:color="auto" w:fill="FFFFFF"/>
              <w:rPr>
                <w:b/>
              </w:rPr>
            </w:pPr>
            <w:r w:rsidRPr="00AC505D">
              <w:rPr>
                <w:b/>
              </w:rPr>
              <w:t>Информация о выполнении</w:t>
            </w:r>
          </w:p>
        </w:tc>
      </w:tr>
      <w:tr w:rsidR="0038614C" w:rsidTr="00812AC1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14C" w:rsidRPr="0038614C" w:rsidRDefault="0038614C" w:rsidP="00454CEB">
            <w:pPr>
              <w:pStyle w:val="Standard"/>
              <w:shd w:val="clear" w:color="auto" w:fill="FFFFFF"/>
              <w:rPr>
                <w:shd w:val="clear" w:color="auto" w:fill="00FFFF"/>
              </w:rPr>
            </w:pPr>
            <w:r w:rsidRPr="0038614C">
              <w:rPr>
                <w:highlight w:val="magenta"/>
                <w:shd w:val="clear" w:color="auto" w:fill="00FFFF"/>
              </w:rPr>
              <w:t>1.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14C" w:rsidRPr="0038614C" w:rsidRDefault="0038614C" w:rsidP="00454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14C">
              <w:rPr>
                <w:rFonts w:ascii="Times New Roman" w:hAnsi="Times New Roman" w:cs="Times New Roman"/>
                <w:sz w:val="24"/>
                <w:szCs w:val="24"/>
              </w:rPr>
              <w:t>Приобретение компьютерной техники (2шт)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14C" w:rsidRPr="0038614C" w:rsidRDefault="0038614C" w:rsidP="00454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14C">
              <w:rPr>
                <w:rFonts w:ascii="Times New Roman" w:hAnsi="Times New Roman" w:cs="Times New Roman"/>
                <w:sz w:val="24"/>
                <w:szCs w:val="24"/>
              </w:rPr>
              <w:t>I квартал 2019 г.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14C" w:rsidRPr="0038614C" w:rsidRDefault="0038614C" w:rsidP="00454C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14C">
              <w:rPr>
                <w:rFonts w:ascii="Times New Roman" w:hAnsi="Times New Roman" w:cs="Times New Roman"/>
                <w:sz w:val="24"/>
                <w:szCs w:val="24"/>
              </w:rPr>
              <w:t>96,0      «Развитие образования»</w:t>
            </w:r>
          </w:p>
        </w:tc>
        <w:tc>
          <w:tcPr>
            <w:tcW w:w="2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14C" w:rsidRPr="0038614C" w:rsidRDefault="0038614C" w:rsidP="00454CEB">
            <w:pPr>
              <w:pStyle w:val="Standard"/>
              <w:shd w:val="clear" w:color="auto" w:fill="FFFFFF"/>
              <w:rPr>
                <w:shd w:val="clear" w:color="auto" w:fill="00FFFF"/>
              </w:rPr>
            </w:pPr>
          </w:p>
        </w:tc>
      </w:tr>
      <w:tr w:rsidR="00E473DA" w:rsidTr="003B7BE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38614C" w:rsidRDefault="00E473DA" w:rsidP="00454CEB">
            <w:pPr>
              <w:pStyle w:val="Standard"/>
              <w:shd w:val="clear" w:color="auto" w:fill="FFFFFF"/>
              <w:rPr>
                <w:highlight w:val="magenta"/>
                <w:shd w:val="clear" w:color="auto" w:fill="00FFFF"/>
              </w:rPr>
            </w:pPr>
            <w:r w:rsidRPr="0038614C">
              <w:rPr>
                <w:highlight w:val="magenta"/>
                <w:shd w:val="clear" w:color="auto" w:fill="00FFFF"/>
              </w:rPr>
              <w:t>2.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5A43CE" w:rsidRDefault="00E473DA" w:rsidP="00454CEB">
            <w:pPr>
              <w:pStyle w:val="Standard"/>
              <w:shd w:val="clear" w:color="auto" w:fill="FFFFFF"/>
              <w:rPr>
                <w:highlight w:val="magenta"/>
                <w:shd w:val="clear" w:color="auto" w:fill="00FFFF"/>
              </w:rPr>
            </w:pPr>
            <w:r w:rsidRPr="005A43CE">
              <w:rPr>
                <w:highlight w:val="magenta"/>
                <w:shd w:val="clear" w:color="auto" w:fill="00FFFF"/>
              </w:rPr>
              <w:t>Приобретение класс-комплектов мебели для начальной школы в рамках ФГОС для НОО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5A43CE" w:rsidRDefault="00E473DA" w:rsidP="00454CEB">
            <w:pPr>
              <w:pStyle w:val="Standard"/>
              <w:shd w:val="clear" w:color="auto" w:fill="FFFFFF"/>
              <w:rPr>
                <w:highlight w:val="magenta"/>
              </w:rPr>
            </w:pPr>
            <w:r w:rsidRPr="005A43CE">
              <w:rPr>
                <w:highlight w:val="magenta"/>
                <w:shd w:val="clear" w:color="auto" w:fill="00FFFF"/>
                <w:lang w:val="en-US"/>
              </w:rPr>
              <w:t>II</w:t>
            </w:r>
            <w:r w:rsidR="0038614C" w:rsidRPr="005A43CE">
              <w:rPr>
                <w:highlight w:val="magenta"/>
                <w:shd w:val="clear" w:color="auto" w:fill="00FFFF"/>
              </w:rPr>
              <w:t>-</w:t>
            </w:r>
            <w:r w:rsidR="0038614C" w:rsidRPr="005A43CE">
              <w:rPr>
                <w:highlight w:val="magenta"/>
                <w:shd w:val="clear" w:color="auto" w:fill="00FFFF"/>
                <w:lang w:val="en-US"/>
              </w:rPr>
              <w:t>III</w:t>
            </w:r>
            <w:r w:rsidRPr="005A43CE">
              <w:rPr>
                <w:highlight w:val="magenta"/>
                <w:shd w:val="clear" w:color="auto" w:fill="00FFFF"/>
                <w:lang w:val="en-US"/>
              </w:rPr>
              <w:t xml:space="preserve"> </w:t>
            </w:r>
            <w:r w:rsidRPr="005A43CE">
              <w:rPr>
                <w:highlight w:val="magenta"/>
                <w:shd w:val="clear" w:color="auto" w:fill="00FFFF"/>
              </w:rPr>
              <w:t xml:space="preserve"> квартал 2019 г.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5A43CE" w:rsidRDefault="0038614C" w:rsidP="00454CEB">
            <w:pPr>
              <w:pStyle w:val="Standard"/>
              <w:shd w:val="clear" w:color="auto" w:fill="FFFFFF"/>
              <w:rPr>
                <w:highlight w:val="magenta"/>
                <w:shd w:val="clear" w:color="auto" w:fill="00FFFF"/>
              </w:rPr>
            </w:pPr>
            <w:r w:rsidRPr="005A43CE">
              <w:rPr>
                <w:highlight w:val="magenta"/>
                <w:shd w:val="clear" w:color="auto" w:fill="00FFFF"/>
              </w:rPr>
              <w:t>56,0</w:t>
            </w:r>
          </w:p>
          <w:p w:rsidR="00E473DA" w:rsidRPr="005A43CE" w:rsidRDefault="00E473DA" w:rsidP="00454CEB">
            <w:pPr>
              <w:pStyle w:val="Standard"/>
              <w:shd w:val="clear" w:color="auto" w:fill="FFFFFF"/>
              <w:rPr>
                <w:highlight w:val="magenta"/>
              </w:rPr>
            </w:pPr>
            <w:r w:rsidRPr="005A43CE">
              <w:rPr>
                <w:highlight w:val="magenta"/>
                <w:shd w:val="clear" w:color="auto" w:fill="00FFFF"/>
              </w:rPr>
              <w:t>«Развитие образования»</w:t>
            </w:r>
          </w:p>
        </w:tc>
        <w:tc>
          <w:tcPr>
            <w:tcW w:w="2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38614C" w:rsidRDefault="00E473DA" w:rsidP="00454CEB">
            <w:pPr>
              <w:pStyle w:val="Standard"/>
              <w:shd w:val="clear" w:color="auto" w:fill="FFFFFF"/>
              <w:rPr>
                <w:shd w:val="clear" w:color="auto" w:fill="00FFFF"/>
              </w:rPr>
            </w:pPr>
          </w:p>
        </w:tc>
      </w:tr>
    </w:tbl>
    <w:p w:rsidR="00E473DA" w:rsidRDefault="00E473DA" w:rsidP="00E473DA">
      <w:pPr>
        <w:pStyle w:val="Standard"/>
        <w:shd w:val="clear" w:color="auto" w:fill="FFFFFF"/>
        <w:ind w:firstLine="708"/>
        <w:jc w:val="both"/>
      </w:pPr>
    </w:p>
    <w:p w:rsidR="00E473DA" w:rsidRDefault="00E473DA" w:rsidP="005A43CE">
      <w:pPr>
        <w:pStyle w:val="Standard"/>
        <w:ind w:firstLine="708"/>
      </w:pPr>
      <w:r>
        <w:t xml:space="preserve">Выполненные мероприятия позволят поднять эффективность формирования словесной речи как средства общения у слабослышащих и глухих обучающихся, улучшить визуализацию </w:t>
      </w:r>
      <w:r w:rsidRPr="005A43CE">
        <w:t>образовательной</w:t>
      </w:r>
      <w:r>
        <w:t xml:space="preserve"> деятельности для обучающихся 1, 2, 3,4 классов, которые обучаются по ФГОС НОО и ФГОС ОВЗ, обучающихся 1 дополнительного, 1-х классов, которые будут обучаться по адаптированным программам в соответствии с ФГОС для обучающихся с ОВЗ. Улучшится визуализация образовательной деятельности глухих, слабослышащих, позднооглохших обучающихся.  Организация внеурочной деятельности, программа «Здоровый образ жизни» выйдет на современный уровень посредством современного спортивного оборудования и тренажеров. Позволит создать условия и модернизировать занятия физической культурой обучающихся учреждения, эффективно внедрять ЗОЖ.</w:t>
      </w:r>
    </w:p>
    <w:p w:rsidR="00AC505D" w:rsidRDefault="00AC505D" w:rsidP="005A43CE">
      <w:pPr>
        <w:pStyle w:val="Standard"/>
        <w:ind w:firstLine="708"/>
      </w:pPr>
    </w:p>
    <w:p w:rsidR="00E473DA" w:rsidRDefault="00E473DA" w:rsidP="005A2C5E">
      <w:pPr>
        <w:pStyle w:val="a9"/>
        <w:numPr>
          <w:ilvl w:val="0"/>
          <w:numId w:val="47"/>
        </w:numPr>
        <w:spacing w:line="276" w:lineRule="auto"/>
        <w:ind w:left="567"/>
      </w:pPr>
      <w:r>
        <w:t>Формирование профессиональной компетенции учителя и образовательной компетенции обучающегося.</w:t>
      </w:r>
    </w:p>
    <w:p w:rsidR="00E473DA" w:rsidRDefault="00E473DA" w:rsidP="009478E3">
      <w:pPr>
        <w:pStyle w:val="a9"/>
        <w:spacing w:line="276" w:lineRule="auto"/>
        <w:ind w:left="1418"/>
        <w:rPr>
          <w:rFonts w:cs="Calibri"/>
          <w:lang w:eastAsia="en-US"/>
        </w:rPr>
      </w:pPr>
      <w:r>
        <w:rPr>
          <w:rFonts w:cs="Calibri"/>
          <w:lang w:eastAsia="en-US"/>
        </w:rPr>
        <w:t>Цель направления:</w:t>
      </w:r>
    </w:p>
    <w:p w:rsidR="00E473DA" w:rsidRDefault="00E473DA" w:rsidP="005A43CE">
      <w:pPr>
        <w:pStyle w:val="a9"/>
        <w:shd w:val="clear" w:color="auto" w:fill="FFFFFF"/>
      </w:pPr>
      <w:r>
        <w:rPr>
          <w:rFonts w:cs="Calibri"/>
          <w:lang w:eastAsia="en-US"/>
        </w:rPr>
        <w:t xml:space="preserve">- систематическое сотрудничество с </w:t>
      </w:r>
      <w:r>
        <w:t>ГБОУ ДПО РО РИПК и ППРО и другими организациями по вопросу своевременного повышения квалификации педагогических кадров учреждения,</w:t>
      </w:r>
    </w:p>
    <w:p w:rsidR="00E473DA" w:rsidRDefault="00E473DA" w:rsidP="005A43CE">
      <w:pPr>
        <w:pStyle w:val="a9"/>
        <w:shd w:val="clear" w:color="auto" w:fill="FFFFFF"/>
      </w:pPr>
      <w:r>
        <w:t>- содействие участию в региональных, федеральных, международных научно-практических конференциях, семинарах, форумах, фестивалях, симпозиумах, профессиональных конкурсах, педагогических чтениях, выставках по актуальным проблемам развития образования.</w:t>
      </w:r>
    </w:p>
    <w:p w:rsidR="008A5EC0" w:rsidRDefault="008A5EC0" w:rsidP="005A43CE">
      <w:pPr>
        <w:pStyle w:val="a9"/>
        <w:shd w:val="clear" w:color="auto" w:fill="FFFFFF"/>
      </w:pPr>
    </w:p>
    <w:tbl>
      <w:tblPr>
        <w:tblW w:w="991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29"/>
        <w:gridCol w:w="2127"/>
        <w:gridCol w:w="1694"/>
        <w:gridCol w:w="1569"/>
        <w:gridCol w:w="1692"/>
      </w:tblGrid>
      <w:tr w:rsidR="00E473DA" w:rsidTr="003B7BEC"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AC505D" w:rsidRDefault="00E473DA" w:rsidP="003B7BEC">
            <w:pPr>
              <w:pStyle w:val="Standard"/>
              <w:jc w:val="both"/>
              <w:rPr>
                <w:b/>
              </w:rPr>
            </w:pPr>
          </w:p>
          <w:p w:rsidR="00E473DA" w:rsidRPr="00AC505D" w:rsidRDefault="00E473DA" w:rsidP="003B7BEC">
            <w:pPr>
              <w:pStyle w:val="Standard"/>
              <w:jc w:val="both"/>
              <w:rPr>
                <w:b/>
              </w:rPr>
            </w:pPr>
            <w:r w:rsidRPr="00AC505D">
              <w:rPr>
                <w:b/>
              </w:rPr>
              <w:t>Показатель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AC505D" w:rsidRDefault="001B7B47" w:rsidP="001B7B47">
            <w:pPr>
              <w:pStyle w:val="Standard"/>
              <w:rPr>
                <w:b/>
              </w:rPr>
            </w:pPr>
            <w:r w:rsidRPr="00AC505D">
              <w:rPr>
                <w:b/>
              </w:rPr>
              <w:t xml:space="preserve">Единица измерения </w:t>
            </w:r>
            <w:r w:rsidR="00E473DA" w:rsidRPr="00AC505D">
              <w:rPr>
                <w:b/>
              </w:rPr>
              <w:t>%, доля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Default="00E473DA" w:rsidP="001B7B47">
            <w:pPr>
              <w:pStyle w:val="Standard"/>
              <w:rPr>
                <w:b/>
              </w:rPr>
            </w:pPr>
            <w:r w:rsidRPr="00AC505D">
              <w:rPr>
                <w:b/>
              </w:rPr>
              <w:t>Достижения показателя в 2018 году</w:t>
            </w:r>
          </w:p>
          <w:p w:rsidR="008A5EC0" w:rsidRPr="00AC505D" w:rsidRDefault="008A5EC0" w:rsidP="001B7B47">
            <w:pPr>
              <w:pStyle w:val="Standard"/>
              <w:rPr>
                <w:b/>
              </w:rPr>
            </w:pPr>
          </w:p>
        </w:tc>
        <w:tc>
          <w:tcPr>
            <w:tcW w:w="1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AC505D" w:rsidRDefault="00E473DA" w:rsidP="001B7B47">
            <w:pPr>
              <w:pStyle w:val="Standard"/>
              <w:rPr>
                <w:b/>
              </w:rPr>
            </w:pPr>
            <w:r w:rsidRPr="00AC505D">
              <w:rPr>
                <w:b/>
              </w:rPr>
              <w:t>План 2019</w:t>
            </w:r>
          </w:p>
        </w:tc>
        <w:tc>
          <w:tcPr>
            <w:tcW w:w="1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AC505D" w:rsidRDefault="00E473DA" w:rsidP="001B7B47">
            <w:pPr>
              <w:pStyle w:val="Standard"/>
              <w:rPr>
                <w:b/>
              </w:rPr>
            </w:pPr>
            <w:r w:rsidRPr="00AC505D">
              <w:rPr>
                <w:b/>
              </w:rPr>
              <w:t>Степень достижения показателя</w:t>
            </w:r>
          </w:p>
        </w:tc>
      </w:tr>
      <w:tr w:rsidR="00E473DA" w:rsidTr="003B7BEC"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5A43CE" w:rsidRDefault="00E473DA" w:rsidP="00AC505D">
            <w:pPr>
              <w:pStyle w:val="Standard"/>
            </w:pPr>
            <w:r w:rsidRPr="005A43CE">
              <w:t>Доля педагогических работников, повысивших свою квалификацию и профессионализм.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Default="00E473DA" w:rsidP="00AC505D">
            <w:pPr>
              <w:pStyle w:val="Standard"/>
            </w:pPr>
            <w:r w:rsidRPr="005A43CE">
              <w:t>Прохождение курсов профессиональной переподготовки, курсов повышения квалификации.</w:t>
            </w:r>
          </w:p>
          <w:p w:rsidR="008A5EC0" w:rsidRPr="005A43CE" w:rsidRDefault="008A5EC0" w:rsidP="00AC505D">
            <w:pPr>
              <w:pStyle w:val="Standard"/>
            </w:pP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5A43CE" w:rsidRDefault="00E473DA" w:rsidP="00AC505D">
            <w:pPr>
              <w:pStyle w:val="Standard"/>
            </w:pPr>
            <w:r w:rsidRPr="005A43CE">
              <w:t>52%</w:t>
            </w:r>
          </w:p>
        </w:tc>
        <w:tc>
          <w:tcPr>
            <w:tcW w:w="1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5A43CE" w:rsidRDefault="00E473DA" w:rsidP="00AC505D">
            <w:pPr>
              <w:pStyle w:val="Standard"/>
            </w:pPr>
            <w:r w:rsidRPr="005A43CE">
              <w:t>67%</w:t>
            </w:r>
          </w:p>
        </w:tc>
        <w:tc>
          <w:tcPr>
            <w:tcW w:w="1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5A43CE" w:rsidRDefault="00E473DA" w:rsidP="00AC505D">
            <w:pPr>
              <w:pStyle w:val="Standard"/>
            </w:pPr>
          </w:p>
        </w:tc>
      </w:tr>
      <w:tr w:rsidR="00E473DA" w:rsidTr="003B7BEC"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5A43CE" w:rsidRDefault="00E473DA" w:rsidP="008A5EC0">
            <w:pPr>
              <w:pStyle w:val="Standard"/>
            </w:pPr>
            <w:r w:rsidRPr="005A43CE">
              <w:t xml:space="preserve">Доля педагогических работников, прошедших процедуру аттестации на </w:t>
            </w:r>
            <w:r w:rsidRPr="005A43CE">
              <w:lastRenderedPageBreak/>
              <w:t>первую и высшую квалификационную категорию в соответствии с планом на 201</w:t>
            </w:r>
            <w:r w:rsidR="008A5EC0">
              <w:t>8</w:t>
            </w:r>
            <w:r w:rsidRPr="005A43CE">
              <w:t xml:space="preserve"> год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5A43CE" w:rsidRDefault="00E473DA" w:rsidP="008A5EC0">
            <w:pPr>
              <w:pStyle w:val="Standard"/>
              <w:ind w:right="-188"/>
            </w:pPr>
            <w:r w:rsidRPr="005A43CE">
              <w:lastRenderedPageBreak/>
              <w:t xml:space="preserve">Прохождение процедуры аттестации </w:t>
            </w:r>
            <w:r w:rsidRPr="005A43CE">
              <w:lastRenderedPageBreak/>
              <w:t xml:space="preserve">педагогических кадров на высшую и первую квалификационные категорию  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5A43CE" w:rsidRDefault="00E473DA" w:rsidP="00AC505D">
            <w:pPr>
              <w:pStyle w:val="Standard"/>
            </w:pPr>
            <w:r w:rsidRPr="005A43CE">
              <w:lastRenderedPageBreak/>
              <w:t>Высшая-3,7%</w:t>
            </w:r>
          </w:p>
          <w:p w:rsidR="00E473DA" w:rsidRPr="005A43CE" w:rsidRDefault="00E473DA" w:rsidP="00AC505D">
            <w:pPr>
              <w:pStyle w:val="Standard"/>
            </w:pPr>
          </w:p>
          <w:p w:rsidR="00E473DA" w:rsidRPr="005A43CE" w:rsidRDefault="00E473DA" w:rsidP="00AC505D">
            <w:pPr>
              <w:pStyle w:val="Standard"/>
            </w:pPr>
          </w:p>
        </w:tc>
        <w:tc>
          <w:tcPr>
            <w:tcW w:w="1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5A43CE" w:rsidRDefault="00E473DA" w:rsidP="00AC505D">
            <w:pPr>
              <w:pStyle w:val="Standard"/>
            </w:pPr>
            <w:r w:rsidRPr="005A43CE">
              <w:t>Высшая-7,4%</w:t>
            </w:r>
          </w:p>
          <w:p w:rsidR="00E473DA" w:rsidRPr="005A43CE" w:rsidRDefault="00E473DA" w:rsidP="00AC505D">
            <w:pPr>
              <w:pStyle w:val="Standard"/>
            </w:pPr>
            <w:r w:rsidRPr="005A43CE">
              <w:t>Первая-3,7%</w:t>
            </w:r>
          </w:p>
          <w:p w:rsidR="00E473DA" w:rsidRPr="005A43CE" w:rsidRDefault="00E473DA" w:rsidP="00AC505D">
            <w:pPr>
              <w:pStyle w:val="Standard"/>
            </w:pPr>
          </w:p>
          <w:p w:rsidR="00E473DA" w:rsidRPr="005A43CE" w:rsidRDefault="00E473DA" w:rsidP="00AC505D">
            <w:pPr>
              <w:pStyle w:val="Standard"/>
            </w:pPr>
          </w:p>
        </w:tc>
        <w:tc>
          <w:tcPr>
            <w:tcW w:w="1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5A43CE" w:rsidRDefault="00E473DA" w:rsidP="00AC505D">
            <w:pPr>
              <w:pStyle w:val="Standard"/>
            </w:pPr>
          </w:p>
        </w:tc>
      </w:tr>
      <w:tr w:rsidR="00E473DA" w:rsidTr="003B7BEC"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5A43CE" w:rsidRDefault="00E473DA" w:rsidP="00AC505D">
            <w:pPr>
              <w:pStyle w:val="Standard"/>
            </w:pPr>
            <w:r w:rsidRPr="005A43CE">
              <w:lastRenderedPageBreak/>
              <w:t>Доля классных руководителей, использующих электронные журналы и дневники (электронные системы управления)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5A43CE" w:rsidRDefault="00E473DA" w:rsidP="00AC505D">
            <w:pPr>
              <w:pStyle w:val="Standard"/>
            </w:pPr>
            <w:r w:rsidRPr="005A43CE">
              <w:t>Доля классных руководителей, использующих электронные журналы и дневники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5A43CE" w:rsidRDefault="00E473DA" w:rsidP="00AC505D">
            <w:pPr>
              <w:pStyle w:val="Standard"/>
            </w:pPr>
            <w:r w:rsidRPr="005A43CE">
              <w:t>69,2%</w:t>
            </w:r>
          </w:p>
        </w:tc>
        <w:tc>
          <w:tcPr>
            <w:tcW w:w="1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5A43CE" w:rsidRDefault="00E473DA" w:rsidP="00AC505D">
            <w:pPr>
              <w:pStyle w:val="Standard"/>
            </w:pPr>
            <w:r w:rsidRPr="005A43CE">
              <w:t>76,9%</w:t>
            </w:r>
          </w:p>
        </w:tc>
        <w:tc>
          <w:tcPr>
            <w:tcW w:w="1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5A43CE" w:rsidRDefault="00E473DA" w:rsidP="00AC505D">
            <w:pPr>
              <w:pStyle w:val="Standard"/>
            </w:pPr>
          </w:p>
        </w:tc>
      </w:tr>
      <w:tr w:rsidR="00E473DA" w:rsidTr="003B7BEC"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5A43CE" w:rsidRDefault="00E473DA" w:rsidP="00AC505D">
            <w:pPr>
              <w:pStyle w:val="Standard"/>
            </w:pPr>
            <w:r w:rsidRPr="005A43CE">
              <w:t>Увеличение доли педагогов имеющих стаж педагогической работы до 5 лет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5A43CE" w:rsidRDefault="00E473DA" w:rsidP="00AC505D">
            <w:pPr>
              <w:pStyle w:val="Standard"/>
            </w:pPr>
            <w:r w:rsidRPr="005A43CE">
              <w:t>Доля педагогов имеющих стаж до 5 лет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5A43CE" w:rsidRDefault="00E473DA" w:rsidP="00AC505D">
            <w:pPr>
              <w:pStyle w:val="Standard"/>
            </w:pPr>
            <w:r w:rsidRPr="005A43CE">
              <w:t>11,1%</w:t>
            </w:r>
          </w:p>
        </w:tc>
        <w:tc>
          <w:tcPr>
            <w:tcW w:w="1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5A43CE" w:rsidRDefault="00E473DA" w:rsidP="00AC505D">
            <w:pPr>
              <w:pStyle w:val="Standard"/>
            </w:pPr>
            <w:r w:rsidRPr="005A43CE">
              <w:t>14,8%</w:t>
            </w:r>
          </w:p>
        </w:tc>
        <w:tc>
          <w:tcPr>
            <w:tcW w:w="1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5A43CE" w:rsidRDefault="00E473DA" w:rsidP="00AC505D">
            <w:pPr>
              <w:pStyle w:val="Standard"/>
            </w:pPr>
          </w:p>
        </w:tc>
      </w:tr>
    </w:tbl>
    <w:p w:rsidR="00E473DA" w:rsidRDefault="00E473DA" w:rsidP="00AC505D">
      <w:pPr>
        <w:pStyle w:val="Standard"/>
      </w:pPr>
    </w:p>
    <w:p w:rsidR="00E473DA" w:rsidRDefault="00E473DA" w:rsidP="00E473DA">
      <w:pPr>
        <w:pStyle w:val="Standard"/>
        <w:ind w:firstLine="708"/>
      </w:pPr>
      <w:r>
        <w:t>Для достижения показателей по данному направлению  запланировано</w:t>
      </w:r>
      <w:r w:rsidR="005A43CE">
        <w:t>:</w:t>
      </w:r>
    </w:p>
    <w:p w:rsidR="00E473DA" w:rsidRDefault="00E473DA" w:rsidP="00E473DA">
      <w:pPr>
        <w:pStyle w:val="Standard"/>
        <w:ind w:firstLine="708"/>
      </w:pPr>
    </w:p>
    <w:tbl>
      <w:tblPr>
        <w:tblW w:w="10031" w:type="dxa"/>
        <w:tblInd w:w="-1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3260"/>
        <w:gridCol w:w="1133"/>
        <w:gridCol w:w="1984"/>
        <w:gridCol w:w="3087"/>
      </w:tblGrid>
      <w:tr w:rsidR="00E473DA" w:rsidTr="005A43C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AC505D" w:rsidRDefault="00E473DA" w:rsidP="009478E3">
            <w:pPr>
              <w:pStyle w:val="Standard"/>
              <w:rPr>
                <w:b/>
              </w:rPr>
            </w:pPr>
            <w:r w:rsidRPr="00AC505D">
              <w:rPr>
                <w:b/>
              </w:rPr>
              <w:t>№ п/п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AC505D" w:rsidRDefault="00E473DA" w:rsidP="009478E3">
            <w:pPr>
              <w:pStyle w:val="Standard"/>
              <w:rPr>
                <w:b/>
              </w:rPr>
            </w:pPr>
            <w:r w:rsidRPr="00AC505D">
              <w:rPr>
                <w:b/>
              </w:rPr>
              <w:t>Мероприятия, проекты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AC505D" w:rsidRDefault="00E473DA" w:rsidP="009478E3">
            <w:pPr>
              <w:pStyle w:val="Standard"/>
              <w:rPr>
                <w:b/>
              </w:rPr>
            </w:pPr>
            <w:r w:rsidRPr="00AC505D">
              <w:rPr>
                <w:b/>
              </w:rPr>
              <w:t>Сроки проведения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AC505D" w:rsidRDefault="00E473DA" w:rsidP="00AC505D">
            <w:pPr>
              <w:pStyle w:val="Standard"/>
              <w:ind w:right="-218"/>
              <w:rPr>
                <w:b/>
              </w:rPr>
            </w:pPr>
            <w:r w:rsidRPr="00AC505D">
              <w:rPr>
                <w:b/>
              </w:rPr>
              <w:t>Объем, источники финансирования (тыс.руб.)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AC505D" w:rsidRDefault="00E473DA" w:rsidP="009478E3">
            <w:pPr>
              <w:pStyle w:val="Standard"/>
              <w:rPr>
                <w:b/>
              </w:rPr>
            </w:pPr>
            <w:r w:rsidRPr="00AC505D">
              <w:rPr>
                <w:b/>
              </w:rPr>
              <w:t>Информация о выполнении</w:t>
            </w:r>
          </w:p>
        </w:tc>
      </w:tr>
      <w:tr w:rsidR="00E473DA" w:rsidTr="005A43C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CF3596" w:rsidRDefault="00E473DA" w:rsidP="009478E3">
            <w:pPr>
              <w:pStyle w:val="Standard"/>
            </w:pPr>
            <w:r w:rsidRPr="00CF3596">
              <w:t>1.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CF3596" w:rsidRDefault="00E473DA" w:rsidP="009478E3">
            <w:pPr>
              <w:pStyle w:val="Standard"/>
            </w:pPr>
            <w:r w:rsidRPr="00CF3596">
              <w:t>Курсовая переподготовка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CF3596" w:rsidRDefault="00E473DA" w:rsidP="009478E3">
            <w:pPr>
              <w:pStyle w:val="Standard"/>
            </w:pPr>
            <w:r w:rsidRPr="00CF3596">
              <w:t>В течение 2019 г.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CF3596" w:rsidRDefault="00E473DA" w:rsidP="009478E3">
            <w:pPr>
              <w:pStyle w:val="Standard"/>
            </w:pPr>
            <w:r w:rsidRPr="00CF3596">
              <w:t>75,0</w:t>
            </w:r>
          </w:p>
          <w:p w:rsidR="00E473DA" w:rsidRPr="00CF3596" w:rsidRDefault="00E473DA" w:rsidP="009478E3">
            <w:pPr>
              <w:pStyle w:val="Standard"/>
            </w:pPr>
            <w:r w:rsidRPr="00CF3596">
              <w:t>«Развитие образования»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CF3596" w:rsidRDefault="00E473DA" w:rsidP="009478E3">
            <w:pPr>
              <w:pStyle w:val="Standard"/>
            </w:pPr>
          </w:p>
        </w:tc>
      </w:tr>
    </w:tbl>
    <w:p w:rsidR="00E473DA" w:rsidRDefault="00E473DA" w:rsidP="00E473DA">
      <w:pPr>
        <w:pStyle w:val="Standard"/>
        <w:jc w:val="both"/>
        <w:rPr>
          <w:b/>
          <w:shd w:val="clear" w:color="auto" w:fill="FFFF00"/>
        </w:rPr>
      </w:pPr>
    </w:p>
    <w:p w:rsidR="00E473DA" w:rsidRDefault="00E473DA" w:rsidP="005A43CE">
      <w:pPr>
        <w:pStyle w:val="Standard"/>
        <w:spacing w:line="276" w:lineRule="auto"/>
        <w:ind w:left="357"/>
      </w:pPr>
      <w:r>
        <w:t>3. Совершенствование системы здоровьесбережения и безопасности образовательного процесса.</w:t>
      </w:r>
    </w:p>
    <w:p w:rsidR="00E473DA" w:rsidRDefault="00E473DA" w:rsidP="001B7B47">
      <w:pPr>
        <w:pStyle w:val="Standard"/>
        <w:shd w:val="clear" w:color="auto" w:fill="FFFFFF"/>
        <w:ind w:left="709"/>
        <w:rPr>
          <w:rFonts w:cs="Calibri"/>
          <w:lang w:eastAsia="en-US"/>
        </w:rPr>
      </w:pPr>
      <w:r>
        <w:rPr>
          <w:rFonts w:cs="Calibri"/>
          <w:lang w:eastAsia="en-US"/>
        </w:rPr>
        <w:t>Цель направления:</w:t>
      </w:r>
    </w:p>
    <w:p w:rsidR="00E473DA" w:rsidRDefault="00E473DA" w:rsidP="004B786C">
      <w:pPr>
        <w:pStyle w:val="Standard"/>
        <w:shd w:val="clear" w:color="auto" w:fill="FFFFFF"/>
        <w:ind w:firstLine="708"/>
        <w:rPr>
          <w:rFonts w:cs="Calibri"/>
          <w:lang w:eastAsia="en-US"/>
        </w:rPr>
      </w:pPr>
      <w:r>
        <w:rPr>
          <w:rFonts w:cs="Calibri"/>
          <w:lang w:eastAsia="en-US"/>
        </w:rPr>
        <w:t>-мониторинг основных систем организма обучающихся, посредством участия в пилотном проекте АПК «Армис»,</w:t>
      </w:r>
    </w:p>
    <w:p w:rsidR="00E473DA" w:rsidRDefault="00E473DA" w:rsidP="004B786C">
      <w:pPr>
        <w:pStyle w:val="Standard"/>
        <w:shd w:val="clear" w:color="auto" w:fill="FFFFFF"/>
        <w:ind w:firstLine="708"/>
        <w:rPr>
          <w:rFonts w:cs="Calibri"/>
          <w:lang w:eastAsia="en-US"/>
        </w:rPr>
      </w:pPr>
      <w:r>
        <w:rPr>
          <w:rFonts w:cs="Calibri"/>
          <w:lang w:eastAsia="en-US"/>
        </w:rPr>
        <w:t>- организация охраны здоровья обучающихся, снижение уровня заболеваемости, пропаганда и обучение навыкам здорового образа жизни,</w:t>
      </w:r>
    </w:p>
    <w:p w:rsidR="00E473DA" w:rsidRDefault="00E473DA" w:rsidP="004B786C">
      <w:pPr>
        <w:pStyle w:val="Standard"/>
        <w:shd w:val="clear" w:color="auto" w:fill="FFFFFF"/>
        <w:ind w:firstLine="708"/>
        <w:rPr>
          <w:rFonts w:cs="Calibri"/>
          <w:lang w:eastAsia="en-US"/>
        </w:rPr>
      </w:pPr>
      <w:r>
        <w:rPr>
          <w:rFonts w:cs="Calibri"/>
          <w:lang w:eastAsia="en-US"/>
        </w:rPr>
        <w:t>- соблюдение требований государственных санитарно-эпидемиологических и противопожарных правил и нормативов.</w:t>
      </w:r>
    </w:p>
    <w:p w:rsidR="00E473DA" w:rsidRDefault="00E473DA" w:rsidP="00E473DA">
      <w:pPr>
        <w:pStyle w:val="Standard"/>
        <w:shd w:val="clear" w:color="auto" w:fill="FFFFFF"/>
        <w:jc w:val="both"/>
        <w:rPr>
          <w:rFonts w:cs="Calibri"/>
          <w:lang w:eastAsia="en-US"/>
        </w:rPr>
      </w:pPr>
      <w:r>
        <w:rPr>
          <w:rFonts w:cs="Calibri"/>
          <w:lang w:eastAsia="en-US"/>
        </w:rPr>
        <w:tab/>
      </w:r>
    </w:p>
    <w:tbl>
      <w:tblPr>
        <w:tblW w:w="991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29"/>
        <w:gridCol w:w="2127"/>
        <w:gridCol w:w="1694"/>
        <w:gridCol w:w="1569"/>
        <w:gridCol w:w="1692"/>
      </w:tblGrid>
      <w:tr w:rsidR="00E473DA" w:rsidTr="003B7BEC"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AC505D" w:rsidRDefault="00E473DA" w:rsidP="00AC505D">
            <w:pPr>
              <w:pStyle w:val="Standard"/>
              <w:rPr>
                <w:b/>
              </w:rPr>
            </w:pPr>
          </w:p>
          <w:p w:rsidR="00E473DA" w:rsidRPr="00AC505D" w:rsidRDefault="00E473DA" w:rsidP="00AC505D">
            <w:pPr>
              <w:pStyle w:val="Standard"/>
              <w:rPr>
                <w:b/>
              </w:rPr>
            </w:pPr>
            <w:r w:rsidRPr="00AC505D">
              <w:rPr>
                <w:b/>
              </w:rPr>
              <w:t>Показатель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AC505D" w:rsidRDefault="00E473DA" w:rsidP="00AC505D">
            <w:pPr>
              <w:pStyle w:val="Standard"/>
              <w:rPr>
                <w:b/>
              </w:rPr>
            </w:pPr>
            <w:r w:rsidRPr="00AC505D">
              <w:rPr>
                <w:b/>
              </w:rPr>
              <w:t>Единица измерения %, доля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AC505D" w:rsidRDefault="00E473DA" w:rsidP="00AC505D">
            <w:pPr>
              <w:pStyle w:val="Standard"/>
              <w:rPr>
                <w:b/>
              </w:rPr>
            </w:pPr>
            <w:r w:rsidRPr="00AC505D">
              <w:rPr>
                <w:b/>
              </w:rPr>
              <w:t>Достижения показателя</w:t>
            </w:r>
          </w:p>
          <w:p w:rsidR="00E473DA" w:rsidRPr="00AC505D" w:rsidRDefault="00E473DA" w:rsidP="00AC505D">
            <w:pPr>
              <w:pStyle w:val="Standard"/>
              <w:rPr>
                <w:b/>
              </w:rPr>
            </w:pPr>
            <w:r w:rsidRPr="00AC505D">
              <w:rPr>
                <w:b/>
              </w:rPr>
              <w:t>2018 года</w:t>
            </w:r>
          </w:p>
        </w:tc>
        <w:tc>
          <w:tcPr>
            <w:tcW w:w="1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AC505D" w:rsidRDefault="00E473DA" w:rsidP="00AC505D">
            <w:pPr>
              <w:pStyle w:val="Standard"/>
              <w:rPr>
                <w:b/>
              </w:rPr>
            </w:pPr>
            <w:r w:rsidRPr="00AC505D">
              <w:rPr>
                <w:b/>
              </w:rPr>
              <w:t>План 2019 года</w:t>
            </w:r>
          </w:p>
        </w:tc>
        <w:tc>
          <w:tcPr>
            <w:tcW w:w="1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AC505D" w:rsidRDefault="00E473DA" w:rsidP="00AC505D">
            <w:pPr>
              <w:pStyle w:val="Standard"/>
              <w:rPr>
                <w:b/>
              </w:rPr>
            </w:pPr>
            <w:r w:rsidRPr="00AC505D">
              <w:rPr>
                <w:b/>
              </w:rPr>
              <w:t>Степень достижения показателя</w:t>
            </w:r>
          </w:p>
        </w:tc>
      </w:tr>
      <w:tr w:rsidR="00E473DA" w:rsidTr="003B7BEC"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8E3" w:rsidRDefault="00E473DA" w:rsidP="001B7B47">
            <w:pPr>
              <w:pStyle w:val="Standard"/>
              <w:shd w:val="clear" w:color="auto" w:fill="FFFFFF"/>
              <w:rPr>
                <w:rFonts w:cs="Calibri"/>
                <w:lang w:eastAsia="en-US"/>
              </w:rPr>
            </w:pPr>
            <w:r w:rsidRPr="005A43CE">
              <w:t xml:space="preserve">Снижение заболеваемости за счет анализа психосоматического состояния и </w:t>
            </w:r>
            <w:r w:rsidRPr="005A43CE">
              <w:rPr>
                <w:rFonts w:cs="Calibri"/>
                <w:lang w:eastAsia="en-US"/>
              </w:rPr>
              <w:t>мониторинга основных систем организма обучающихся, посредством участия в пилотном проекте АПК «Армис»</w:t>
            </w:r>
          </w:p>
          <w:p w:rsidR="008A5EC0" w:rsidRPr="00EB4222" w:rsidRDefault="008A5EC0" w:rsidP="001B7B47">
            <w:pPr>
              <w:pStyle w:val="Standard"/>
              <w:shd w:val="clear" w:color="auto" w:fill="FFFFFF"/>
              <w:rPr>
                <w:rFonts w:cs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5A43CE" w:rsidRDefault="00E473DA" w:rsidP="003B7BEC">
            <w:pPr>
              <w:pStyle w:val="Standard"/>
            </w:pPr>
            <w:r w:rsidRPr="005A43CE">
              <w:t>Снижение заболеваемости и стабильность психосоматического состояния учащихся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5A43CE" w:rsidRDefault="00E473DA" w:rsidP="00EB4222">
            <w:pPr>
              <w:pStyle w:val="Standard"/>
            </w:pPr>
            <w:r w:rsidRPr="005A43CE">
              <w:t>28%</w:t>
            </w:r>
          </w:p>
        </w:tc>
        <w:tc>
          <w:tcPr>
            <w:tcW w:w="1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5A43CE" w:rsidRDefault="00E473DA" w:rsidP="00EB4222">
            <w:pPr>
              <w:pStyle w:val="Standard"/>
            </w:pPr>
            <w:r w:rsidRPr="005A43CE">
              <w:t>32%</w:t>
            </w:r>
          </w:p>
        </w:tc>
        <w:tc>
          <w:tcPr>
            <w:tcW w:w="1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5A43CE" w:rsidRDefault="00E473DA" w:rsidP="00EB4222">
            <w:pPr>
              <w:pStyle w:val="Standard"/>
            </w:pPr>
          </w:p>
        </w:tc>
      </w:tr>
      <w:tr w:rsidR="00E473DA" w:rsidTr="003B7BEC"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Default="00E473DA" w:rsidP="001B7B47">
            <w:pPr>
              <w:pStyle w:val="Standard"/>
              <w:shd w:val="clear" w:color="auto" w:fill="FFFFFF"/>
            </w:pPr>
            <w:r w:rsidRPr="005A43CE">
              <w:lastRenderedPageBreak/>
              <w:t>Доля реализуемых программ и технологий здоровьесбережения в образовательной деятельности, обследованных обучающихся с помощью аппаратно-программного комплекса диагностического назначения «Армис»</w:t>
            </w:r>
          </w:p>
          <w:p w:rsidR="005870A6" w:rsidRPr="005A43CE" w:rsidRDefault="005870A6" w:rsidP="001B7B47">
            <w:pPr>
              <w:pStyle w:val="Standard"/>
              <w:shd w:val="clear" w:color="auto" w:fill="FFFFFF"/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5A43CE" w:rsidRDefault="00E473DA" w:rsidP="003B7BEC">
            <w:pPr>
              <w:pStyle w:val="Standard"/>
            </w:pPr>
            <w:r w:rsidRPr="005A43CE">
              <w:t>Доля обследованных обучающихся с помощью аппаратнопрограммного комплекса диагностического назначения «Армис»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5A43CE" w:rsidRDefault="00E473DA" w:rsidP="00EB4222">
            <w:pPr>
              <w:pStyle w:val="Standard"/>
            </w:pPr>
            <w:r w:rsidRPr="005A43CE">
              <w:t>96%</w:t>
            </w:r>
          </w:p>
        </w:tc>
        <w:tc>
          <w:tcPr>
            <w:tcW w:w="1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5A43CE" w:rsidRDefault="00E473DA" w:rsidP="00EB4222">
            <w:pPr>
              <w:pStyle w:val="Standard"/>
            </w:pPr>
            <w:r w:rsidRPr="005A43CE">
              <w:t>100%</w:t>
            </w:r>
          </w:p>
        </w:tc>
        <w:tc>
          <w:tcPr>
            <w:tcW w:w="1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5A43CE" w:rsidRDefault="00E473DA" w:rsidP="00EB4222">
            <w:pPr>
              <w:pStyle w:val="Standard"/>
            </w:pPr>
          </w:p>
        </w:tc>
      </w:tr>
      <w:tr w:rsidR="00E473DA" w:rsidTr="003B7BEC"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5A43CE" w:rsidRDefault="00E473DA" w:rsidP="001B7B47">
            <w:pPr>
              <w:pStyle w:val="Standard"/>
              <w:shd w:val="clear" w:color="auto" w:fill="FFFFFF"/>
            </w:pPr>
            <w:r w:rsidRPr="005A43CE">
              <w:t>Увеличение показателя исполнения предписаний Роспотребнадзора, ГПН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5A43CE" w:rsidRDefault="00E473DA" w:rsidP="003B7BEC">
            <w:pPr>
              <w:pStyle w:val="Standard"/>
            </w:pPr>
            <w:r w:rsidRPr="005A43CE">
              <w:t>Снижение невыполненных пунктов предписания контролирующих органов надзора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5A43CE" w:rsidRDefault="00E473DA" w:rsidP="00EB4222">
            <w:pPr>
              <w:pStyle w:val="Standard"/>
            </w:pPr>
            <w:r w:rsidRPr="005A43CE">
              <w:t>100%</w:t>
            </w:r>
          </w:p>
        </w:tc>
        <w:tc>
          <w:tcPr>
            <w:tcW w:w="1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5A43CE" w:rsidRDefault="00E473DA" w:rsidP="00EB4222">
            <w:pPr>
              <w:pStyle w:val="Standard"/>
            </w:pPr>
            <w:r w:rsidRPr="005A43CE">
              <w:t>100%</w:t>
            </w:r>
          </w:p>
        </w:tc>
        <w:tc>
          <w:tcPr>
            <w:tcW w:w="1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5A43CE" w:rsidRDefault="00E473DA" w:rsidP="00EB4222">
            <w:pPr>
              <w:pStyle w:val="Standard"/>
            </w:pPr>
          </w:p>
        </w:tc>
      </w:tr>
      <w:tr w:rsidR="00E473DA" w:rsidTr="003B7BEC"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5A43CE" w:rsidRDefault="00E473DA" w:rsidP="001B7B47">
            <w:pPr>
              <w:pStyle w:val="Standard"/>
              <w:shd w:val="clear" w:color="auto" w:fill="FFFFFF"/>
            </w:pPr>
            <w:r w:rsidRPr="005A43CE">
              <w:t>Доля обучающихся, которым предоставлены все основные виды современных условий обучения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5A43CE" w:rsidRDefault="00E473DA" w:rsidP="001B7B47">
            <w:pPr>
              <w:pStyle w:val="Standard"/>
              <w:shd w:val="clear" w:color="auto" w:fill="FFFFFF"/>
            </w:pPr>
            <w:r w:rsidRPr="005A43CE">
              <w:t>Доля обучающихся, которым предоставлены все основные виды современных условий обучения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5A43CE" w:rsidRDefault="00E473DA" w:rsidP="00EB4222">
            <w:pPr>
              <w:pStyle w:val="Standard"/>
            </w:pPr>
            <w:r w:rsidRPr="005A43CE">
              <w:t>100%</w:t>
            </w:r>
          </w:p>
        </w:tc>
        <w:tc>
          <w:tcPr>
            <w:tcW w:w="1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5A43CE" w:rsidRDefault="00E473DA" w:rsidP="00EB4222">
            <w:pPr>
              <w:pStyle w:val="Standard"/>
            </w:pPr>
            <w:r w:rsidRPr="005A43CE">
              <w:t>100%</w:t>
            </w:r>
          </w:p>
        </w:tc>
        <w:tc>
          <w:tcPr>
            <w:tcW w:w="1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5A43CE" w:rsidRDefault="00E473DA" w:rsidP="00EB4222">
            <w:pPr>
              <w:pStyle w:val="Standard"/>
            </w:pPr>
          </w:p>
        </w:tc>
      </w:tr>
    </w:tbl>
    <w:p w:rsidR="00E473DA" w:rsidRDefault="00E473DA" w:rsidP="00E473DA">
      <w:pPr>
        <w:pStyle w:val="Standard"/>
      </w:pPr>
    </w:p>
    <w:p w:rsidR="00E473DA" w:rsidRDefault="00E473DA" w:rsidP="00E473DA">
      <w:pPr>
        <w:pStyle w:val="Standard"/>
        <w:shd w:val="clear" w:color="auto" w:fill="FFFFFF"/>
        <w:ind w:firstLine="708"/>
      </w:pPr>
      <w:r>
        <w:t>Для достижения показателей по данному направлению  запланированы следующие мероприятия:</w:t>
      </w:r>
    </w:p>
    <w:p w:rsidR="00E473DA" w:rsidRDefault="00E473DA" w:rsidP="00E473DA">
      <w:pPr>
        <w:pStyle w:val="Standard"/>
        <w:shd w:val="clear" w:color="auto" w:fill="FFFFFF"/>
        <w:ind w:firstLine="708"/>
      </w:pPr>
    </w:p>
    <w:tbl>
      <w:tblPr>
        <w:tblW w:w="9640" w:type="dxa"/>
        <w:tblInd w:w="-1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3260"/>
        <w:gridCol w:w="1133"/>
        <w:gridCol w:w="1984"/>
        <w:gridCol w:w="2696"/>
      </w:tblGrid>
      <w:tr w:rsidR="00E473DA" w:rsidTr="003B7BE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EB4222" w:rsidRDefault="00E473DA" w:rsidP="00454CEB">
            <w:pPr>
              <w:pStyle w:val="Standard"/>
              <w:shd w:val="clear" w:color="auto" w:fill="FFFFFF"/>
              <w:rPr>
                <w:b/>
              </w:rPr>
            </w:pPr>
            <w:r w:rsidRPr="00EB4222">
              <w:rPr>
                <w:b/>
              </w:rPr>
              <w:t>№ п/п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EB4222" w:rsidRDefault="00E473DA" w:rsidP="00454CEB">
            <w:pPr>
              <w:pStyle w:val="Standard"/>
              <w:shd w:val="clear" w:color="auto" w:fill="FFFFFF"/>
              <w:rPr>
                <w:b/>
              </w:rPr>
            </w:pPr>
            <w:r w:rsidRPr="00EB4222">
              <w:rPr>
                <w:b/>
              </w:rPr>
              <w:t>Мероприятия, проекты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EB4222" w:rsidRDefault="00E473DA" w:rsidP="00454CEB">
            <w:pPr>
              <w:pStyle w:val="Standard"/>
              <w:shd w:val="clear" w:color="auto" w:fill="FFFFFF"/>
              <w:rPr>
                <w:b/>
              </w:rPr>
            </w:pPr>
            <w:r w:rsidRPr="00EB4222">
              <w:rPr>
                <w:b/>
              </w:rPr>
              <w:t>Сроки проведения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EB4222" w:rsidRDefault="00E473DA" w:rsidP="00454CEB">
            <w:pPr>
              <w:pStyle w:val="Standard"/>
              <w:shd w:val="clear" w:color="auto" w:fill="FFFFFF"/>
              <w:ind w:right="-218"/>
              <w:rPr>
                <w:b/>
              </w:rPr>
            </w:pPr>
            <w:r w:rsidRPr="00EB4222">
              <w:rPr>
                <w:b/>
              </w:rPr>
              <w:t>Объем, источники финансирования (тыс.руб.)</w:t>
            </w:r>
          </w:p>
        </w:tc>
        <w:tc>
          <w:tcPr>
            <w:tcW w:w="2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EB4222" w:rsidRDefault="00E473DA" w:rsidP="00454CEB">
            <w:pPr>
              <w:pStyle w:val="Standard"/>
              <w:shd w:val="clear" w:color="auto" w:fill="FFFFFF"/>
              <w:rPr>
                <w:b/>
              </w:rPr>
            </w:pPr>
            <w:r w:rsidRPr="00EB4222">
              <w:rPr>
                <w:b/>
              </w:rPr>
              <w:t>Информация о выполнении</w:t>
            </w:r>
          </w:p>
        </w:tc>
      </w:tr>
      <w:tr w:rsidR="00E473DA" w:rsidTr="003B7BE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3E41EC" w:rsidRDefault="00E473DA" w:rsidP="00454CEB">
            <w:pPr>
              <w:pStyle w:val="Standard"/>
              <w:shd w:val="clear" w:color="auto" w:fill="FFFFFF"/>
            </w:pPr>
            <w:r w:rsidRPr="003E41EC">
              <w:t>1.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3E41EC" w:rsidRDefault="00E473DA" w:rsidP="00454CEB">
            <w:pPr>
              <w:pStyle w:val="Standard"/>
              <w:shd w:val="clear" w:color="auto" w:fill="FFFFFF"/>
            </w:pPr>
            <w:r w:rsidRPr="003E41EC">
              <w:t>Огнезащитная обработка деревянных конструкций помещения здания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3E41EC" w:rsidRDefault="00E473DA" w:rsidP="00454CEB">
            <w:pPr>
              <w:pStyle w:val="Standard"/>
              <w:shd w:val="clear" w:color="auto" w:fill="FFFFFF"/>
            </w:pPr>
            <w:r w:rsidRPr="003E41EC">
              <w:t>II</w:t>
            </w:r>
          </w:p>
          <w:p w:rsidR="00E473DA" w:rsidRPr="003E41EC" w:rsidRDefault="00E473DA" w:rsidP="00454CEB">
            <w:pPr>
              <w:pStyle w:val="Standard"/>
              <w:shd w:val="clear" w:color="auto" w:fill="FFFFFF"/>
            </w:pPr>
            <w:r w:rsidRPr="003E41EC">
              <w:t>квартал 2019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3E41EC" w:rsidRDefault="00E473DA" w:rsidP="00454CEB">
            <w:pPr>
              <w:pStyle w:val="Standard"/>
              <w:shd w:val="clear" w:color="auto" w:fill="FFFFFF"/>
            </w:pPr>
            <w:r w:rsidRPr="003E41EC">
              <w:t>25,0</w:t>
            </w:r>
          </w:p>
          <w:p w:rsidR="00E473DA" w:rsidRPr="003E41EC" w:rsidRDefault="00E473DA" w:rsidP="00454CEB">
            <w:pPr>
              <w:pStyle w:val="Standard"/>
              <w:shd w:val="clear" w:color="auto" w:fill="FFFFFF"/>
            </w:pPr>
            <w:r w:rsidRPr="003E41EC">
              <w:t>«Развитие образования»</w:t>
            </w:r>
          </w:p>
        </w:tc>
        <w:tc>
          <w:tcPr>
            <w:tcW w:w="2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Default="00E473DA" w:rsidP="00454CEB">
            <w:pPr>
              <w:pStyle w:val="Standard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E473DA" w:rsidTr="003B7BE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1C0A07" w:rsidRDefault="00E473DA" w:rsidP="00454CEB">
            <w:pPr>
              <w:pStyle w:val="Standard"/>
              <w:shd w:val="clear" w:color="auto" w:fill="FFFFFF"/>
              <w:rPr>
                <w:highlight w:val="magenta"/>
                <w:shd w:val="clear" w:color="auto" w:fill="00FFFF"/>
              </w:rPr>
            </w:pPr>
            <w:r w:rsidRPr="001C0A07">
              <w:rPr>
                <w:highlight w:val="magenta"/>
                <w:shd w:val="clear" w:color="auto" w:fill="00FFFF"/>
              </w:rPr>
              <w:t>2.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1C0A07" w:rsidRDefault="00E473DA" w:rsidP="00454CEB">
            <w:pPr>
              <w:pStyle w:val="Standard"/>
              <w:shd w:val="clear" w:color="auto" w:fill="FFFFFF"/>
              <w:rPr>
                <w:highlight w:val="magenta"/>
                <w:shd w:val="clear" w:color="auto" w:fill="00FFFF"/>
              </w:rPr>
            </w:pPr>
            <w:r w:rsidRPr="001C0A07">
              <w:rPr>
                <w:highlight w:val="magenta"/>
                <w:shd w:val="clear" w:color="auto" w:fill="00FFFF"/>
              </w:rPr>
              <w:t>Противопожарные мероприятия, в т.ч. тех.обслуживание АПС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1C0A07" w:rsidRDefault="00E473DA" w:rsidP="005870A6">
            <w:pPr>
              <w:pStyle w:val="Standard"/>
              <w:shd w:val="clear" w:color="auto" w:fill="FFFFFF"/>
              <w:rPr>
                <w:highlight w:val="magenta"/>
                <w:shd w:val="clear" w:color="auto" w:fill="00FFFF"/>
              </w:rPr>
            </w:pPr>
            <w:r w:rsidRPr="001C0A07">
              <w:rPr>
                <w:highlight w:val="magenta"/>
                <w:shd w:val="clear" w:color="auto" w:fill="00FFFF"/>
              </w:rPr>
              <w:t>В течение 201</w:t>
            </w:r>
            <w:r w:rsidR="00D10EE7" w:rsidRPr="001C0A07">
              <w:rPr>
                <w:highlight w:val="magenta"/>
                <w:shd w:val="clear" w:color="auto" w:fill="00FFFF"/>
              </w:rPr>
              <w:t>9</w:t>
            </w:r>
            <w:r w:rsidRPr="001C0A07">
              <w:rPr>
                <w:highlight w:val="magenta"/>
                <w:shd w:val="clear" w:color="auto" w:fill="00FFFF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1C0A07" w:rsidRDefault="003B7BEC" w:rsidP="00454CEB">
            <w:pPr>
              <w:pStyle w:val="Standard"/>
              <w:shd w:val="clear" w:color="auto" w:fill="FFFFFF"/>
              <w:rPr>
                <w:highlight w:val="magenta"/>
                <w:shd w:val="clear" w:color="auto" w:fill="00FFFF"/>
              </w:rPr>
            </w:pPr>
            <w:r w:rsidRPr="001C0A07">
              <w:rPr>
                <w:highlight w:val="magenta"/>
                <w:shd w:val="clear" w:color="auto" w:fill="00FFFF"/>
              </w:rPr>
              <w:t>111,0</w:t>
            </w:r>
          </w:p>
          <w:p w:rsidR="00E473DA" w:rsidRPr="001C0A07" w:rsidRDefault="00E473DA" w:rsidP="00454CEB">
            <w:pPr>
              <w:pStyle w:val="Standard"/>
              <w:shd w:val="clear" w:color="auto" w:fill="FFFFFF"/>
              <w:rPr>
                <w:highlight w:val="magenta"/>
                <w:shd w:val="clear" w:color="auto" w:fill="00FFFF"/>
              </w:rPr>
            </w:pPr>
            <w:r w:rsidRPr="001C0A07">
              <w:rPr>
                <w:highlight w:val="magenta"/>
                <w:shd w:val="clear" w:color="auto" w:fill="00FFFF"/>
              </w:rPr>
              <w:t>«Развитие образования»</w:t>
            </w:r>
          </w:p>
        </w:tc>
        <w:tc>
          <w:tcPr>
            <w:tcW w:w="2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Default="00E473DA" w:rsidP="00454CEB">
            <w:pPr>
              <w:pStyle w:val="Standard"/>
              <w:shd w:val="clear" w:color="auto" w:fill="FFFFFF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E473DA" w:rsidTr="003B7BE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1C0A07" w:rsidRDefault="00E473DA" w:rsidP="00454CEB">
            <w:pPr>
              <w:pStyle w:val="Standard"/>
              <w:shd w:val="clear" w:color="auto" w:fill="FFFFFF"/>
              <w:rPr>
                <w:highlight w:val="magenta"/>
                <w:shd w:val="clear" w:color="auto" w:fill="00FFFF"/>
              </w:rPr>
            </w:pPr>
            <w:r w:rsidRPr="001C0A07">
              <w:rPr>
                <w:highlight w:val="magenta"/>
                <w:shd w:val="clear" w:color="auto" w:fill="00FFFF"/>
              </w:rPr>
              <w:t>3.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8E3" w:rsidRDefault="003B7BEC" w:rsidP="00454CEB">
            <w:pPr>
              <w:pStyle w:val="Standard"/>
              <w:shd w:val="clear" w:color="auto" w:fill="FFFFFF"/>
              <w:rPr>
                <w:highlight w:val="magenta"/>
                <w:shd w:val="clear" w:color="auto" w:fill="00FFFF"/>
              </w:rPr>
            </w:pPr>
            <w:r w:rsidRPr="001C0A07">
              <w:rPr>
                <w:highlight w:val="magenta"/>
                <w:shd w:val="clear" w:color="auto" w:fill="00FFFF"/>
              </w:rPr>
              <w:t>Проведение дератизации, дезинсекции, аккарицидной обработки</w:t>
            </w:r>
            <w:r w:rsidR="001C0A07">
              <w:rPr>
                <w:highlight w:val="magenta"/>
                <w:shd w:val="clear" w:color="auto" w:fill="00FFFF"/>
              </w:rPr>
              <w:t>, энтомологическое обследование</w:t>
            </w:r>
          </w:p>
          <w:p w:rsidR="008A5EC0" w:rsidRPr="001C0A07" w:rsidRDefault="008A5EC0" w:rsidP="00454CEB">
            <w:pPr>
              <w:pStyle w:val="Standard"/>
              <w:shd w:val="clear" w:color="auto" w:fill="FFFFFF"/>
              <w:rPr>
                <w:highlight w:val="magenta"/>
                <w:shd w:val="clear" w:color="auto" w:fill="00FFFF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1C0A07" w:rsidRDefault="003B7BEC" w:rsidP="00454CEB">
            <w:pPr>
              <w:pStyle w:val="Standard"/>
              <w:shd w:val="clear" w:color="auto" w:fill="FFFFFF"/>
              <w:rPr>
                <w:highlight w:val="magenta"/>
                <w:shd w:val="clear" w:color="auto" w:fill="00FFFF"/>
              </w:rPr>
            </w:pPr>
            <w:r w:rsidRPr="001C0A07">
              <w:rPr>
                <w:highlight w:val="magenta"/>
                <w:shd w:val="clear" w:color="auto" w:fill="00FFFF"/>
              </w:rPr>
              <w:t>В течение</w:t>
            </w:r>
            <w:r w:rsidR="00E473DA" w:rsidRPr="001C0A07">
              <w:rPr>
                <w:highlight w:val="magenta"/>
                <w:shd w:val="clear" w:color="auto" w:fill="00FFFF"/>
              </w:rPr>
              <w:t xml:space="preserve"> 201</w:t>
            </w:r>
            <w:r w:rsidRPr="001C0A07">
              <w:rPr>
                <w:highlight w:val="magenta"/>
                <w:shd w:val="clear" w:color="auto" w:fill="00FFFF"/>
              </w:rPr>
              <w:t>9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1C0A07" w:rsidRDefault="00CD2F0A" w:rsidP="00454CEB">
            <w:pPr>
              <w:pStyle w:val="Standard"/>
              <w:shd w:val="clear" w:color="auto" w:fill="FFFFFF"/>
              <w:rPr>
                <w:highlight w:val="magenta"/>
                <w:shd w:val="clear" w:color="auto" w:fill="00FFFF"/>
              </w:rPr>
            </w:pPr>
            <w:r>
              <w:rPr>
                <w:highlight w:val="magenta"/>
                <w:shd w:val="clear" w:color="auto" w:fill="00FFFF"/>
              </w:rPr>
              <w:t>26,0</w:t>
            </w:r>
          </w:p>
          <w:p w:rsidR="00E473DA" w:rsidRPr="001C0A07" w:rsidRDefault="00E473DA" w:rsidP="00454CEB">
            <w:pPr>
              <w:pStyle w:val="Standard"/>
              <w:shd w:val="clear" w:color="auto" w:fill="FFFFFF"/>
              <w:rPr>
                <w:highlight w:val="magenta"/>
                <w:shd w:val="clear" w:color="auto" w:fill="00FFFF"/>
              </w:rPr>
            </w:pPr>
            <w:r w:rsidRPr="001C0A07">
              <w:rPr>
                <w:highlight w:val="magenta"/>
                <w:shd w:val="clear" w:color="auto" w:fill="00FFFF"/>
              </w:rPr>
              <w:t>«Развитие образования»</w:t>
            </w:r>
          </w:p>
        </w:tc>
        <w:tc>
          <w:tcPr>
            <w:tcW w:w="2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Default="00E473DA" w:rsidP="00454CEB">
            <w:pPr>
              <w:pStyle w:val="Standard"/>
              <w:shd w:val="clear" w:color="auto" w:fill="FFFFFF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E473DA" w:rsidTr="003B7BE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3E41EC" w:rsidRDefault="00E473DA" w:rsidP="00454CEB">
            <w:pPr>
              <w:pStyle w:val="Standard"/>
              <w:shd w:val="clear" w:color="auto" w:fill="FFFFFF"/>
            </w:pPr>
            <w:r w:rsidRPr="003E41EC">
              <w:t>4.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B96A3D" w:rsidRDefault="00E473DA" w:rsidP="00454CEB">
            <w:pPr>
              <w:pStyle w:val="Standard"/>
              <w:shd w:val="clear" w:color="auto" w:fill="FFFFFF"/>
            </w:pPr>
            <w:r w:rsidRPr="00B96A3D">
              <w:t>Устройство освещения территории в соответствии с требованиями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233F86" w:rsidRDefault="00E473DA" w:rsidP="00454CEB">
            <w:pPr>
              <w:pStyle w:val="Standard"/>
              <w:shd w:val="clear" w:color="auto" w:fill="FFFFFF"/>
            </w:pPr>
            <w:r w:rsidRPr="00233F86">
              <w:rPr>
                <w:lang w:val="en-US"/>
              </w:rPr>
              <w:t>II</w:t>
            </w:r>
            <w:r w:rsidRPr="00233F86">
              <w:t>-</w:t>
            </w:r>
            <w:r w:rsidRPr="00233F86">
              <w:rPr>
                <w:lang w:val="en-US"/>
              </w:rPr>
              <w:t xml:space="preserve">III </w:t>
            </w:r>
            <w:r w:rsidRPr="00233F86">
              <w:t>квартал 2019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3E41EC" w:rsidRDefault="00E473DA" w:rsidP="00454CEB">
            <w:pPr>
              <w:pStyle w:val="Standard"/>
              <w:shd w:val="clear" w:color="auto" w:fill="FFFFFF"/>
            </w:pPr>
            <w:r w:rsidRPr="003E41EC">
              <w:t>180,0</w:t>
            </w:r>
          </w:p>
          <w:p w:rsidR="00E473DA" w:rsidRPr="003E41EC" w:rsidRDefault="00E473DA" w:rsidP="00454CEB">
            <w:pPr>
              <w:pStyle w:val="Standard"/>
              <w:shd w:val="clear" w:color="auto" w:fill="FFFFFF"/>
            </w:pPr>
            <w:r w:rsidRPr="003E41EC">
              <w:t>«Развитие образования»</w:t>
            </w:r>
          </w:p>
        </w:tc>
        <w:tc>
          <w:tcPr>
            <w:tcW w:w="2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Default="00E473DA" w:rsidP="00454CEB">
            <w:pPr>
              <w:pStyle w:val="Standard"/>
              <w:shd w:val="clear" w:color="auto" w:fill="FFFFFF"/>
              <w:rPr>
                <w:sz w:val="20"/>
                <w:szCs w:val="20"/>
                <w:shd w:val="clear" w:color="auto" w:fill="00FFFF"/>
              </w:rPr>
            </w:pPr>
          </w:p>
        </w:tc>
      </w:tr>
      <w:tr w:rsidR="00FE488B" w:rsidTr="003B7BE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88B" w:rsidRPr="003E41EC" w:rsidRDefault="00272639" w:rsidP="00454CEB">
            <w:pPr>
              <w:pStyle w:val="Standard"/>
              <w:shd w:val="clear" w:color="auto" w:fill="FFFFFF"/>
            </w:pPr>
            <w:r>
              <w:t>5.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88B" w:rsidRPr="00B96A3D" w:rsidRDefault="00FE488B" w:rsidP="00454CEB">
            <w:pPr>
              <w:pStyle w:val="Standard"/>
              <w:shd w:val="clear" w:color="auto" w:fill="FFFFFF"/>
            </w:pPr>
            <w:r>
              <w:t>Разработка паспорта энергосбережения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88B" w:rsidRPr="00FE488B" w:rsidRDefault="00FE488B" w:rsidP="00454CEB">
            <w:pPr>
              <w:pStyle w:val="Standard"/>
              <w:shd w:val="clear" w:color="auto" w:fill="FFFFFF"/>
            </w:pPr>
            <w:r>
              <w:rPr>
                <w:lang w:val="en-US"/>
              </w:rPr>
              <w:t>II</w:t>
            </w:r>
            <w:r>
              <w:t>-</w:t>
            </w:r>
            <w:r>
              <w:rPr>
                <w:lang w:val="en-US"/>
              </w:rPr>
              <w:t xml:space="preserve">III </w:t>
            </w:r>
            <w:r>
              <w:t>квартал 2019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88B" w:rsidRPr="003E41EC" w:rsidRDefault="00FE488B" w:rsidP="00454CEB">
            <w:pPr>
              <w:pStyle w:val="Standard"/>
              <w:shd w:val="clear" w:color="auto" w:fill="FFFFFF"/>
            </w:pPr>
            <w:r>
              <w:t>100,0    «Развитие образования»</w:t>
            </w:r>
          </w:p>
        </w:tc>
        <w:tc>
          <w:tcPr>
            <w:tcW w:w="2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88B" w:rsidRDefault="00FE488B" w:rsidP="00454CEB">
            <w:pPr>
              <w:pStyle w:val="Standard"/>
              <w:shd w:val="clear" w:color="auto" w:fill="FFFFFF"/>
              <w:rPr>
                <w:sz w:val="20"/>
                <w:szCs w:val="20"/>
                <w:shd w:val="clear" w:color="auto" w:fill="00FFFF"/>
              </w:rPr>
            </w:pPr>
          </w:p>
        </w:tc>
      </w:tr>
      <w:tr w:rsidR="00FE488B" w:rsidTr="003B7BE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88B" w:rsidRPr="003E41EC" w:rsidRDefault="00272639" w:rsidP="00454CEB">
            <w:pPr>
              <w:pStyle w:val="Standard"/>
              <w:shd w:val="clear" w:color="auto" w:fill="FFFFFF"/>
            </w:pPr>
            <w:r>
              <w:lastRenderedPageBreak/>
              <w:t>6.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88B" w:rsidRDefault="00FE488B" w:rsidP="00454CEB">
            <w:pPr>
              <w:pStyle w:val="Standard"/>
              <w:shd w:val="clear" w:color="auto" w:fill="FFFFFF"/>
            </w:pPr>
            <w:r>
              <w:t>Изготовление стенда по охране труда, проверка знаний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88B" w:rsidRDefault="00FE488B" w:rsidP="00454CEB">
            <w:pPr>
              <w:pStyle w:val="Standard"/>
              <w:shd w:val="clear" w:color="auto" w:fill="FFFFFF"/>
              <w:rPr>
                <w:lang w:val="en-US"/>
              </w:rPr>
            </w:pPr>
            <w:r w:rsidRPr="00FE488B">
              <w:rPr>
                <w:lang w:val="en-US"/>
              </w:rPr>
              <w:t>II-III квартал 2019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88B" w:rsidRDefault="00FE488B" w:rsidP="00454CEB">
            <w:pPr>
              <w:pStyle w:val="Standard"/>
              <w:shd w:val="clear" w:color="auto" w:fill="FFFFFF"/>
            </w:pPr>
            <w:r>
              <w:t xml:space="preserve">69,5      </w:t>
            </w:r>
            <w:r w:rsidRPr="00FE488B">
              <w:t>«Развитие образования»</w:t>
            </w:r>
          </w:p>
        </w:tc>
        <w:tc>
          <w:tcPr>
            <w:tcW w:w="2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88B" w:rsidRDefault="00FE488B" w:rsidP="00454CEB">
            <w:pPr>
              <w:pStyle w:val="Standard"/>
              <w:shd w:val="clear" w:color="auto" w:fill="FFFFFF"/>
              <w:rPr>
                <w:sz w:val="20"/>
                <w:szCs w:val="20"/>
                <w:shd w:val="clear" w:color="auto" w:fill="00FFFF"/>
              </w:rPr>
            </w:pPr>
          </w:p>
        </w:tc>
      </w:tr>
      <w:tr w:rsidR="00E473DA" w:rsidTr="003B7BE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DA0A86" w:rsidRDefault="00272639" w:rsidP="00454CEB">
            <w:pPr>
              <w:pStyle w:val="Standard"/>
              <w:shd w:val="clear" w:color="auto" w:fill="FFFFFF"/>
              <w:rPr>
                <w:highlight w:val="magenta"/>
                <w:shd w:val="clear" w:color="auto" w:fill="00FFFF"/>
              </w:rPr>
            </w:pPr>
            <w:r>
              <w:rPr>
                <w:highlight w:val="magenta"/>
                <w:shd w:val="clear" w:color="auto" w:fill="00FFFF"/>
              </w:rPr>
              <w:t>7.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DA0A86" w:rsidRDefault="00DA0A86" w:rsidP="00454CEB">
            <w:pPr>
              <w:pStyle w:val="Standard"/>
              <w:shd w:val="clear" w:color="auto" w:fill="FFFFFF"/>
              <w:rPr>
                <w:highlight w:val="magenta"/>
                <w:shd w:val="clear" w:color="auto" w:fill="00FFFF"/>
              </w:rPr>
            </w:pPr>
            <w:r w:rsidRPr="00DA0A86">
              <w:rPr>
                <w:highlight w:val="magenta"/>
                <w:shd w:val="clear" w:color="auto" w:fill="00FFFF"/>
              </w:rPr>
              <w:t>Проведение медицинского омотра</w:t>
            </w:r>
            <w:r w:rsidR="00E473DA" w:rsidRPr="00DA0A86">
              <w:rPr>
                <w:highlight w:val="magenta"/>
                <w:shd w:val="clear" w:color="auto" w:fill="00FFFF"/>
              </w:rPr>
              <w:t xml:space="preserve"> у сотрудников учреждения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DA0A86" w:rsidRDefault="00E473DA" w:rsidP="00454CEB">
            <w:pPr>
              <w:pStyle w:val="Standard"/>
              <w:shd w:val="clear" w:color="auto" w:fill="FFFFFF"/>
              <w:rPr>
                <w:highlight w:val="magenta"/>
              </w:rPr>
            </w:pPr>
            <w:r w:rsidRPr="00DA0A86">
              <w:rPr>
                <w:highlight w:val="magenta"/>
                <w:shd w:val="clear" w:color="auto" w:fill="00FFFF"/>
                <w:lang w:val="en-US"/>
              </w:rPr>
              <w:t>I</w:t>
            </w:r>
            <w:r w:rsidRPr="00DA0A86">
              <w:rPr>
                <w:highlight w:val="magenta"/>
                <w:shd w:val="clear" w:color="auto" w:fill="00FFFF"/>
              </w:rPr>
              <w:t xml:space="preserve"> квартал 201</w:t>
            </w:r>
            <w:r w:rsidR="00DA0A86" w:rsidRPr="00DA0A86">
              <w:rPr>
                <w:highlight w:val="magenta"/>
                <w:shd w:val="clear" w:color="auto" w:fill="00FFFF"/>
              </w:rPr>
              <w:t>9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DA0A86" w:rsidRDefault="00DA0A86" w:rsidP="00454CEB">
            <w:pPr>
              <w:pStyle w:val="Standard"/>
              <w:shd w:val="clear" w:color="auto" w:fill="FFFFFF"/>
              <w:rPr>
                <w:highlight w:val="magenta"/>
                <w:shd w:val="clear" w:color="auto" w:fill="00FFFF"/>
              </w:rPr>
            </w:pPr>
            <w:r w:rsidRPr="00DA0A86">
              <w:rPr>
                <w:highlight w:val="magenta"/>
                <w:shd w:val="clear" w:color="auto" w:fill="00FFFF"/>
              </w:rPr>
              <w:t>65,6</w:t>
            </w:r>
          </w:p>
          <w:p w:rsidR="00E473DA" w:rsidRPr="00DA0A86" w:rsidRDefault="00E473DA" w:rsidP="00454CEB">
            <w:pPr>
              <w:pStyle w:val="Standard"/>
              <w:shd w:val="clear" w:color="auto" w:fill="FFFFFF"/>
              <w:rPr>
                <w:highlight w:val="magenta"/>
                <w:shd w:val="clear" w:color="auto" w:fill="00FFFF"/>
              </w:rPr>
            </w:pPr>
            <w:r w:rsidRPr="00DA0A86">
              <w:rPr>
                <w:highlight w:val="magenta"/>
                <w:shd w:val="clear" w:color="auto" w:fill="00FFFF"/>
              </w:rPr>
              <w:t>«Развитие образования»</w:t>
            </w:r>
          </w:p>
        </w:tc>
        <w:tc>
          <w:tcPr>
            <w:tcW w:w="2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Default="00E473DA" w:rsidP="00454CEB">
            <w:pPr>
              <w:pStyle w:val="Standard"/>
              <w:shd w:val="clear" w:color="auto" w:fill="FFFFFF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2563F2" w:rsidTr="003B7BE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F2" w:rsidRPr="00272639" w:rsidRDefault="00272639" w:rsidP="00454CEB">
            <w:pPr>
              <w:pStyle w:val="Standard"/>
              <w:shd w:val="clear" w:color="auto" w:fill="FFFFFF"/>
              <w:rPr>
                <w:highlight w:val="magenta"/>
                <w:shd w:val="clear" w:color="auto" w:fill="00FFFF"/>
              </w:rPr>
            </w:pPr>
            <w:r w:rsidRPr="00272639">
              <w:rPr>
                <w:highlight w:val="magenta"/>
                <w:shd w:val="clear" w:color="auto" w:fill="00FFFF"/>
              </w:rPr>
              <w:t>8.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F2" w:rsidRPr="002563F2" w:rsidRDefault="002563F2" w:rsidP="00454CEB">
            <w:pPr>
              <w:pStyle w:val="Standard"/>
              <w:shd w:val="clear" w:color="auto" w:fill="FFFFFF"/>
              <w:rPr>
                <w:highlight w:val="magenta"/>
                <w:shd w:val="clear" w:color="auto" w:fill="00FFFF"/>
              </w:rPr>
            </w:pPr>
            <w:r w:rsidRPr="002563F2">
              <w:rPr>
                <w:highlight w:val="magenta"/>
                <w:shd w:val="clear" w:color="auto" w:fill="00FFFF"/>
              </w:rPr>
              <w:t>Разработка проекта нормативов образования отходов и лимитов на их размещение (ПНООЛР)</w:t>
            </w:r>
            <w:r w:rsidR="001115DE">
              <w:rPr>
                <w:highlight w:val="magenta"/>
                <w:shd w:val="clear" w:color="auto" w:fill="00FFFF"/>
              </w:rPr>
              <w:t>, программа производственного экологического контроля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F2" w:rsidRPr="002563F2" w:rsidRDefault="002563F2" w:rsidP="00454CEB">
            <w:pPr>
              <w:pStyle w:val="Standard"/>
              <w:shd w:val="clear" w:color="auto" w:fill="FFFFFF"/>
              <w:rPr>
                <w:highlight w:val="magenta"/>
                <w:shd w:val="clear" w:color="auto" w:fill="00FFFF"/>
              </w:rPr>
            </w:pPr>
            <w:r w:rsidRPr="002563F2">
              <w:rPr>
                <w:highlight w:val="magenta"/>
                <w:shd w:val="clear" w:color="auto" w:fill="00FFFF"/>
              </w:rPr>
              <w:t>В течение 2019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F2" w:rsidRPr="002563F2" w:rsidRDefault="00FE488B" w:rsidP="00454CEB">
            <w:pPr>
              <w:pStyle w:val="Standard"/>
              <w:shd w:val="clear" w:color="auto" w:fill="FFFFFF"/>
              <w:rPr>
                <w:highlight w:val="magenta"/>
                <w:shd w:val="clear" w:color="auto" w:fill="00FFFF"/>
              </w:rPr>
            </w:pPr>
            <w:r>
              <w:rPr>
                <w:highlight w:val="magenta"/>
                <w:shd w:val="clear" w:color="auto" w:fill="00FFFF"/>
              </w:rPr>
              <w:t>80,5</w:t>
            </w:r>
            <w:r w:rsidR="002563F2" w:rsidRPr="002563F2">
              <w:rPr>
                <w:highlight w:val="magenta"/>
                <w:shd w:val="clear" w:color="auto" w:fill="00FFFF"/>
              </w:rPr>
              <w:t xml:space="preserve">      «Развитие образования»</w:t>
            </w:r>
          </w:p>
        </w:tc>
        <w:tc>
          <w:tcPr>
            <w:tcW w:w="2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F2" w:rsidRDefault="002563F2" w:rsidP="00454CEB">
            <w:pPr>
              <w:pStyle w:val="Standard"/>
              <w:shd w:val="clear" w:color="auto" w:fill="FFFFFF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E473DA" w:rsidTr="003B7BE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B217BB" w:rsidRDefault="00272639" w:rsidP="00454CEB">
            <w:pPr>
              <w:pStyle w:val="Standard"/>
              <w:shd w:val="clear" w:color="auto" w:fill="FFFFFF"/>
              <w:rPr>
                <w:highlight w:val="magenta"/>
                <w:shd w:val="clear" w:color="auto" w:fill="00FFFF"/>
              </w:rPr>
            </w:pPr>
            <w:r>
              <w:rPr>
                <w:highlight w:val="magenta"/>
                <w:shd w:val="clear" w:color="auto" w:fill="00FFFF"/>
              </w:rPr>
              <w:t>9.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B217BB" w:rsidRDefault="00E473DA" w:rsidP="00454CEB">
            <w:pPr>
              <w:pStyle w:val="Standard"/>
              <w:shd w:val="clear" w:color="auto" w:fill="FFFFFF"/>
              <w:rPr>
                <w:highlight w:val="magenta"/>
                <w:shd w:val="clear" w:color="auto" w:fill="00FFFF"/>
              </w:rPr>
            </w:pPr>
            <w:r w:rsidRPr="00B217BB">
              <w:rPr>
                <w:highlight w:val="magenta"/>
                <w:shd w:val="clear" w:color="auto" w:fill="00FFFF"/>
              </w:rPr>
              <w:t>Исследования дез.средств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B217BB" w:rsidRDefault="00E473DA" w:rsidP="00454CEB">
            <w:pPr>
              <w:pStyle w:val="Standard"/>
              <w:shd w:val="clear" w:color="auto" w:fill="FFFFFF"/>
              <w:rPr>
                <w:highlight w:val="magenta"/>
              </w:rPr>
            </w:pPr>
            <w:r w:rsidRPr="00B217BB">
              <w:rPr>
                <w:highlight w:val="magenta"/>
                <w:shd w:val="clear" w:color="auto" w:fill="00FFFF"/>
              </w:rPr>
              <w:t>в течение 2019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B217BB" w:rsidRDefault="00D10EE7" w:rsidP="00454CEB">
            <w:pPr>
              <w:pStyle w:val="Standard"/>
              <w:shd w:val="clear" w:color="auto" w:fill="FFFFFF"/>
              <w:rPr>
                <w:highlight w:val="magenta"/>
                <w:shd w:val="clear" w:color="auto" w:fill="00FFFF"/>
              </w:rPr>
            </w:pPr>
            <w:r w:rsidRPr="00B217BB">
              <w:rPr>
                <w:highlight w:val="magenta"/>
                <w:shd w:val="clear" w:color="auto" w:fill="00FFFF"/>
              </w:rPr>
              <w:t>11,2</w:t>
            </w:r>
          </w:p>
          <w:p w:rsidR="00E473DA" w:rsidRPr="00B217BB" w:rsidRDefault="00E473DA" w:rsidP="00454CEB">
            <w:pPr>
              <w:pStyle w:val="Standard"/>
              <w:shd w:val="clear" w:color="auto" w:fill="FFFFFF"/>
              <w:rPr>
                <w:highlight w:val="magenta"/>
                <w:shd w:val="clear" w:color="auto" w:fill="00FFFF"/>
              </w:rPr>
            </w:pPr>
            <w:r w:rsidRPr="00B217BB">
              <w:rPr>
                <w:highlight w:val="magenta"/>
                <w:shd w:val="clear" w:color="auto" w:fill="00FFFF"/>
              </w:rPr>
              <w:t>«Развитие образования»</w:t>
            </w:r>
          </w:p>
        </w:tc>
        <w:tc>
          <w:tcPr>
            <w:tcW w:w="2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Default="00E473DA" w:rsidP="00454CEB">
            <w:pPr>
              <w:pStyle w:val="Standard"/>
              <w:shd w:val="clear" w:color="auto" w:fill="FFFFFF"/>
              <w:rPr>
                <w:sz w:val="20"/>
                <w:szCs w:val="20"/>
                <w:shd w:val="clear" w:color="auto" w:fill="FFFF00"/>
              </w:rPr>
            </w:pPr>
          </w:p>
        </w:tc>
      </w:tr>
    </w:tbl>
    <w:p w:rsidR="00E473DA" w:rsidRDefault="00E473DA" w:rsidP="00E473DA">
      <w:pPr>
        <w:pStyle w:val="Standard"/>
        <w:shd w:val="clear" w:color="auto" w:fill="FFFFFF"/>
        <w:spacing w:line="276" w:lineRule="auto"/>
        <w:jc w:val="both"/>
      </w:pPr>
    </w:p>
    <w:p w:rsidR="00E473DA" w:rsidRDefault="004B786C" w:rsidP="001B7B47">
      <w:pPr>
        <w:pStyle w:val="Standard"/>
        <w:spacing w:line="276" w:lineRule="auto"/>
      </w:pPr>
      <w:r>
        <w:t>4.</w:t>
      </w:r>
      <w:r w:rsidR="00E473DA">
        <w:t>Совершенствование воспитательной системы.</w:t>
      </w:r>
    </w:p>
    <w:p w:rsidR="00E473DA" w:rsidRDefault="00E473DA" w:rsidP="001B7B47">
      <w:pPr>
        <w:pStyle w:val="Standard"/>
        <w:ind w:left="426"/>
      </w:pPr>
      <w:r>
        <w:t>Цели:</w:t>
      </w:r>
    </w:p>
    <w:p w:rsidR="00E473DA" w:rsidRDefault="00E473DA" w:rsidP="001B7B47">
      <w:pPr>
        <w:pStyle w:val="Standard"/>
        <w:ind w:left="709"/>
      </w:pPr>
      <w:r>
        <w:t>- модернизация воспитательной системы учреждения в рамках ФГОС для обучающихся с ОВЗ</w:t>
      </w:r>
    </w:p>
    <w:p w:rsidR="00E473DA" w:rsidRDefault="00E473DA" w:rsidP="001B7B47">
      <w:pPr>
        <w:pStyle w:val="Standard"/>
        <w:ind w:left="709"/>
      </w:pPr>
      <w:r>
        <w:t>- модернизация программ воспитательной системы: Программы патриотического воспитания; Программы внеурочной деятельности; Программы формирования экологической культуры, здорового и безопасного образа жизни; Программы духовно-нравственного развития, воспитания;</w:t>
      </w:r>
    </w:p>
    <w:p w:rsidR="00E473DA" w:rsidRDefault="00E473DA" w:rsidP="00E473DA">
      <w:pPr>
        <w:pStyle w:val="Standard"/>
        <w:jc w:val="both"/>
        <w:rPr>
          <w:shd w:val="clear" w:color="auto" w:fill="FFFF00"/>
        </w:rPr>
      </w:pPr>
    </w:p>
    <w:tbl>
      <w:tblPr>
        <w:tblW w:w="991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29"/>
        <w:gridCol w:w="2127"/>
        <w:gridCol w:w="1694"/>
        <w:gridCol w:w="1569"/>
        <w:gridCol w:w="1692"/>
      </w:tblGrid>
      <w:tr w:rsidR="00E473DA" w:rsidTr="003B7BEC"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EB4222" w:rsidRDefault="00E473DA" w:rsidP="00EB4222">
            <w:pPr>
              <w:pStyle w:val="Standard"/>
              <w:rPr>
                <w:b/>
              </w:rPr>
            </w:pPr>
          </w:p>
          <w:p w:rsidR="00E473DA" w:rsidRPr="00EB4222" w:rsidRDefault="00E473DA" w:rsidP="00EB4222">
            <w:pPr>
              <w:pStyle w:val="Standard"/>
              <w:rPr>
                <w:b/>
              </w:rPr>
            </w:pPr>
            <w:r w:rsidRPr="00EB4222">
              <w:rPr>
                <w:b/>
              </w:rPr>
              <w:t>Показатель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EB4222" w:rsidRDefault="00E473DA" w:rsidP="00EB4222">
            <w:pPr>
              <w:pStyle w:val="Standard"/>
              <w:rPr>
                <w:b/>
              </w:rPr>
            </w:pPr>
            <w:r w:rsidRPr="00EB4222">
              <w:rPr>
                <w:b/>
              </w:rPr>
              <w:t>Единица измерения %, доля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EB4222" w:rsidRDefault="00E473DA" w:rsidP="00EB4222">
            <w:pPr>
              <w:pStyle w:val="Standard"/>
              <w:rPr>
                <w:b/>
              </w:rPr>
            </w:pPr>
            <w:r w:rsidRPr="00EB4222">
              <w:rPr>
                <w:b/>
              </w:rPr>
              <w:t>Достижение показателей 2018 года</w:t>
            </w:r>
          </w:p>
        </w:tc>
        <w:tc>
          <w:tcPr>
            <w:tcW w:w="1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EB4222" w:rsidRDefault="00E473DA" w:rsidP="00EB4222">
            <w:pPr>
              <w:pStyle w:val="Standard"/>
              <w:rPr>
                <w:b/>
              </w:rPr>
            </w:pPr>
            <w:r w:rsidRPr="00EB4222">
              <w:rPr>
                <w:b/>
              </w:rPr>
              <w:t>План на 2019</w:t>
            </w:r>
          </w:p>
        </w:tc>
        <w:tc>
          <w:tcPr>
            <w:tcW w:w="1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EB4222" w:rsidRDefault="00E473DA" w:rsidP="00EB4222">
            <w:pPr>
              <w:pStyle w:val="Standard"/>
              <w:rPr>
                <w:b/>
              </w:rPr>
            </w:pPr>
            <w:r w:rsidRPr="00EB4222">
              <w:rPr>
                <w:b/>
              </w:rPr>
              <w:t>примечание</w:t>
            </w:r>
          </w:p>
        </w:tc>
      </w:tr>
      <w:tr w:rsidR="00E473DA" w:rsidTr="003B7BEC"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4B786C" w:rsidRDefault="00E473DA" w:rsidP="001B7B47">
            <w:pPr>
              <w:pStyle w:val="Standard"/>
            </w:pPr>
            <w:r w:rsidRPr="004B786C">
              <w:t>Удельный вес обучающихся, охваченных дополнительным образованием в рамках социального сотрудничество с организациями дополнительного образования города (от общего числа обучающихся в возрасте 7-20 лет с ОВЗ)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4B786C" w:rsidRDefault="00E473DA" w:rsidP="00EB4222">
            <w:pPr>
              <w:pStyle w:val="Standard"/>
            </w:pPr>
            <w:r w:rsidRPr="004B786C">
              <w:t>Увеличение</w:t>
            </w:r>
          </w:p>
          <w:p w:rsidR="00E473DA" w:rsidRPr="004B786C" w:rsidRDefault="00E473DA" w:rsidP="00EB4222">
            <w:pPr>
              <w:pStyle w:val="Standard"/>
            </w:pPr>
            <w:r w:rsidRPr="004B786C">
              <w:t>количества обучающихся охваченных дополнительным образованием в рамках социального сотрудничество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4B786C" w:rsidRDefault="00E473DA" w:rsidP="00EB4222">
            <w:pPr>
              <w:pStyle w:val="Standard"/>
            </w:pPr>
            <w:r w:rsidRPr="004B786C">
              <w:t>89%</w:t>
            </w:r>
          </w:p>
        </w:tc>
        <w:tc>
          <w:tcPr>
            <w:tcW w:w="1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4B786C" w:rsidRDefault="00E473DA" w:rsidP="00EB4222">
            <w:pPr>
              <w:pStyle w:val="Standard"/>
            </w:pPr>
            <w:r w:rsidRPr="004B786C">
              <w:t>100%</w:t>
            </w:r>
          </w:p>
        </w:tc>
        <w:tc>
          <w:tcPr>
            <w:tcW w:w="1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4B786C" w:rsidRDefault="00E473DA" w:rsidP="00EB4222">
            <w:pPr>
              <w:pStyle w:val="Standard"/>
            </w:pPr>
          </w:p>
        </w:tc>
      </w:tr>
      <w:tr w:rsidR="00E473DA" w:rsidTr="003B7BEC"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4B786C" w:rsidRDefault="00E473DA" w:rsidP="001B7B47">
            <w:pPr>
              <w:pStyle w:val="101"/>
              <w:tabs>
                <w:tab w:val="left" w:pos="211"/>
              </w:tabs>
              <w:spacing w:line="240" w:lineRule="auto"/>
              <w:ind w:right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786C">
              <w:rPr>
                <w:rFonts w:ascii="Times New Roman" w:hAnsi="Times New Roman"/>
                <w:sz w:val="24"/>
                <w:szCs w:val="24"/>
                <w:lang w:eastAsia="ru-RU"/>
              </w:rPr>
              <w:t>Увеличение числа обучающихся, ставших победителями городских, областных, Всероссийских и др. мероприятий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4B786C" w:rsidRDefault="00E473DA" w:rsidP="00EB4222">
            <w:pPr>
              <w:pStyle w:val="Standard"/>
            </w:pPr>
            <w:r w:rsidRPr="004B786C">
              <w:t xml:space="preserve">Увеличение доли победителей и призеров областных, Всероссийских и международных конкурсов, фестивалей, олимпиад, </w:t>
            </w:r>
            <w:r w:rsidRPr="004B786C">
              <w:lastRenderedPageBreak/>
              <w:t>спортивных соревнованиях от общего количества учащихся (количество грамот победителей и призеров)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4B786C" w:rsidRDefault="00E473DA" w:rsidP="00EB4222">
            <w:pPr>
              <w:pStyle w:val="Standard"/>
            </w:pPr>
            <w:r w:rsidRPr="004B786C">
              <w:lastRenderedPageBreak/>
              <w:t>66</w:t>
            </w:r>
          </w:p>
        </w:tc>
        <w:tc>
          <w:tcPr>
            <w:tcW w:w="1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4B786C" w:rsidRDefault="00E473DA" w:rsidP="00EB4222">
            <w:pPr>
              <w:pStyle w:val="Standard"/>
            </w:pPr>
            <w:r w:rsidRPr="004B786C">
              <w:t>70</w:t>
            </w:r>
          </w:p>
        </w:tc>
        <w:tc>
          <w:tcPr>
            <w:tcW w:w="1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4B786C" w:rsidRDefault="00E473DA" w:rsidP="00EB4222">
            <w:pPr>
              <w:pStyle w:val="Standard"/>
            </w:pPr>
          </w:p>
        </w:tc>
      </w:tr>
    </w:tbl>
    <w:p w:rsidR="00E473DA" w:rsidRDefault="00E473DA" w:rsidP="00E473DA">
      <w:pPr>
        <w:pStyle w:val="Standard"/>
        <w:shd w:val="clear" w:color="auto" w:fill="FFFFFF"/>
        <w:ind w:firstLine="357"/>
        <w:jc w:val="both"/>
        <w:rPr>
          <w:bCs/>
          <w:color w:val="000000"/>
          <w:spacing w:val="-5"/>
          <w:shd w:val="clear" w:color="auto" w:fill="FFFF00"/>
        </w:rPr>
      </w:pPr>
    </w:p>
    <w:p w:rsidR="00C07D59" w:rsidRDefault="00E473DA" w:rsidP="004B786C">
      <w:pPr>
        <w:pStyle w:val="Standard"/>
        <w:shd w:val="clear" w:color="auto" w:fill="FFFFFF"/>
        <w:ind w:firstLine="357"/>
      </w:pPr>
      <w:r>
        <w:t xml:space="preserve">Для достижения показателей по данному направлению необходимо улучшить качество осуществляемого социального партнерства и сетевого взаимодействия с учреждениями дополнительного образования города и области, общественными организациями, Городским управлением образованием г. Таганрога. Запланировать и реализовать участие школьников в Международных, Всероссийских, областных, городских творческих, спортивных, образовательных мероприятиях и проектах в 2019 году. </w:t>
      </w:r>
    </w:p>
    <w:p w:rsidR="00E473DA" w:rsidRDefault="00E473DA" w:rsidP="004B786C">
      <w:pPr>
        <w:pStyle w:val="Standard"/>
        <w:shd w:val="clear" w:color="auto" w:fill="FFFFFF"/>
        <w:ind w:firstLine="357"/>
      </w:pPr>
      <w:r>
        <w:t>Создать условия для мотивированного и результативного участия обучающихся в вышеперечисленных мероприятиях.</w:t>
      </w:r>
    </w:p>
    <w:p w:rsidR="00E473DA" w:rsidRDefault="00E473DA" w:rsidP="00E473DA">
      <w:pPr>
        <w:pStyle w:val="Standard"/>
        <w:shd w:val="clear" w:color="auto" w:fill="FFFFFF"/>
        <w:ind w:firstLine="357"/>
        <w:jc w:val="both"/>
      </w:pPr>
    </w:p>
    <w:p w:rsidR="00E473DA" w:rsidRDefault="004B786C" w:rsidP="001B7B47">
      <w:pPr>
        <w:pStyle w:val="a9"/>
        <w:shd w:val="clear" w:color="auto" w:fill="FFFFFF"/>
        <w:rPr>
          <w:bCs/>
          <w:color w:val="000000"/>
          <w:spacing w:val="-5"/>
        </w:rPr>
      </w:pPr>
      <w:r>
        <w:rPr>
          <w:bCs/>
          <w:color w:val="000000"/>
          <w:spacing w:val="-5"/>
        </w:rPr>
        <w:t xml:space="preserve">5. </w:t>
      </w:r>
      <w:r w:rsidR="00E473DA">
        <w:rPr>
          <w:bCs/>
          <w:color w:val="000000"/>
          <w:spacing w:val="-5"/>
        </w:rPr>
        <w:t>Развитие материально-технической базы учреждения.</w:t>
      </w:r>
    </w:p>
    <w:p w:rsidR="00C07D59" w:rsidRDefault="00C07D59" w:rsidP="004B786C">
      <w:pPr>
        <w:pStyle w:val="Standard"/>
        <w:shd w:val="clear" w:color="auto" w:fill="FFFFFF"/>
        <w:ind w:firstLine="708"/>
        <w:jc w:val="both"/>
        <w:rPr>
          <w:rFonts w:cs="Calibri"/>
          <w:lang w:eastAsia="en-US"/>
        </w:rPr>
      </w:pPr>
    </w:p>
    <w:p w:rsidR="00E473DA" w:rsidRDefault="00E473DA" w:rsidP="004B786C">
      <w:pPr>
        <w:pStyle w:val="Standard"/>
        <w:shd w:val="clear" w:color="auto" w:fill="FFFFFF"/>
        <w:ind w:firstLine="708"/>
        <w:jc w:val="both"/>
        <w:rPr>
          <w:rFonts w:cs="Calibri"/>
          <w:lang w:eastAsia="en-US"/>
        </w:rPr>
      </w:pPr>
      <w:r>
        <w:rPr>
          <w:rFonts w:cs="Calibri"/>
          <w:lang w:eastAsia="en-US"/>
        </w:rPr>
        <w:t>Цели:</w:t>
      </w:r>
    </w:p>
    <w:p w:rsidR="00E473DA" w:rsidRDefault="00E473DA" w:rsidP="004B786C">
      <w:pPr>
        <w:pStyle w:val="Standard"/>
        <w:shd w:val="clear" w:color="auto" w:fill="FFFFFF"/>
        <w:ind w:firstLine="708"/>
        <w:rPr>
          <w:rFonts w:cs="Calibri"/>
          <w:lang w:eastAsia="en-US"/>
        </w:rPr>
      </w:pPr>
      <w:r>
        <w:rPr>
          <w:rFonts w:cs="Calibri"/>
          <w:lang w:eastAsia="en-US"/>
        </w:rPr>
        <w:t>- укрепление ресурсной базы ГКОУ РО Таганрогской школы № 1 с целью обеспечения её эффективного функционирования и развития,</w:t>
      </w:r>
    </w:p>
    <w:p w:rsidR="00E473DA" w:rsidRDefault="00E473DA" w:rsidP="004B786C">
      <w:pPr>
        <w:pStyle w:val="Standard"/>
        <w:shd w:val="clear" w:color="auto" w:fill="FFFFFF"/>
        <w:ind w:firstLine="708"/>
        <w:rPr>
          <w:rFonts w:cs="Calibri"/>
          <w:lang w:eastAsia="en-US"/>
        </w:rPr>
      </w:pPr>
      <w:r>
        <w:rPr>
          <w:rFonts w:cs="Calibri"/>
          <w:lang w:eastAsia="en-US"/>
        </w:rPr>
        <w:t>- соблюдение и выполнение требований ГПН и электробезопасности и энергоэффективности,</w:t>
      </w:r>
    </w:p>
    <w:p w:rsidR="00E473DA" w:rsidRDefault="00E473DA" w:rsidP="004B786C">
      <w:pPr>
        <w:pStyle w:val="Standard"/>
        <w:shd w:val="clear" w:color="auto" w:fill="FFFFFF"/>
        <w:ind w:firstLine="708"/>
        <w:rPr>
          <w:rFonts w:cs="Calibri"/>
          <w:lang w:eastAsia="en-US"/>
        </w:rPr>
      </w:pPr>
      <w:r>
        <w:rPr>
          <w:rFonts w:cs="Calibri"/>
          <w:lang w:eastAsia="en-US"/>
        </w:rPr>
        <w:t>- систематический мониторинг состояния здания и всех систем его жизнеобеспечения, своевременный текущий и капитальный ремонт,</w:t>
      </w:r>
    </w:p>
    <w:p w:rsidR="00E473DA" w:rsidRDefault="00E473DA" w:rsidP="004B786C">
      <w:pPr>
        <w:pStyle w:val="Standard"/>
        <w:shd w:val="clear" w:color="auto" w:fill="FFFFFF"/>
        <w:ind w:firstLine="708"/>
        <w:rPr>
          <w:rFonts w:cs="Calibri"/>
          <w:lang w:eastAsia="en-US"/>
        </w:rPr>
      </w:pPr>
      <w:r>
        <w:rPr>
          <w:rFonts w:cs="Calibri"/>
          <w:lang w:eastAsia="en-US"/>
        </w:rPr>
        <w:t>- мониторинг  состояния библиотечного фонда учреждения и его своевременная модернизация,</w:t>
      </w:r>
    </w:p>
    <w:p w:rsidR="00E473DA" w:rsidRDefault="00E473DA" w:rsidP="004B786C">
      <w:pPr>
        <w:pStyle w:val="Standard"/>
        <w:shd w:val="clear" w:color="auto" w:fill="FFFFFF"/>
        <w:ind w:firstLine="708"/>
        <w:rPr>
          <w:rFonts w:cs="Calibri"/>
          <w:lang w:eastAsia="en-US"/>
        </w:rPr>
      </w:pPr>
      <w:r>
        <w:rPr>
          <w:rFonts w:cs="Calibri"/>
          <w:lang w:eastAsia="en-US"/>
        </w:rPr>
        <w:t>- организация пространства, в котором осуществляется образование обучающихся с ограниченными возможностями здоровья, включая его архитектурную доступность и универсальный дизайн</w:t>
      </w:r>
      <w:r w:rsidR="00454CEB">
        <w:rPr>
          <w:rFonts w:cs="Calibri"/>
          <w:lang w:eastAsia="en-US"/>
        </w:rPr>
        <w:t>.</w:t>
      </w:r>
    </w:p>
    <w:tbl>
      <w:tblPr>
        <w:tblW w:w="991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27"/>
        <w:gridCol w:w="2127"/>
        <w:gridCol w:w="1694"/>
        <w:gridCol w:w="1569"/>
        <w:gridCol w:w="1694"/>
      </w:tblGrid>
      <w:tr w:rsidR="00E473DA" w:rsidTr="008A5EC0">
        <w:trPr>
          <w:trHeight w:val="808"/>
        </w:trPr>
        <w:tc>
          <w:tcPr>
            <w:tcW w:w="2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EB4222" w:rsidRDefault="00E473DA" w:rsidP="00EB4222">
            <w:pPr>
              <w:pStyle w:val="Standard"/>
              <w:rPr>
                <w:b/>
              </w:rPr>
            </w:pPr>
          </w:p>
          <w:p w:rsidR="00E473DA" w:rsidRDefault="00E473DA" w:rsidP="00EB4222">
            <w:pPr>
              <w:pStyle w:val="Standard"/>
              <w:rPr>
                <w:b/>
              </w:rPr>
            </w:pPr>
            <w:r w:rsidRPr="00EB4222">
              <w:rPr>
                <w:b/>
              </w:rPr>
              <w:t>Показатель</w:t>
            </w:r>
          </w:p>
          <w:p w:rsidR="00C07D59" w:rsidRDefault="00C07D59" w:rsidP="00EB4222">
            <w:pPr>
              <w:pStyle w:val="Standard"/>
              <w:rPr>
                <w:b/>
              </w:rPr>
            </w:pPr>
          </w:p>
          <w:p w:rsidR="00C07D59" w:rsidRPr="00EB4222" w:rsidRDefault="00C07D59" w:rsidP="00EB4222">
            <w:pPr>
              <w:pStyle w:val="Standard"/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EB4222" w:rsidRDefault="00E473DA" w:rsidP="00EB4222">
            <w:pPr>
              <w:pStyle w:val="Standard"/>
              <w:rPr>
                <w:b/>
              </w:rPr>
            </w:pPr>
            <w:r w:rsidRPr="00EB4222">
              <w:rPr>
                <w:b/>
              </w:rPr>
              <w:t>Единица измерения %, доля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EB4222" w:rsidRDefault="00E473DA" w:rsidP="00EB4222">
            <w:pPr>
              <w:pStyle w:val="Standard"/>
              <w:rPr>
                <w:b/>
              </w:rPr>
            </w:pPr>
            <w:r w:rsidRPr="00EB4222">
              <w:rPr>
                <w:b/>
              </w:rPr>
              <w:t>Достижения показателя в 2018 году</w:t>
            </w:r>
          </w:p>
        </w:tc>
        <w:tc>
          <w:tcPr>
            <w:tcW w:w="1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EB4222" w:rsidRDefault="00E473DA" w:rsidP="00EB4222">
            <w:pPr>
              <w:pStyle w:val="Standard"/>
              <w:rPr>
                <w:b/>
              </w:rPr>
            </w:pPr>
            <w:r w:rsidRPr="00EB4222">
              <w:rPr>
                <w:b/>
              </w:rPr>
              <w:t>План 2019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EB4222" w:rsidRDefault="00C07D59" w:rsidP="00EB4222">
            <w:pPr>
              <w:pStyle w:val="Standard"/>
              <w:rPr>
                <w:b/>
              </w:rPr>
            </w:pPr>
            <w:r>
              <w:rPr>
                <w:b/>
              </w:rPr>
              <w:t>П</w:t>
            </w:r>
            <w:r w:rsidR="00E473DA" w:rsidRPr="00EB4222">
              <w:rPr>
                <w:b/>
              </w:rPr>
              <w:t>римечание</w:t>
            </w:r>
          </w:p>
        </w:tc>
      </w:tr>
      <w:tr w:rsidR="00E473DA" w:rsidTr="003B7BEC">
        <w:tc>
          <w:tcPr>
            <w:tcW w:w="2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Default="00E473DA" w:rsidP="00EB4222">
            <w:pPr>
              <w:pStyle w:val="101"/>
              <w:tabs>
                <w:tab w:val="left" w:pos="211"/>
              </w:tabs>
              <w:spacing w:line="240" w:lineRule="auto"/>
              <w:ind w:right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Доля обучающихся, которым обеспеченна возможность пользоваться учебным, коррекционным оборудованием для практических работ и интерактивными учебными пособиями в соответствии с ФГОС НОО , ФГОС с ОВЗ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8E3" w:rsidRDefault="00E473DA" w:rsidP="00EB4222">
            <w:pPr>
              <w:pStyle w:val="Standard"/>
            </w:pPr>
            <w:r w:rsidRPr="004B786C">
              <w:t>Доля обучающихся, которым обеспеченна возможность пользоваться учебным, коррекционным оборудованием в соответствии с ФГОС для ОВЗ от общего числа обучающихся</w:t>
            </w:r>
          </w:p>
          <w:p w:rsidR="00454CEB" w:rsidRPr="004B786C" w:rsidRDefault="00454CEB" w:rsidP="00EB4222">
            <w:pPr>
              <w:pStyle w:val="Standard"/>
            </w:pP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4B786C" w:rsidRDefault="00812AC1" w:rsidP="00EB4222">
            <w:pPr>
              <w:pStyle w:val="Standard"/>
            </w:pPr>
            <w:r w:rsidRPr="004B786C">
              <w:t xml:space="preserve">31,2% </w:t>
            </w:r>
          </w:p>
        </w:tc>
        <w:tc>
          <w:tcPr>
            <w:tcW w:w="1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4B786C" w:rsidRDefault="00E473DA" w:rsidP="00EB4222">
            <w:pPr>
              <w:pStyle w:val="Standard"/>
            </w:pPr>
            <w:r w:rsidRPr="004B786C">
              <w:t xml:space="preserve">35,4% 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Default="00E473DA" w:rsidP="00EB4222">
            <w:pPr>
              <w:pStyle w:val="Standard"/>
              <w:rPr>
                <w:sz w:val="20"/>
                <w:szCs w:val="20"/>
              </w:rPr>
            </w:pPr>
          </w:p>
        </w:tc>
      </w:tr>
      <w:tr w:rsidR="00E473DA" w:rsidTr="003B7BEC">
        <w:tc>
          <w:tcPr>
            <w:tcW w:w="2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Default="00E473DA" w:rsidP="00EB4222">
            <w:pPr>
              <w:pStyle w:val="101"/>
              <w:tabs>
                <w:tab w:val="left" w:pos="211"/>
              </w:tabs>
              <w:spacing w:line="240" w:lineRule="auto"/>
              <w:ind w:right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Доля эффективности использования приборов учета потребления топливно-энергетических ресурсов в рамках программы энергосбережения и энергоэффективности в сравнение с предыдущими периодами</w:t>
            </w:r>
          </w:p>
          <w:p w:rsidR="00454CEB" w:rsidRDefault="00454CEB" w:rsidP="00EB4222">
            <w:pPr>
              <w:pStyle w:val="101"/>
              <w:tabs>
                <w:tab w:val="left" w:pos="211"/>
              </w:tabs>
              <w:spacing w:line="240" w:lineRule="auto"/>
              <w:ind w:right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4B786C" w:rsidRDefault="00E473DA" w:rsidP="00EB4222">
            <w:pPr>
              <w:pStyle w:val="Standard"/>
            </w:pPr>
            <w:r w:rsidRPr="004B786C">
              <w:t>Снижение расхода средств на энергетические ресурсы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4B786C" w:rsidRDefault="00E473DA" w:rsidP="00EB4222">
            <w:pPr>
              <w:pStyle w:val="Standard"/>
            </w:pPr>
            <w:r w:rsidRPr="004B786C">
              <w:t>95%</w:t>
            </w:r>
          </w:p>
        </w:tc>
        <w:tc>
          <w:tcPr>
            <w:tcW w:w="1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4B786C" w:rsidRDefault="00E473DA" w:rsidP="00EB4222">
            <w:pPr>
              <w:pStyle w:val="Standard"/>
            </w:pPr>
            <w:r w:rsidRPr="004B786C">
              <w:t>95%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Default="00E473DA" w:rsidP="00EB4222">
            <w:pPr>
              <w:pStyle w:val="Standard"/>
              <w:rPr>
                <w:sz w:val="20"/>
                <w:szCs w:val="20"/>
              </w:rPr>
            </w:pPr>
          </w:p>
        </w:tc>
      </w:tr>
      <w:tr w:rsidR="00E473DA" w:rsidTr="003B7BEC">
        <w:tc>
          <w:tcPr>
            <w:tcW w:w="2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Default="00E473DA" w:rsidP="00EB4222">
            <w:pPr>
              <w:pStyle w:val="101"/>
              <w:tabs>
                <w:tab w:val="left" w:pos="211"/>
              </w:tabs>
              <w:spacing w:line="240" w:lineRule="auto"/>
              <w:ind w:right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Уровень развития ресурсной базы ГКОУ Таганрогской школы № 1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4B786C" w:rsidRDefault="00E473DA" w:rsidP="00EB4222">
            <w:pPr>
              <w:pStyle w:val="Standard"/>
            </w:pPr>
            <w:r w:rsidRPr="004B786C">
              <w:t>Эффективное функционирование ГКОУ Таганрогской школы № 1 за счет развития материально-технической, финансовой базы.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4B786C" w:rsidRDefault="00E473DA" w:rsidP="00EB4222">
            <w:pPr>
              <w:pStyle w:val="Standard"/>
            </w:pPr>
            <w:r w:rsidRPr="004B786C">
              <w:t>76%</w:t>
            </w:r>
          </w:p>
        </w:tc>
        <w:tc>
          <w:tcPr>
            <w:tcW w:w="1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4B786C" w:rsidRDefault="00E473DA" w:rsidP="00EB4222">
            <w:pPr>
              <w:pStyle w:val="Standard"/>
            </w:pPr>
            <w:r w:rsidRPr="004B786C">
              <w:t>81%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Default="00E473DA" w:rsidP="00EB4222">
            <w:pPr>
              <w:pStyle w:val="Standard"/>
              <w:rPr>
                <w:sz w:val="20"/>
                <w:szCs w:val="20"/>
              </w:rPr>
            </w:pPr>
          </w:p>
        </w:tc>
      </w:tr>
    </w:tbl>
    <w:p w:rsidR="00E473DA" w:rsidRDefault="00E473DA" w:rsidP="00E473DA">
      <w:pPr>
        <w:pStyle w:val="Standard"/>
        <w:jc w:val="both"/>
      </w:pPr>
    </w:p>
    <w:p w:rsidR="00E473DA" w:rsidRDefault="00E473DA" w:rsidP="00E473DA">
      <w:pPr>
        <w:pStyle w:val="Standard"/>
        <w:shd w:val="clear" w:color="auto" w:fill="FFFFFF"/>
        <w:jc w:val="both"/>
      </w:pPr>
      <w:r>
        <w:t>Запланированы следующие мероприятия:</w:t>
      </w:r>
    </w:p>
    <w:p w:rsidR="00E473DA" w:rsidRDefault="00E473DA" w:rsidP="00E473DA">
      <w:pPr>
        <w:pStyle w:val="Standard"/>
        <w:shd w:val="clear" w:color="auto" w:fill="FFFFFF"/>
        <w:jc w:val="both"/>
      </w:pPr>
    </w:p>
    <w:tbl>
      <w:tblPr>
        <w:tblW w:w="9889" w:type="dxa"/>
        <w:tblInd w:w="-1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3260"/>
        <w:gridCol w:w="1133"/>
        <w:gridCol w:w="1984"/>
        <w:gridCol w:w="2945"/>
      </w:tblGrid>
      <w:tr w:rsidR="00E473DA" w:rsidRPr="003E41EC" w:rsidTr="004B786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EB4222" w:rsidRDefault="00E473DA" w:rsidP="00EB4222">
            <w:pPr>
              <w:pStyle w:val="Standard"/>
              <w:shd w:val="clear" w:color="auto" w:fill="FFFFFF"/>
              <w:rPr>
                <w:b/>
              </w:rPr>
            </w:pPr>
            <w:r w:rsidRPr="00EB4222">
              <w:rPr>
                <w:b/>
              </w:rPr>
              <w:t>№ п/п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EB4222" w:rsidRDefault="00E473DA" w:rsidP="00EB4222">
            <w:pPr>
              <w:pStyle w:val="Standard"/>
              <w:shd w:val="clear" w:color="auto" w:fill="FFFFFF"/>
              <w:rPr>
                <w:b/>
              </w:rPr>
            </w:pPr>
            <w:r w:rsidRPr="00EB4222">
              <w:rPr>
                <w:b/>
              </w:rPr>
              <w:t>Мероприятия, проекты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EB4222" w:rsidRDefault="00E473DA" w:rsidP="00EB4222">
            <w:pPr>
              <w:pStyle w:val="Standard"/>
              <w:shd w:val="clear" w:color="auto" w:fill="FFFFFF"/>
              <w:rPr>
                <w:b/>
              </w:rPr>
            </w:pPr>
            <w:r w:rsidRPr="00EB4222">
              <w:rPr>
                <w:b/>
              </w:rPr>
              <w:t>Сроки проведения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Default="00E473DA" w:rsidP="00EB4222">
            <w:pPr>
              <w:pStyle w:val="Standard"/>
              <w:shd w:val="clear" w:color="auto" w:fill="FFFFFF"/>
              <w:ind w:right="-218"/>
              <w:rPr>
                <w:b/>
              </w:rPr>
            </w:pPr>
            <w:r w:rsidRPr="00EB4222">
              <w:rPr>
                <w:b/>
              </w:rPr>
              <w:t>Объем, источники финансирования (тыс.руб.)</w:t>
            </w:r>
          </w:p>
          <w:p w:rsidR="00EB4222" w:rsidRPr="00EB4222" w:rsidRDefault="00EB4222" w:rsidP="00EB4222">
            <w:pPr>
              <w:pStyle w:val="Standard"/>
              <w:shd w:val="clear" w:color="auto" w:fill="FFFFFF"/>
              <w:ind w:right="-218"/>
              <w:rPr>
                <w:b/>
              </w:rPr>
            </w:pPr>
          </w:p>
        </w:tc>
        <w:tc>
          <w:tcPr>
            <w:tcW w:w="2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EB4222" w:rsidRDefault="00E473DA" w:rsidP="00EB4222">
            <w:pPr>
              <w:pStyle w:val="Standard"/>
              <w:shd w:val="clear" w:color="auto" w:fill="FFFFFF"/>
              <w:rPr>
                <w:b/>
              </w:rPr>
            </w:pPr>
            <w:r w:rsidRPr="00EB4222">
              <w:rPr>
                <w:b/>
              </w:rPr>
              <w:t>Информация о выполнении</w:t>
            </w:r>
          </w:p>
        </w:tc>
      </w:tr>
      <w:tr w:rsidR="00E473DA" w:rsidRPr="003E41EC" w:rsidTr="004B786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3E41EC" w:rsidRDefault="00E473DA" w:rsidP="00EB4222">
            <w:pPr>
              <w:pStyle w:val="Standard"/>
              <w:shd w:val="clear" w:color="auto" w:fill="FFFFFF"/>
            </w:pPr>
            <w:r w:rsidRPr="003E41EC">
              <w:t>1.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3E41EC" w:rsidRDefault="00E473DA" w:rsidP="00EB42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1EC">
              <w:rPr>
                <w:rFonts w:ascii="Times New Roman" w:hAnsi="Times New Roman" w:cs="Times New Roman"/>
                <w:sz w:val="24"/>
                <w:szCs w:val="24"/>
              </w:rPr>
              <w:t>Опрессовка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3E41EC" w:rsidRDefault="00E473DA" w:rsidP="00EB42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1EC">
              <w:rPr>
                <w:rFonts w:ascii="Times New Roman" w:hAnsi="Times New Roman" w:cs="Times New Roman"/>
                <w:sz w:val="24"/>
                <w:szCs w:val="24"/>
              </w:rPr>
              <w:t xml:space="preserve">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E41EC">
              <w:rPr>
                <w:rFonts w:ascii="Times New Roman" w:hAnsi="Times New Roman" w:cs="Times New Roman"/>
                <w:sz w:val="24"/>
                <w:szCs w:val="24"/>
              </w:rPr>
              <w:t>вартал 2019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Default="00E473DA" w:rsidP="00EB42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1EC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  <w:p w:rsidR="00E473DA" w:rsidRPr="003E41EC" w:rsidRDefault="00E473DA" w:rsidP="00EB42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1EC">
              <w:rPr>
                <w:rFonts w:ascii="Times New Roman" w:hAnsi="Times New Roman" w:cs="Times New Roman"/>
                <w:sz w:val="24"/>
                <w:szCs w:val="24"/>
              </w:rPr>
              <w:t>«Развитие образования»</w:t>
            </w:r>
          </w:p>
        </w:tc>
        <w:tc>
          <w:tcPr>
            <w:tcW w:w="2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3E41EC" w:rsidRDefault="00E473DA" w:rsidP="00EB4222">
            <w:pPr>
              <w:pStyle w:val="Standard"/>
              <w:shd w:val="clear" w:color="auto" w:fill="FFFFFF"/>
              <w:rPr>
                <w:shd w:val="clear" w:color="auto" w:fill="00FFFF"/>
              </w:rPr>
            </w:pPr>
          </w:p>
        </w:tc>
      </w:tr>
      <w:tr w:rsidR="00E473DA" w:rsidRPr="003E41EC" w:rsidTr="004B786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3E41EC" w:rsidRDefault="00E473DA" w:rsidP="00EB4222">
            <w:pPr>
              <w:pStyle w:val="Standard"/>
              <w:shd w:val="clear" w:color="auto" w:fill="FFFFFF"/>
            </w:pPr>
            <w:r w:rsidRPr="003E41EC">
              <w:t>2.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1675FF" w:rsidRDefault="00E473DA" w:rsidP="00EB42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5FF">
              <w:rPr>
                <w:rFonts w:ascii="Times New Roman" w:hAnsi="Times New Roman" w:cs="Times New Roman"/>
                <w:sz w:val="24"/>
                <w:szCs w:val="24"/>
              </w:rPr>
              <w:t>Текущий ремонт и обслуживание оборудования и техники, в т.ч. техническое обслуживание КТС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1675FF" w:rsidRDefault="00E473DA" w:rsidP="00EB42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5FF">
              <w:rPr>
                <w:rFonts w:ascii="Times New Roman" w:hAnsi="Times New Roman" w:cs="Times New Roman"/>
                <w:sz w:val="24"/>
                <w:szCs w:val="24"/>
              </w:rPr>
              <w:t>в течение 2019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1675FF" w:rsidRDefault="000577C0" w:rsidP="00EB42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5FF">
              <w:rPr>
                <w:rFonts w:ascii="Times New Roman" w:hAnsi="Times New Roman" w:cs="Times New Roman"/>
                <w:sz w:val="24"/>
                <w:szCs w:val="24"/>
              </w:rPr>
              <w:t>247,5</w:t>
            </w:r>
          </w:p>
          <w:p w:rsidR="00E473DA" w:rsidRPr="001675FF" w:rsidRDefault="00E473DA" w:rsidP="00EB42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5FF">
              <w:rPr>
                <w:rFonts w:ascii="Times New Roman" w:hAnsi="Times New Roman" w:cs="Times New Roman"/>
                <w:sz w:val="24"/>
                <w:szCs w:val="24"/>
              </w:rPr>
              <w:t>«Развитие образования»</w:t>
            </w:r>
          </w:p>
        </w:tc>
        <w:tc>
          <w:tcPr>
            <w:tcW w:w="2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3E41EC" w:rsidRDefault="00E473DA" w:rsidP="00EB4222">
            <w:pPr>
              <w:pStyle w:val="Standard"/>
              <w:shd w:val="clear" w:color="auto" w:fill="FFFFFF"/>
              <w:rPr>
                <w:highlight w:val="cyan"/>
                <w:shd w:val="clear" w:color="auto" w:fill="00FFFF"/>
              </w:rPr>
            </w:pPr>
          </w:p>
        </w:tc>
      </w:tr>
      <w:tr w:rsidR="00E473DA" w:rsidRPr="003E41EC" w:rsidTr="009478E3">
        <w:trPr>
          <w:trHeight w:val="1003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3E41EC" w:rsidRDefault="00E473DA" w:rsidP="00EB4222">
            <w:pPr>
              <w:pStyle w:val="Standard"/>
              <w:shd w:val="clear" w:color="auto" w:fill="FFFFFF"/>
            </w:pPr>
            <w:r w:rsidRPr="003E41EC">
              <w:t>3.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6060C2" w:rsidRDefault="00E473DA" w:rsidP="00EB42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0C2">
              <w:rPr>
                <w:rFonts w:ascii="Times New Roman" w:hAnsi="Times New Roman" w:cs="Times New Roman"/>
                <w:sz w:val="24"/>
                <w:szCs w:val="24"/>
              </w:rPr>
              <w:t xml:space="preserve">Неисключительные права </w:t>
            </w:r>
            <w:r w:rsidR="006060C2" w:rsidRPr="006060C2">
              <w:rPr>
                <w:rFonts w:ascii="Times New Roman" w:hAnsi="Times New Roman" w:cs="Times New Roman"/>
                <w:sz w:val="24"/>
                <w:szCs w:val="24"/>
              </w:rPr>
              <w:t>по сопровождению</w:t>
            </w:r>
            <w:r w:rsidRPr="00606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60C2" w:rsidRPr="006060C2">
              <w:rPr>
                <w:rFonts w:ascii="Times New Roman" w:hAnsi="Times New Roman" w:cs="Times New Roman"/>
                <w:sz w:val="24"/>
                <w:szCs w:val="24"/>
              </w:rPr>
              <w:t>программного обеспечения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6060C2" w:rsidRDefault="001812F4" w:rsidP="00EB42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0C2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E473DA" w:rsidRPr="006060C2">
              <w:rPr>
                <w:rFonts w:ascii="Times New Roman" w:hAnsi="Times New Roman" w:cs="Times New Roman"/>
                <w:sz w:val="24"/>
                <w:szCs w:val="24"/>
              </w:rPr>
              <w:t xml:space="preserve"> 2019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6060C2" w:rsidRDefault="006060C2" w:rsidP="00EB42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0C2"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  <w:p w:rsidR="00E473DA" w:rsidRPr="006060C2" w:rsidRDefault="00E473DA" w:rsidP="00EB42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0C2">
              <w:rPr>
                <w:rFonts w:ascii="Times New Roman" w:hAnsi="Times New Roman" w:cs="Times New Roman"/>
                <w:sz w:val="24"/>
                <w:szCs w:val="24"/>
              </w:rPr>
              <w:t>«Развитие образования»</w:t>
            </w:r>
          </w:p>
        </w:tc>
        <w:tc>
          <w:tcPr>
            <w:tcW w:w="2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3E41EC" w:rsidRDefault="00E473DA" w:rsidP="00EB4222">
            <w:pPr>
              <w:pStyle w:val="Standard"/>
              <w:shd w:val="clear" w:color="auto" w:fill="FFFFFF"/>
              <w:rPr>
                <w:highlight w:val="cyan"/>
                <w:shd w:val="clear" w:color="auto" w:fill="00FFFF"/>
              </w:rPr>
            </w:pPr>
          </w:p>
        </w:tc>
      </w:tr>
      <w:tr w:rsidR="00E473DA" w:rsidRPr="003E41EC" w:rsidTr="009478E3">
        <w:trPr>
          <w:trHeight w:val="1461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3E41EC" w:rsidRDefault="00E473DA" w:rsidP="00EB4222">
            <w:pPr>
              <w:pStyle w:val="Standard"/>
              <w:shd w:val="clear" w:color="auto" w:fill="FFFFFF"/>
            </w:pPr>
            <w:r w:rsidRPr="003E41EC">
              <w:t>4.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6060C2" w:rsidRDefault="00E473DA" w:rsidP="00EB42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0C2">
              <w:rPr>
                <w:rFonts w:ascii="Times New Roman" w:hAnsi="Times New Roman" w:cs="Times New Roman"/>
                <w:sz w:val="24"/>
                <w:szCs w:val="24"/>
              </w:rPr>
              <w:t>ПП "ПАРУС-Бюджет 8" модуль "Сведение отчетности. Абонентский пункт" в режиме On-line по Интернет сети.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6060C2" w:rsidRDefault="00E473DA" w:rsidP="00EB42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0C2">
              <w:rPr>
                <w:rFonts w:ascii="Times New Roman" w:hAnsi="Times New Roman" w:cs="Times New Roman"/>
                <w:sz w:val="24"/>
                <w:szCs w:val="24"/>
              </w:rPr>
              <w:t>в течение 2019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6060C2" w:rsidRDefault="00B87E62" w:rsidP="00EB42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0C2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  <w:p w:rsidR="00E473DA" w:rsidRPr="006060C2" w:rsidRDefault="00E473DA" w:rsidP="00EB42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0C2">
              <w:rPr>
                <w:rFonts w:ascii="Times New Roman" w:hAnsi="Times New Roman" w:cs="Times New Roman"/>
                <w:sz w:val="24"/>
                <w:szCs w:val="24"/>
              </w:rPr>
              <w:t>«Развитие образования»</w:t>
            </w:r>
          </w:p>
        </w:tc>
        <w:tc>
          <w:tcPr>
            <w:tcW w:w="2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3E41EC" w:rsidRDefault="00E473DA" w:rsidP="00EB4222">
            <w:pPr>
              <w:pStyle w:val="Standard"/>
              <w:shd w:val="clear" w:color="auto" w:fill="FFFFFF"/>
              <w:rPr>
                <w:highlight w:val="cyan"/>
                <w:shd w:val="clear" w:color="auto" w:fill="00FFFF"/>
              </w:rPr>
            </w:pPr>
          </w:p>
        </w:tc>
      </w:tr>
      <w:tr w:rsidR="00E473DA" w:rsidRPr="003E41EC" w:rsidTr="00EB4222">
        <w:trPr>
          <w:trHeight w:val="2461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3E41EC" w:rsidRDefault="00E473DA" w:rsidP="00EB4222">
            <w:pPr>
              <w:pStyle w:val="Standard"/>
              <w:shd w:val="clear" w:color="auto" w:fill="FFFFFF"/>
            </w:pPr>
            <w:r w:rsidRPr="003E41EC">
              <w:lastRenderedPageBreak/>
              <w:t>5.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9A39AE" w:rsidRDefault="00E473DA" w:rsidP="00EB42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9AE">
              <w:rPr>
                <w:rFonts w:ascii="Times New Roman" w:hAnsi="Times New Roman" w:cs="Times New Roman"/>
                <w:sz w:val="24"/>
                <w:szCs w:val="24"/>
              </w:rPr>
              <w:t>Услуги по информационно-технологическому сопровождению ПП 1С (ИТС 1С:Предприятие), услуги по внедрению и консультационному обслуживанию программных продуктов семейства "1С:Предприятие"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9A39AE" w:rsidRDefault="001812F4" w:rsidP="00EB42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9AE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E473DA" w:rsidRPr="009A39AE">
              <w:rPr>
                <w:rFonts w:ascii="Times New Roman" w:hAnsi="Times New Roman" w:cs="Times New Roman"/>
                <w:sz w:val="24"/>
                <w:szCs w:val="24"/>
              </w:rPr>
              <w:t xml:space="preserve"> 2019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9A39AE" w:rsidRDefault="009A39AE" w:rsidP="00EB42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9AE">
              <w:rPr>
                <w:rFonts w:ascii="Times New Roman" w:hAnsi="Times New Roman" w:cs="Times New Roman"/>
                <w:sz w:val="24"/>
                <w:szCs w:val="24"/>
              </w:rPr>
              <w:t>26,7</w:t>
            </w:r>
          </w:p>
          <w:p w:rsidR="00E473DA" w:rsidRPr="009A39AE" w:rsidRDefault="00E473DA" w:rsidP="00EB42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9AE">
              <w:rPr>
                <w:rFonts w:ascii="Times New Roman" w:hAnsi="Times New Roman" w:cs="Times New Roman"/>
                <w:sz w:val="24"/>
                <w:szCs w:val="24"/>
              </w:rPr>
              <w:t>«Развитие образования»</w:t>
            </w:r>
          </w:p>
        </w:tc>
        <w:tc>
          <w:tcPr>
            <w:tcW w:w="2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3E41EC" w:rsidRDefault="00E473DA" w:rsidP="00EB4222">
            <w:pPr>
              <w:pStyle w:val="Standard"/>
              <w:shd w:val="clear" w:color="auto" w:fill="FFFFFF"/>
              <w:rPr>
                <w:highlight w:val="cyan"/>
                <w:shd w:val="clear" w:color="auto" w:fill="00FFFF"/>
              </w:rPr>
            </w:pPr>
          </w:p>
        </w:tc>
      </w:tr>
      <w:tr w:rsidR="00C666BB" w:rsidRPr="003E41EC" w:rsidTr="00EB4222">
        <w:trPr>
          <w:trHeight w:val="755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6BB" w:rsidRPr="003E41EC" w:rsidRDefault="00D23D70" w:rsidP="00EB4222">
            <w:pPr>
              <w:pStyle w:val="Standard"/>
              <w:shd w:val="clear" w:color="auto" w:fill="FFFFFF"/>
            </w:pPr>
            <w:r>
              <w:t>6.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6BB" w:rsidRPr="00905379" w:rsidRDefault="00C666BB" w:rsidP="00EB42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666BB">
              <w:rPr>
                <w:rFonts w:ascii="Times New Roman" w:hAnsi="Times New Roman" w:cs="Times New Roman"/>
                <w:sz w:val="24"/>
                <w:szCs w:val="24"/>
              </w:rPr>
              <w:t>Затраты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оплату услуг, связанных с обеспечением безопасности информации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6BB" w:rsidRPr="00C666BB" w:rsidRDefault="00C666BB" w:rsidP="00EB42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6BB">
              <w:rPr>
                <w:rFonts w:ascii="Times New Roman" w:hAnsi="Times New Roman" w:cs="Times New Roman"/>
                <w:sz w:val="24"/>
                <w:szCs w:val="24"/>
              </w:rPr>
              <w:t>В течение 2019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222" w:rsidRDefault="001675FF" w:rsidP="00EB42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44,4</w:t>
            </w:r>
          </w:p>
          <w:p w:rsidR="00C666BB" w:rsidRPr="00C666BB" w:rsidRDefault="00EB4222" w:rsidP="00EB42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675FF" w:rsidRPr="001675FF">
              <w:rPr>
                <w:rFonts w:ascii="Times New Roman" w:hAnsi="Times New Roman" w:cs="Times New Roman"/>
                <w:sz w:val="24"/>
                <w:szCs w:val="24"/>
              </w:rPr>
              <w:t>Развитие образования»</w:t>
            </w:r>
          </w:p>
        </w:tc>
        <w:tc>
          <w:tcPr>
            <w:tcW w:w="2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6BB" w:rsidRPr="003E41EC" w:rsidRDefault="00C666BB" w:rsidP="00EB4222">
            <w:pPr>
              <w:pStyle w:val="Standard"/>
              <w:shd w:val="clear" w:color="auto" w:fill="FFFFFF"/>
              <w:rPr>
                <w:highlight w:val="cyan"/>
                <w:shd w:val="clear" w:color="auto" w:fill="00FFFF"/>
              </w:rPr>
            </w:pPr>
          </w:p>
        </w:tc>
      </w:tr>
      <w:tr w:rsidR="00E473DA" w:rsidRPr="003E41EC" w:rsidTr="004B786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3E41EC" w:rsidRDefault="00D23D70" w:rsidP="00EB4222">
            <w:pPr>
              <w:pStyle w:val="Standard"/>
              <w:shd w:val="clear" w:color="auto" w:fill="FFFFFF"/>
            </w:pPr>
            <w:r>
              <w:t>7.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905379" w:rsidRDefault="00E473DA" w:rsidP="00EB42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921663">
              <w:rPr>
                <w:rFonts w:ascii="Times New Roman" w:hAnsi="Times New Roman" w:cs="Times New Roman"/>
                <w:sz w:val="24"/>
                <w:szCs w:val="24"/>
              </w:rPr>
              <w:t>Оплата услуг за участие в конференциях, совещаниях, семинарах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3E41EC" w:rsidRDefault="00E473DA" w:rsidP="00EB42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921663">
              <w:rPr>
                <w:rFonts w:ascii="Times New Roman" w:hAnsi="Times New Roman" w:cs="Times New Roman"/>
                <w:sz w:val="24"/>
                <w:szCs w:val="24"/>
              </w:rPr>
              <w:t>В течение 2019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222" w:rsidRDefault="00E473DA" w:rsidP="00EB42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663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  <w:p w:rsidR="00E473DA" w:rsidRPr="003E41EC" w:rsidRDefault="00E473DA" w:rsidP="00EB42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30400D">
              <w:rPr>
                <w:rFonts w:ascii="Times New Roman" w:hAnsi="Times New Roman" w:cs="Times New Roman"/>
                <w:sz w:val="24"/>
                <w:szCs w:val="24"/>
              </w:rPr>
              <w:t>«Развитие образования»</w:t>
            </w:r>
          </w:p>
        </w:tc>
        <w:tc>
          <w:tcPr>
            <w:tcW w:w="2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3E41EC" w:rsidRDefault="00E473DA" w:rsidP="00EB4222">
            <w:pPr>
              <w:pStyle w:val="Standard"/>
              <w:shd w:val="clear" w:color="auto" w:fill="FFFFFF"/>
              <w:rPr>
                <w:highlight w:val="cyan"/>
                <w:shd w:val="clear" w:color="auto" w:fill="00FFFF"/>
              </w:rPr>
            </w:pPr>
          </w:p>
        </w:tc>
      </w:tr>
      <w:tr w:rsidR="00E473DA" w:rsidRPr="003E41EC" w:rsidTr="004B786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8758E4" w:rsidRDefault="00D23D70" w:rsidP="00EB4222">
            <w:pPr>
              <w:pStyle w:val="Standard"/>
              <w:shd w:val="clear" w:color="auto" w:fill="FFFFFF"/>
            </w:pPr>
            <w:r>
              <w:t>8.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8758E4" w:rsidRDefault="00E473DA" w:rsidP="00EB42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8E4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</w:t>
            </w:r>
            <w:r w:rsidR="001812F4" w:rsidRPr="008758E4">
              <w:rPr>
                <w:rFonts w:ascii="Times New Roman" w:hAnsi="Times New Roman" w:cs="Times New Roman"/>
                <w:sz w:val="24"/>
                <w:szCs w:val="24"/>
              </w:rPr>
              <w:t>компьютерной техники (2шт)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8758E4" w:rsidRDefault="00E473DA" w:rsidP="00EB42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8E4">
              <w:rPr>
                <w:rFonts w:ascii="Times New Roman" w:hAnsi="Times New Roman" w:cs="Times New Roman"/>
                <w:sz w:val="24"/>
                <w:szCs w:val="24"/>
              </w:rPr>
              <w:t>I квартал 2019 г.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8758E4" w:rsidRDefault="001812F4" w:rsidP="00EB42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8E4"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  <w:p w:rsidR="00E473DA" w:rsidRDefault="00E473DA" w:rsidP="00EB42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8E4">
              <w:rPr>
                <w:rFonts w:ascii="Times New Roman" w:hAnsi="Times New Roman" w:cs="Times New Roman"/>
                <w:sz w:val="24"/>
                <w:szCs w:val="24"/>
              </w:rPr>
              <w:t>«Развитие образования»</w:t>
            </w:r>
          </w:p>
          <w:p w:rsidR="00EB4222" w:rsidRPr="008758E4" w:rsidRDefault="00EB4222" w:rsidP="00EB42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1812F4" w:rsidRDefault="00E473DA" w:rsidP="00EB4222">
            <w:pPr>
              <w:pStyle w:val="Standard"/>
              <w:shd w:val="clear" w:color="auto" w:fill="FFFFFF"/>
              <w:rPr>
                <w:highlight w:val="magenta"/>
                <w:shd w:val="clear" w:color="auto" w:fill="00FFFF"/>
              </w:rPr>
            </w:pPr>
          </w:p>
        </w:tc>
      </w:tr>
      <w:tr w:rsidR="00891AD5" w:rsidRPr="003E41EC" w:rsidTr="004B786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AD5" w:rsidRPr="003E41EC" w:rsidRDefault="00D23D70" w:rsidP="00EB4222">
            <w:pPr>
              <w:pStyle w:val="Standard"/>
              <w:shd w:val="clear" w:color="auto" w:fill="FFFFFF"/>
            </w:pPr>
            <w:r>
              <w:t>9.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AD5" w:rsidRPr="001812F4" w:rsidRDefault="0038614C" w:rsidP="00EB42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38614C">
              <w:rPr>
                <w:rFonts w:ascii="Times New Roman" w:hAnsi="Times New Roman" w:cs="Times New Roman"/>
                <w:sz w:val="24"/>
                <w:szCs w:val="24"/>
              </w:rPr>
              <w:t>Приобретение класс-комплектов мебели для начальной школы в рамках ФГОС для НОО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AD5" w:rsidRPr="00891AD5" w:rsidRDefault="00891AD5" w:rsidP="00EB42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magenta"/>
                <w:lang w:val="en-US"/>
              </w:rPr>
            </w:pPr>
            <w:r w:rsidRPr="00891A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91A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91A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891AD5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  <w:r w:rsidRPr="00891A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2019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222" w:rsidRDefault="00891AD5" w:rsidP="00EB42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Pr="00891AD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891AD5" w:rsidRPr="001812F4" w:rsidRDefault="00891AD5" w:rsidP="00EB42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891AD5">
              <w:rPr>
                <w:rFonts w:ascii="Times New Roman" w:hAnsi="Times New Roman" w:cs="Times New Roman"/>
                <w:sz w:val="24"/>
                <w:szCs w:val="24"/>
              </w:rPr>
              <w:t>«Развитие образования»</w:t>
            </w:r>
          </w:p>
        </w:tc>
        <w:tc>
          <w:tcPr>
            <w:tcW w:w="2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AD5" w:rsidRPr="001812F4" w:rsidRDefault="00891AD5" w:rsidP="00EB4222">
            <w:pPr>
              <w:pStyle w:val="Standard"/>
              <w:shd w:val="clear" w:color="auto" w:fill="FFFFFF"/>
              <w:rPr>
                <w:highlight w:val="magenta"/>
                <w:shd w:val="clear" w:color="auto" w:fill="00FFFF"/>
              </w:rPr>
            </w:pPr>
          </w:p>
        </w:tc>
      </w:tr>
    </w:tbl>
    <w:p w:rsidR="00E473DA" w:rsidRDefault="00E473DA" w:rsidP="00EB4222">
      <w:pPr>
        <w:pStyle w:val="Standard"/>
        <w:shd w:val="clear" w:color="auto" w:fill="FFFFFF"/>
        <w:rPr>
          <w:shd w:val="clear" w:color="auto" w:fill="FFFF00"/>
        </w:rPr>
      </w:pPr>
    </w:p>
    <w:p w:rsidR="00E473DA" w:rsidRDefault="00E473DA" w:rsidP="004B786C">
      <w:pPr>
        <w:pStyle w:val="Standard"/>
        <w:shd w:val="clear" w:color="auto" w:fill="FFFFFF"/>
      </w:pPr>
      <w:r>
        <w:t>Ресурсное обеспечение Программы деятельности на 2019 год планируется в рамках государственных программ Ростовской области (по данным бухгалтерского учета на 01.11.2018 г.):</w:t>
      </w:r>
    </w:p>
    <w:p w:rsidR="00E473DA" w:rsidRDefault="00E473DA" w:rsidP="004B786C">
      <w:pPr>
        <w:pStyle w:val="Standard"/>
        <w:shd w:val="clear" w:color="auto" w:fill="FFFFFF"/>
        <w:ind w:firstLine="708"/>
      </w:pPr>
      <w:r>
        <w:t xml:space="preserve">- «Развитие образования» составляет: </w:t>
      </w:r>
      <w:r>
        <w:rPr>
          <w:u w:val="single"/>
        </w:rPr>
        <w:t xml:space="preserve">23785,8 </w:t>
      </w:r>
      <w:r>
        <w:t>тыс. руб.*</w:t>
      </w:r>
    </w:p>
    <w:p w:rsidR="00E473DA" w:rsidRDefault="00E473DA" w:rsidP="004B786C">
      <w:pPr>
        <w:pStyle w:val="Standard"/>
        <w:shd w:val="clear" w:color="auto" w:fill="FFFFFF"/>
      </w:pPr>
    </w:p>
    <w:p w:rsidR="00E473DA" w:rsidRDefault="00E473DA" w:rsidP="004B786C">
      <w:pPr>
        <w:pStyle w:val="a9"/>
      </w:pPr>
      <w:r>
        <w:t>*Объемы финансирования программ носят прогнозный характер и подлежат уточнению в установленном порядке.</w:t>
      </w:r>
    </w:p>
    <w:p w:rsidR="00E473DA" w:rsidRDefault="00E473DA" w:rsidP="00E473DA">
      <w:pPr>
        <w:pStyle w:val="Standard"/>
        <w:jc w:val="both"/>
      </w:pPr>
    </w:p>
    <w:p w:rsidR="008A5EC0" w:rsidRDefault="008A5EC0" w:rsidP="008A5EC0">
      <w:pPr>
        <w:jc w:val="both"/>
      </w:pPr>
    </w:p>
    <w:p w:rsidR="00E473DA" w:rsidRDefault="00E473DA" w:rsidP="00E473DA">
      <w:pPr>
        <w:pStyle w:val="a9"/>
        <w:jc w:val="both"/>
      </w:pPr>
    </w:p>
    <w:tbl>
      <w:tblPr>
        <w:tblW w:w="9888" w:type="dxa"/>
        <w:tblInd w:w="-5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1"/>
        <w:gridCol w:w="4787"/>
      </w:tblGrid>
      <w:tr w:rsidR="00E473DA" w:rsidTr="003B7BEC">
        <w:tc>
          <w:tcPr>
            <w:tcW w:w="51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6F7633" w:rsidRDefault="00E473DA" w:rsidP="004B786C">
            <w:pPr>
              <w:pStyle w:val="a9"/>
              <w:ind w:left="851"/>
              <w:jc w:val="both"/>
            </w:pPr>
            <w:r w:rsidRPr="006F7633">
              <w:t>Директор ГКОУ РО</w:t>
            </w:r>
          </w:p>
          <w:p w:rsidR="00E473DA" w:rsidRPr="006F7633" w:rsidRDefault="00E473DA" w:rsidP="004B786C">
            <w:pPr>
              <w:pStyle w:val="ac"/>
              <w:ind w:left="85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7633">
              <w:rPr>
                <w:rFonts w:ascii="Times New Roman" w:hAnsi="Times New Roman"/>
                <w:sz w:val="24"/>
                <w:szCs w:val="24"/>
                <w:lang w:val="ru-RU"/>
              </w:rPr>
              <w:t>«Таганрогской школа №1</w:t>
            </w:r>
            <w:r w:rsidR="009478E3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  <w:p w:rsidR="00E473DA" w:rsidRPr="006F7633" w:rsidRDefault="00E473DA" w:rsidP="004B786C">
            <w:pPr>
              <w:pStyle w:val="ac"/>
              <w:ind w:left="851"/>
              <w:rPr>
                <w:sz w:val="24"/>
                <w:szCs w:val="24"/>
                <w:lang w:val="ru-RU"/>
              </w:rPr>
            </w:pPr>
          </w:p>
          <w:p w:rsidR="009478E3" w:rsidRDefault="009478E3" w:rsidP="004B786C">
            <w:pPr>
              <w:pStyle w:val="a9"/>
              <w:ind w:left="851"/>
              <w:jc w:val="both"/>
            </w:pPr>
          </w:p>
          <w:p w:rsidR="00E473DA" w:rsidRPr="006F7633" w:rsidRDefault="00E473DA" w:rsidP="004B786C">
            <w:pPr>
              <w:pStyle w:val="a9"/>
              <w:ind w:left="851"/>
              <w:jc w:val="both"/>
            </w:pPr>
            <w:r w:rsidRPr="006F7633">
              <w:t xml:space="preserve"> </w:t>
            </w:r>
          </w:p>
          <w:p w:rsidR="00E473DA" w:rsidRPr="006F7633" w:rsidRDefault="00E473DA" w:rsidP="004B786C">
            <w:pPr>
              <w:pStyle w:val="a9"/>
              <w:ind w:left="851"/>
              <w:jc w:val="both"/>
            </w:pPr>
            <w:r w:rsidRPr="006F7633">
              <w:t xml:space="preserve">  _____________Жарова Т.А.</w:t>
            </w:r>
          </w:p>
          <w:p w:rsidR="00E473DA" w:rsidRPr="006F7633" w:rsidRDefault="00E473DA" w:rsidP="004B786C">
            <w:pPr>
              <w:pStyle w:val="a9"/>
              <w:ind w:left="851"/>
              <w:jc w:val="both"/>
            </w:pPr>
            <w:r w:rsidRPr="006F7633">
              <w:t xml:space="preserve"> </w:t>
            </w:r>
          </w:p>
          <w:p w:rsidR="00E473DA" w:rsidRPr="006F7633" w:rsidRDefault="00E473DA" w:rsidP="004B786C">
            <w:pPr>
              <w:pStyle w:val="a9"/>
              <w:ind w:left="851"/>
              <w:jc w:val="both"/>
            </w:pPr>
            <w:r w:rsidRPr="006F7633">
              <w:t xml:space="preserve"> «___»____________2018 г.</w:t>
            </w:r>
          </w:p>
          <w:p w:rsidR="00E473DA" w:rsidRPr="006F7633" w:rsidRDefault="00E473DA" w:rsidP="004B786C">
            <w:pPr>
              <w:pStyle w:val="a9"/>
              <w:ind w:left="851"/>
              <w:jc w:val="both"/>
            </w:pPr>
          </w:p>
        </w:tc>
        <w:tc>
          <w:tcPr>
            <w:tcW w:w="47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6F7633" w:rsidRDefault="00E473DA" w:rsidP="003B7BEC">
            <w:pPr>
              <w:pStyle w:val="a9"/>
              <w:ind w:left="0"/>
              <w:jc w:val="both"/>
            </w:pPr>
            <w:r w:rsidRPr="006F7633">
              <w:t>СОГЛАСОВАНО:</w:t>
            </w:r>
          </w:p>
          <w:p w:rsidR="00E473DA" w:rsidRDefault="00E473DA" w:rsidP="009478E3">
            <w:pPr>
              <w:pStyle w:val="a9"/>
              <w:ind w:left="0"/>
            </w:pPr>
            <w:r w:rsidRPr="006F7633">
              <w:t>Начальник отдела специального образования и здоровьесбережения в сфере образования</w:t>
            </w:r>
          </w:p>
          <w:p w:rsidR="009478E3" w:rsidRPr="006F7633" w:rsidRDefault="009478E3" w:rsidP="009478E3">
            <w:pPr>
              <w:pStyle w:val="a9"/>
              <w:ind w:left="0"/>
            </w:pPr>
          </w:p>
          <w:p w:rsidR="00E473DA" w:rsidRPr="006F7633" w:rsidRDefault="00E473DA" w:rsidP="003B7BEC">
            <w:pPr>
              <w:pStyle w:val="a9"/>
              <w:spacing w:line="360" w:lineRule="auto"/>
              <w:ind w:left="0"/>
              <w:jc w:val="both"/>
            </w:pPr>
            <w:r w:rsidRPr="006F7633">
              <w:t>_________________В.В. Скарга</w:t>
            </w:r>
          </w:p>
          <w:p w:rsidR="00E473DA" w:rsidRPr="006F7633" w:rsidRDefault="00E473DA" w:rsidP="003B7BEC">
            <w:pPr>
              <w:pStyle w:val="a9"/>
              <w:spacing w:line="360" w:lineRule="auto"/>
              <w:ind w:left="0"/>
              <w:jc w:val="both"/>
            </w:pPr>
            <w:r w:rsidRPr="006F7633">
              <w:t>«___»_____________2018 г.</w:t>
            </w:r>
          </w:p>
        </w:tc>
      </w:tr>
    </w:tbl>
    <w:p w:rsidR="00392A02" w:rsidRPr="00E473DA" w:rsidRDefault="00392A02" w:rsidP="008A5EC0">
      <w:pPr>
        <w:ind w:right="140"/>
        <w:rPr>
          <w:rStyle w:val="af5"/>
        </w:rPr>
      </w:pPr>
    </w:p>
    <w:sectPr w:rsidR="00392A02" w:rsidRPr="00E473DA" w:rsidSect="008A5EC0">
      <w:headerReference w:type="even" r:id="rId17"/>
      <w:headerReference w:type="default" r:id="rId18"/>
      <w:footerReference w:type="even" r:id="rId19"/>
      <w:footerReference w:type="default" r:id="rId20"/>
      <w:pgSz w:w="11906" w:h="16838"/>
      <w:pgMar w:top="993" w:right="851" w:bottom="851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C9F" w:rsidRDefault="003E6C9F">
      <w:pPr>
        <w:spacing w:after="0" w:line="240" w:lineRule="auto"/>
      </w:pPr>
      <w:r>
        <w:separator/>
      </w:r>
    </w:p>
  </w:endnote>
  <w:endnote w:type="continuationSeparator" w:id="0">
    <w:p w:rsidR="003E6C9F" w:rsidRDefault="003E6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DC8" w:rsidRDefault="00AE7DC8">
    <w:pPr>
      <w:pStyle w:val="a5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  <w:p w:rsidR="00AE7DC8" w:rsidRDefault="00AE7DC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DC8" w:rsidRDefault="00AE7DC8">
    <w:pPr>
      <w:pStyle w:val="a5"/>
    </w:pPr>
    <w:r>
      <w:fldChar w:fldCharType="begin"/>
    </w:r>
    <w:r>
      <w:instrText xml:space="preserve"> PAGE </w:instrText>
    </w:r>
    <w:r>
      <w:fldChar w:fldCharType="separate"/>
    </w:r>
    <w:r w:rsidR="000179E3">
      <w:rPr>
        <w:noProof/>
      </w:rPr>
      <w:t>2</w:t>
    </w:r>
    <w:r>
      <w:fldChar w:fldCharType="end"/>
    </w:r>
  </w:p>
  <w:p w:rsidR="00AE7DC8" w:rsidRDefault="00AE7DC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DC8" w:rsidRDefault="00AE7DC8">
    <w:pPr>
      <w:pStyle w:val="a5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4</w:t>
    </w:r>
    <w:r>
      <w:fldChar w:fldCharType="end"/>
    </w:r>
  </w:p>
  <w:p w:rsidR="00AE7DC8" w:rsidRDefault="00AE7DC8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DC8" w:rsidRDefault="00AE7DC8">
    <w:pPr>
      <w:pStyle w:val="a5"/>
    </w:pPr>
    <w:r>
      <w:fldChar w:fldCharType="begin"/>
    </w:r>
    <w:r>
      <w:instrText xml:space="preserve"> PAGE </w:instrText>
    </w:r>
    <w:r>
      <w:fldChar w:fldCharType="separate"/>
    </w:r>
    <w:r w:rsidR="000179E3">
      <w:rPr>
        <w:noProof/>
      </w:rPr>
      <w:t>4</w:t>
    </w:r>
    <w:r>
      <w:fldChar w:fldCharType="end"/>
    </w:r>
  </w:p>
  <w:p w:rsidR="00AE7DC8" w:rsidRDefault="00AE7DC8">
    <w:pPr>
      <w:pStyle w:val="a5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DC8" w:rsidRDefault="00AE7DC8">
    <w:pPr>
      <w:pStyle w:val="a5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38</w:t>
    </w:r>
    <w:r>
      <w:fldChar w:fldCharType="end"/>
    </w:r>
  </w:p>
  <w:p w:rsidR="00AE7DC8" w:rsidRDefault="00AE7DC8">
    <w:pPr>
      <w:pStyle w:val="a5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DC8" w:rsidRDefault="00AE7DC8">
    <w:pPr>
      <w:pStyle w:val="a5"/>
    </w:pPr>
    <w:r>
      <w:fldChar w:fldCharType="begin"/>
    </w:r>
    <w:r>
      <w:instrText xml:space="preserve"> PAGE </w:instrText>
    </w:r>
    <w:r>
      <w:fldChar w:fldCharType="separate"/>
    </w:r>
    <w:r w:rsidR="000179E3">
      <w:rPr>
        <w:noProof/>
      </w:rPr>
      <w:t>20</w:t>
    </w:r>
    <w:r>
      <w:fldChar w:fldCharType="end"/>
    </w:r>
  </w:p>
  <w:p w:rsidR="00AE7DC8" w:rsidRDefault="00AE7DC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C9F" w:rsidRDefault="003E6C9F">
      <w:pPr>
        <w:spacing w:after="0" w:line="240" w:lineRule="auto"/>
      </w:pPr>
      <w:r>
        <w:separator/>
      </w:r>
    </w:p>
  </w:footnote>
  <w:footnote w:type="continuationSeparator" w:id="0">
    <w:p w:rsidR="003E6C9F" w:rsidRDefault="003E6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DC8" w:rsidRDefault="00AE7DC8">
    <w:pPr>
      <w:pStyle w:val="a7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38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DC8" w:rsidRDefault="00AE7DC8">
    <w:pPr>
      <w:pStyle w:val="a7"/>
    </w:pPr>
    <w:r>
      <w:fldChar w:fldCharType="begin"/>
    </w:r>
    <w:r>
      <w:instrText xml:space="preserve"> PAGE </w:instrText>
    </w:r>
    <w:r>
      <w:fldChar w:fldCharType="separate"/>
    </w:r>
    <w:r w:rsidR="000179E3">
      <w:rPr>
        <w:noProof/>
      </w:rPr>
      <w:t>2</w:t>
    </w:r>
    <w:r>
      <w:fldChar w:fldCharType="end"/>
    </w:r>
  </w:p>
  <w:p w:rsidR="00AE7DC8" w:rsidRDefault="00AE7DC8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DC8" w:rsidRDefault="00AE7DC8">
    <w:pPr>
      <w:pStyle w:val="a7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4</w:t>
    </w:r>
    <w: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DC8" w:rsidRDefault="00AE7DC8">
    <w:pPr>
      <w:pStyle w:val="a7"/>
    </w:pPr>
    <w:r>
      <w:fldChar w:fldCharType="begin"/>
    </w:r>
    <w:r>
      <w:instrText xml:space="preserve"> PAGE </w:instrText>
    </w:r>
    <w:r>
      <w:fldChar w:fldCharType="separate"/>
    </w:r>
    <w:r w:rsidR="000179E3">
      <w:rPr>
        <w:noProof/>
      </w:rPr>
      <w:t>4</w:t>
    </w:r>
    <w:r>
      <w:fldChar w:fldCharType="end"/>
    </w:r>
  </w:p>
  <w:p w:rsidR="00AE7DC8" w:rsidRDefault="00AE7DC8">
    <w:pPr>
      <w:pStyle w:val="a7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DC8" w:rsidRDefault="00AE7DC8">
    <w:pPr>
      <w:pStyle w:val="a7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38</w:t>
    </w:r>
    <w: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DC8" w:rsidRDefault="00AE7DC8">
    <w:pPr>
      <w:pStyle w:val="a7"/>
    </w:pPr>
    <w:r>
      <w:fldChar w:fldCharType="begin"/>
    </w:r>
    <w:r>
      <w:instrText xml:space="preserve"> PAGE </w:instrText>
    </w:r>
    <w:r>
      <w:fldChar w:fldCharType="separate"/>
    </w:r>
    <w:r w:rsidR="000179E3">
      <w:rPr>
        <w:noProof/>
      </w:rPr>
      <w:t>20</w:t>
    </w:r>
    <w:r>
      <w:fldChar w:fldCharType="end"/>
    </w:r>
  </w:p>
  <w:p w:rsidR="00AE7DC8" w:rsidRDefault="00AE7DC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04646"/>
    <w:multiLevelType w:val="multilevel"/>
    <w:tmpl w:val="523C4DB6"/>
    <w:styleLink w:val="WWNum23"/>
    <w:lvl w:ilvl="0">
      <w:numFmt w:val="bullet"/>
      <w:lvlText w:val="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" w15:restartNumberingAfterBreak="0">
    <w:nsid w:val="04625393"/>
    <w:multiLevelType w:val="multilevel"/>
    <w:tmpl w:val="0D96B056"/>
    <w:styleLink w:val="WWNum37"/>
    <w:lvl w:ilvl="0">
      <w:start w:val="2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 w15:restartNumberingAfterBreak="0">
    <w:nsid w:val="04B2402C"/>
    <w:multiLevelType w:val="multilevel"/>
    <w:tmpl w:val="4DD44422"/>
    <w:styleLink w:val="WWNum18"/>
    <w:lvl w:ilvl="0">
      <w:numFmt w:val="bullet"/>
      <w:lvlText w:val="o"/>
      <w:lvlJc w:val="left"/>
      <w:rPr>
        <w:rFonts w:ascii="Times New Roman" w:hAnsi="Times New Roman" w:cs="Courier New"/>
      </w:rPr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3" w15:restartNumberingAfterBreak="0">
    <w:nsid w:val="05967775"/>
    <w:multiLevelType w:val="multilevel"/>
    <w:tmpl w:val="1CFA0A86"/>
    <w:styleLink w:val="WWNum40"/>
    <w:lvl w:ilvl="0">
      <w:start w:val="4"/>
      <w:numFmt w:val="decimal"/>
      <w:lvlText w:val="%1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 w15:restartNumberingAfterBreak="0">
    <w:nsid w:val="07DF275C"/>
    <w:multiLevelType w:val="multilevel"/>
    <w:tmpl w:val="74D0BB5A"/>
    <w:styleLink w:val="WWNum3"/>
    <w:lvl w:ilvl="0">
      <w:start w:val="1"/>
      <w:numFmt w:val="upperRoman"/>
      <w:lvlText w:val="%1."/>
      <w:lvlJc w:val="right"/>
    </w:lvl>
    <w:lvl w:ilvl="1">
      <w:start w:val="1"/>
      <w:numFmt w:val="decimal"/>
      <w:lvlText w:val="%1.%2."/>
      <w:lvlJc w:val="left"/>
      <w:rPr>
        <w:b w:val="0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" w15:restartNumberingAfterBreak="0">
    <w:nsid w:val="0EDE0A38"/>
    <w:multiLevelType w:val="multilevel"/>
    <w:tmpl w:val="85E8943A"/>
    <w:styleLink w:val="WWNum4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6" w15:restartNumberingAfterBreak="0">
    <w:nsid w:val="0F7A6020"/>
    <w:multiLevelType w:val="multilevel"/>
    <w:tmpl w:val="FD203A5E"/>
    <w:styleLink w:val="WWNum33"/>
    <w:lvl w:ilvl="0">
      <w:start w:val="9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 w15:restartNumberingAfterBreak="0">
    <w:nsid w:val="143C6F1F"/>
    <w:multiLevelType w:val="multilevel"/>
    <w:tmpl w:val="8D4C13B2"/>
    <w:styleLink w:val="WWNum1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8" w15:restartNumberingAfterBreak="0">
    <w:nsid w:val="192A0646"/>
    <w:multiLevelType w:val="multilevel"/>
    <w:tmpl w:val="A4A840DA"/>
    <w:styleLink w:val="WWNum31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b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9" w15:restartNumberingAfterBreak="0">
    <w:nsid w:val="1F7171BF"/>
    <w:multiLevelType w:val="multilevel"/>
    <w:tmpl w:val="14BCBC9C"/>
    <w:styleLink w:val="WWNum32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0" w15:restartNumberingAfterBreak="0">
    <w:nsid w:val="20465B6E"/>
    <w:multiLevelType w:val="multilevel"/>
    <w:tmpl w:val="C8FE66EE"/>
    <w:styleLink w:val="WWNum1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" w15:restartNumberingAfterBreak="0">
    <w:nsid w:val="241873DB"/>
    <w:multiLevelType w:val="multilevel"/>
    <w:tmpl w:val="B8648D20"/>
    <w:styleLink w:val="WWNum21"/>
    <w:lvl w:ilvl="0">
      <w:numFmt w:val="bullet"/>
      <w:lvlText w:val="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2" w15:restartNumberingAfterBreak="0">
    <w:nsid w:val="24F86D2C"/>
    <w:multiLevelType w:val="multilevel"/>
    <w:tmpl w:val="E930880C"/>
    <w:styleLink w:val="WWNum38"/>
    <w:lvl w:ilvl="0">
      <w:start w:val="4"/>
      <w:numFmt w:val="decimal"/>
      <w:lvlText w:val="%1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3" w15:restartNumberingAfterBreak="0">
    <w:nsid w:val="2C266BDC"/>
    <w:multiLevelType w:val="multilevel"/>
    <w:tmpl w:val="6E24B662"/>
    <w:styleLink w:val="WWNum19"/>
    <w:lvl w:ilvl="0">
      <w:start w:val="1"/>
      <w:numFmt w:val="upperRoman"/>
      <w:lvlText w:val="%1."/>
      <w:lvlJc w:val="left"/>
      <w:rPr>
        <w:rFonts w:cs="Times New Roman"/>
        <w:color w:val="000000"/>
      </w:rPr>
    </w:lvl>
    <w:lvl w:ilvl="1">
      <w:start w:val="1"/>
      <w:numFmt w:val="decimal"/>
      <w:lvlText w:val="%2."/>
      <w:lvlJc w:val="left"/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4" w15:restartNumberingAfterBreak="0">
    <w:nsid w:val="2CC77A7D"/>
    <w:multiLevelType w:val="multilevel"/>
    <w:tmpl w:val="9D264790"/>
    <w:styleLink w:val="WWNum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5" w15:restartNumberingAfterBreak="0">
    <w:nsid w:val="2D2E70B3"/>
    <w:multiLevelType w:val="multilevel"/>
    <w:tmpl w:val="C6960FB6"/>
    <w:styleLink w:val="WWNum2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6" w15:restartNumberingAfterBreak="0">
    <w:nsid w:val="354B3266"/>
    <w:multiLevelType w:val="multilevel"/>
    <w:tmpl w:val="5DE447CE"/>
    <w:styleLink w:val="WWNum2"/>
    <w:lvl w:ilvl="0">
      <w:start w:val="4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7" w15:restartNumberingAfterBreak="0">
    <w:nsid w:val="35C91A11"/>
    <w:multiLevelType w:val="multilevel"/>
    <w:tmpl w:val="44C6AD42"/>
    <w:styleLink w:val="WWNum12"/>
    <w:lvl w:ilvl="0">
      <w:numFmt w:val="bullet"/>
      <w:lvlText w:val=""/>
      <w:lvlJc w:val="left"/>
      <w:rPr>
        <w:color w:val="00000A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8" w15:restartNumberingAfterBreak="0">
    <w:nsid w:val="375C1006"/>
    <w:multiLevelType w:val="multilevel"/>
    <w:tmpl w:val="D1FE8B6C"/>
    <w:styleLink w:val="WWNum20"/>
    <w:lvl w:ilvl="0">
      <w:start w:val="1"/>
      <w:numFmt w:val="upperRoman"/>
      <w:lvlText w:val="%1."/>
      <w:lvlJc w:val="right"/>
      <w:rPr>
        <w:b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9" w15:restartNumberingAfterBreak="0">
    <w:nsid w:val="381C4D0F"/>
    <w:multiLevelType w:val="multilevel"/>
    <w:tmpl w:val="2006E7A0"/>
    <w:styleLink w:val="WWNum1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0" w15:restartNumberingAfterBreak="0">
    <w:nsid w:val="387B106C"/>
    <w:multiLevelType w:val="multilevel"/>
    <w:tmpl w:val="49E2D59A"/>
    <w:styleLink w:val="WWNum22"/>
    <w:lvl w:ilvl="0">
      <w:numFmt w:val="bullet"/>
      <w:lvlText w:val="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21" w15:restartNumberingAfterBreak="0">
    <w:nsid w:val="3A4B0D19"/>
    <w:multiLevelType w:val="multilevel"/>
    <w:tmpl w:val="3DA43190"/>
    <w:styleLink w:val="WWNum29"/>
    <w:lvl w:ilvl="0">
      <w:numFmt w:val="bullet"/>
      <w:lvlText w:val=""/>
      <w:lvlJc w:val="left"/>
      <w:rPr>
        <w:color w:val="00000A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22" w15:restartNumberingAfterBreak="0">
    <w:nsid w:val="3C216F76"/>
    <w:multiLevelType w:val="multilevel"/>
    <w:tmpl w:val="C74C4BB2"/>
    <w:styleLink w:val="WWNum1"/>
    <w:lvl w:ilvl="0">
      <w:start w:val="1"/>
      <w:numFmt w:val="decimal"/>
      <w:lvlText w:val="%1."/>
      <w:lvlJc w:val="left"/>
    </w:lvl>
    <w:lvl w:ilvl="1">
      <w:start w:val="3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3" w15:restartNumberingAfterBreak="0">
    <w:nsid w:val="3D120919"/>
    <w:multiLevelType w:val="multilevel"/>
    <w:tmpl w:val="7C7E62F2"/>
    <w:styleLink w:val="WWNum11"/>
    <w:lvl w:ilvl="0">
      <w:numFmt w:val="bullet"/>
      <w:lvlText w:val="•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24" w15:restartNumberingAfterBreak="0">
    <w:nsid w:val="3DC02313"/>
    <w:multiLevelType w:val="multilevel"/>
    <w:tmpl w:val="70B401A8"/>
    <w:styleLink w:val="WWNum34"/>
    <w:lvl w:ilvl="0">
      <w:start w:val="2"/>
      <w:numFmt w:val="decimal"/>
      <w:lvlText w:val="%1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5" w15:restartNumberingAfterBreak="0">
    <w:nsid w:val="468D41E1"/>
    <w:multiLevelType w:val="multilevel"/>
    <w:tmpl w:val="0FAC935A"/>
    <w:styleLink w:val="WWNum7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6" w15:restartNumberingAfterBreak="0">
    <w:nsid w:val="50853C1A"/>
    <w:multiLevelType w:val="multilevel"/>
    <w:tmpl w:val="086EB182"/>
    <w:styleLink w:val="WWNum14"/>
    <w:lvl w:ilvl="0">
      <w:start w:val="5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7" w15:restartNumberingAfterBreak="0">
    <w:nsid w:val="56DF6B18"/>
    <w:multiLevelType w:val="multilevel"/>
    <w:tmpl w:val="935E0952"/>
    <w:styleLink w:val="WWNum3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8" w15:restartNumberingAfterBreak="0">
    <w:nsid w:val="56DF74B0"/>
    <w:multiLevelType w:val="multilevel"/>
    <w:tmpl w:val="8F1EFC36"/>
    <w:lvl w:ilvl="0">
      <w:start w:val="1"/>
      <w:numFmt w:val="decimal"/>
      <w:lvlText w:val="%1."/>
      <w:lvlJc w:val="left"/>
    </w:lvl>
    <w:lvl w:ilvl="1">
      <w:start w:val="5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 w15:restartNumberingAfterBreak="0">
    <w:nsid w:val="59683AED"/>
    <w:multiLevelType w:val="multilevel"/>
    <w:tmpl w:val="8A427E18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30" w15:restartNumberingAfterBreak="0">
    <w:nsid w:val="5F5803BF"/>
    <w:multiLevelType w:val="multilevel"/>
    <w:tmpl w:val="E1147888"/>
    <w:styleLink w:val="WWNum6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b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1" w15:restartNumberingAfterBreak="0">
    <w:nsid w:val="64BA0FD2"/>
    <w:multiLevelType w:val="multilevel"/>
    <w:tmpl w:val="294A759A"/>
    <w:styleLink w:val="WWNum24"/>
    <w:lvl w:ilvl="0">
      <w:numFmt w:val="bullet"/>
      <w:lvlText w:val="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32" w15:restartNumberingAfterBreak="0">
    <w:nsid w:val="692A2F87"/>
    <w:multiLevelType w:val="multilevel"/>
    <w:tmpl w:val="19F0779E"/>
    <w:styleLink w:val="WWNum28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3" w15:restartNumberingAfterBreak="0">
    <w:nsid w:val="6940025A"/>
    <w:multiLevelType w:val="multilevel"/>
    <w:tmpl w:val="C7CC97AC"/>
    <w:styleLink w:val="WWNum30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34" w15:restartNumberingAfterBreak="0">
    <w:nsid w:val="6C5C5E2D"/>
    <w:multiLevelType w:val="multilevel"/>
    <w:tmpl w:val="5F9E9588"/>
    <w:styleLink w:val="WWNum9"/>
    <w:lvl w:ilvl="0">
      <w:numFmt w:val="bullet"/>
      <w:lvlText w:val=""/>
      <w:lvlJc w:val="left"/>
      <w:rPr>
        <w:sz w:val="16"/>
        <w:szCs w:val="16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35" w15:restartNumberingAfterBreak="0">
    <w:nsid w:val="6CDF75D6"/>
    <w:multiLevelType w:val="multilevel"/>
    <w:tmpl w:val="B81ECB84"/>
    <w:styleLink w:val="WWNum39"/>
    <w:lvl w:ilvl="0">
      <w:start w:val="4"/>
      <w:numFmt w:val="decimal"/>
      <w:lvlText w:val="%1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6" w15:restartNumberingAfterBreak="0">
    <w:nsid w:val="70926463"/>
    <w:multiLevelType w:val="multilevel"/>
    <w:tmpl w:val="E9E6CC00"/>
    <w:styleLink w:val="WWNum35"/>
    <w:lvl w:ilvl="0">
      <w:start w:val="9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7" w15:restartNumberingAfterBreak="0">
    <w:nsid w:val="77E31152"/>
    <w:multiLevelType w:val="multilevel"/>
    <w:tmpl w:val="3B128768"/>
    <w:styleLink w:val="WWNum17"/>
    <w:lvl w:ilvl="0">
      <w:numFmt w:val="bullet"/>
      <w:lvlText w:val=""/>
      <w:lvlJc w:val="left"/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numFmt w:val="bullet"/>
      <w:lvlText w:val=""/>
      <w:lvlJc w:val="left"/>
    </w:lvl>
    <w:lvl w:ilvl="4">
      <w:numFmt w:val="bullet"/>
      <w:lvlText w:val=""/>
      <w:lvlJc w:val="left"/>
      <w:rPr>
        <w:color w:val="00000A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38" w15:restartNumberingAfterBreak="0">
    <w:nsid w:val="7ABD079C"/>
    <w:multiLevelType w:val="multilevel"/>
    <w:tmpl w:val="57224278"/>
    <w:styleLink w:val="WWNum1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9" w15:restartNumberingAfterBreak="0">
    <w:nsid w:val="7AE617D9"/>
    <w:multiLevelType w:val="multilevel"/>
    <w:tmpl w:val="1BF84DAA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40" w15:restartNumberingAfterBreak="0">
    <w:nsid w:val="7D6018CD"/>
    <w:multiLevelType w:val="multilevel"/>
    <w:tmpl w:val="2F540A7A"/>
    <w:styleLink w:val="WWNum25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2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1" w15:restartNumberingAfterBreak="0">
    <w:nsid w:val="7D6D1158"/>
    <w:multiLevelType w:val="multilevel"/>
    <w:tmpl w:val="26DACD20"/>
    <w:styleLink w:val="WWNum41"/>
    <w:lvl w:ilvl="0">
      <w:numFmt w:val="bullet"/>
      <w:lvlText w:val="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42" w15:restartNumberingAfterBreak="0">
    <w:nsid w:val="7DA610A8"/>
    <w:multiLevelType w:val="multilevel"/>
    <w:tmpl w:val="4B78A928"/>
    <w:styleLink w:val="WWNum27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3" w15:restartNumberingAfterBreak="0">
    <w:nsid w:val="7EC1135E"/>
    <w:multiLevelType w:val="multilevel"/>
    <w:tmpl w:val="82127DC8"/>
    <w:styleLink w:val="WWNum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22"/>
    <w:lvlOverride w:ilvl="0">
      <w:lvl w:ilvl="0">
        <w:start w:val="1"/>
        <w:numFmt w:val="decimal"/>
        <w:lvlText w:val="%1."/>
        <w:lvlJc w:val="left"/>
      </w:lvl>
    </w:lvlOverride>
  </w:num>
  <w:num w:numId="2">
    <w:abstractNumId w:val="16"/>
    <w:lvlOverride w:ilvl="0">
      <w:lvl w:ilvl="0">
        <w:start w:val="4"/>
        <w:numFmt w:val="decimal"/>
        <w:lvlText w:val="%1."/>
        <w:lvlJc w:val="left"/>
      </w:lvl>
    </w:lvlOverride>
  </w:num>
  <w:num w:numId="3">
    <w:abstractNumId w:val="4"/>
  </w:num>
  <w:num w:numId="4">
    <w:abstractNumId w:val="5"/>
  </w:num>
  <w:num w:numId="5">
    <w:abstractNumId w:val="43"/>
  </w:num>
  <w:num w:numId="6">
    <w:abstractNumId w:val="30"/>
  </w:num>
  <w:num w:numId="7">
    <w:abstractNumId w:val="25"/>
  </w:num>
  <w:num w:numId="8">
    <w:abstractNumId w:val="14"/>
  </w:num>
  <w:num w:numId="9">
    <w:abstractNumId w:val="34"/>
  </w:num>
  <w:num w:numId="10">
    <w:abstractNumId w:val="38"/>
  </w:num>
  <w:num w:numId="11">
    <w:abstractNumId w:val="23"/>
  </w:num>
  <w:num w:numId="12">
    <w:abstractNumId w:val="17"/>
  </w:num>
  <w:num w:numId="13">
    <w:abstractNumId w:val="19"/>
  </w:num>
  <w:num w:numId="14">
    <w:abstractNumId w:val="26"/>
  </w:num>
  <w:num w:numId="15">
    <w:abstractNumId w:val="10"/>
  </w:num>
  <w:num w:numId="16">
    <w:abstractNumId w:val="7"/>
  </w:num>
  <w:num w:numId="17">
    <w:abstractNumId w:val="37"/>
  </w:num>
  <w:num w:numId="18">
    <w:abstractNumId w:val="2"/>
  </w:num>
  <w:num w:numId="19">
    <w:abstractNumId w:val="13"/>
  </w:num>
  <w:num w:numId="20">
    <w:abstractNumId w:val="18"/>
  </w:num>
  <w:num w:numId="21">
    <w:abstractNumId w:val="11"/>
  </w:num>
  <w:num w:numId="22">
    <w:abstractNumId w:val="20"/>
  </w:num>
  <w:num w:numId="23">
    <w:abstractNumId w:val="0"/>
  </w:num>
  <w:num w:numId="24">
    <w:abstractNumId w:val="31"/>
  </w:num>
  <w:num w:numId="25">
    <w:abstractNumId w:val="40"/>
  </w:num>
  <w:num w:numId="26">
    <w:abstractNumId w:val="15"/>
  </w:num>
  <w:num w:numId="27">
    <w:abstractNumId w:val="42"/>
  </w:num>
  <w:num w:numId="28">
    <w:abstractNumId w:val="32"/>
  </w:num>
  <w:num w:numId="29">
    <w:abstractNumId w:val="21"/>
  </w:num>
  <w:num w:numId="30">
    <w:abstractNumId w:val="33"/>
  </w:num>
  <w:num w:numId="31">
    <w:abstractNumId w:val="8"/>
  </w:num>
  <w:num w:numId="32">
    <w:abstractNumId w:val="9"/>
  </w:num>
  <w:num w:numId="33">
    <w:abstractNumId w:val="6"/>
  </w:num>
  <w:num w:numId="34">
    <w:abstractNumId w:val="24"/>
  </w:num>
  <w:num w:numId="35">
    <w:abstractNumId w:val="36"/>
  </w:num>
  <w:num w:numId="36">
    <w:abstractNumId w:val="27"/>
  </w:num>
  <w:num w:numId="37">
    <w:abstractNumId w:val="1"/>
  </w:num>
  <w:num w:numId="38">
    <w:abstractNumId w:val="12"/>
  </w:num>
  <w:num w:numId="39">
    <w:abstractNumId w:val="35"/>
  </w:num>
  <w:num w:numId="40">
    <w:abstractNumId w:val="3"/>
  </w:num>
  <w:num w:numId="41">
    <w:abstractNumId w:val="41"/>
  </w:num>
  <w:num w:numId="42">
    <w:abstractNumId w:val="39"/>
  </w:num>
  <w:num w:numId="43">
    <w:abstractNumId w:val="29"/>
  </w:num>
  <w:num w:numId="44">
    <w:abstractNumId w:val="28"/>
  </w:num>
  <w:num w:numId="45">
    <w:abstractNumId w:val="22"/>
    <w:lvlOverride w:ilvl="0">
      <w:startOverride w:val="1"/>
      <w:lvl w:ilvl="0">
        <w:start w:val="1"/>
        <w:numFmt w:val="decimal"/>
        <w:lvlText w:val="%1."/>
        <w:lvlJc w:val="left"/>
      </w:lvl>
    </w:lvlOverride>
  </w:num>
  <w:num w:numId="46">
    <w:abstractNumId w:val="16"/>
    <w:lvlOverride w:ilvl="0">
      <w:startOverride w:val="4"/>
    </w:lvlOverride>
  </w:num>
  <w:num w:numId="47">
    <w:abstractNumId w:val="1"/>
    <w:lvlOverride w:ilvl="0">
      <w:startOverride w:val="2"/>
      <w:lvl w:ilvl="0">
        <w:start w:val="2"/>
        <w:numFmt w:val="decimal"/>
        <w:lvlText w:val="%1."/>
        <w:lvlJc w:val="left"/>
      </w:lvl>
    </w:lvlOverride>
  </w:num>
  <w:num w:numId="48">
    <w:abstractNumId w:val="16"/>
    <w:lvlOverride w:ilvl="0">
      <w:startOverride w:val="4"/>
    </w:lvlOverride>
  </w:num>
  <w:num w:numId="49">
    <w:abstractNumId w:val="16"/>
  </w:num>
  <w:num w:numId="5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93E"/>
    <w:rsid w:val="00003EAD"/>
    <w:rsid w:val="000179E3"/>
    <w:rsid w:val="000577C0"/>
    <w:rsid w:val="000650F3"/>
    <w:rsid w:val="00077CF8"/>
    <w:rsid w:val="00091728"/>
    <w:rsid w:val="000A293E"/>
    <w:rsid w:val="000D5C4E"/>
    <w:rsid w:val="001115DE"/>
    <w:rsid w:val="001675FF"/>
    <w:rsid w:val="00175A5F"/>
    <w:rsid w:val="001812F4"/>
    <w:rsid w:val="001A0F13"/>
    <w:rsid w:val="001B7B47"/>
    <w:rsid w:val="001C0A07"/>
    <w:rsid w:val="002563F2"/>
    <w:rsid w:val="00272639"/>
    <w:rsid w:val="002D44F2"/>
    <w:rsid w:val="00305C4E"/>
    <w:rsid w:val="00360F04"/>
    <w:rsid w:val="0038614C"/>
    <w:rsid w:val="00392A02"/>
    <w:rsid w:val="003B7BEC"/>
    <w:rsid w:val="003E6C9F"/>
    <w:rsid w:val="004003F9"/>
    <w:rsid w:val="00454CEB"/>
    <w:rsid w:val="00455160"/>
    <w:rsid w:val="0046147D"/>
    <w:rsid w:val="004B786C"/>
    <w:rsid w:val="004E1D1F"/>
    <w:rsid w:val="005561F6"/>
    <w:rsid w:val="005656D4"/>
    <w:rsid w:val="005870A6"/>
    <w:rsid w:val="005A2C5E"/>
    <w:rsid w:val="005A43CE"/>
    <w:rsid w:val="005B52D2"/>
    <w:rsid w:val="006060C2"/>
    <w:rsid w:val="00616DCE"/>
    <w:rsid w:val="006772E5"/>
    <w:rsid w:val="006F7633"/>
    <w:rsid w:val="007A5ECC"/>
    <w:rsid w:val="007C21D0"/>
    <w:rsid w:val="00812AC1"/>
    <w:rsid w:val="008758E4"/>
    <w:rsid w:val="00891AD5"/>
    <w:rsid w:val="008A5EC0"/>
    <w:rsid w:val="008F7FE5"/>
    <w:rsid w:val="00926D38"/>
    <w:rsid w:val="009478E3"/>
    <w:rsid w:val="00995BDD"/>
    <w:rsid w:val="009A39AE"/>
    <w:rsid w:val="009C70EB"/>
    <w:rsid w:val="00A50D05"/>
    <w:rsid w:val="00A5168B"/>
    <w:rsid w:val="00AC4294"/>
    <w:rsid w:val="00AC505D"/>
    <w:rsid w:val="00AE2AC5"/>
    <w:rsid w:val="00AE7DC8"/>
    <w:rsid w:val="00B217BB"/>
    <w:rsid w:val="00B87E62"/>
    <w:rsid w:val="00BF4ACB"/>
    <w:rsid w:val="00C07D59"/>
    <w:rsid w:val="00C64AA7"/>
    <w:rsid w:val="00C666BB"/>
    <w:rsid w:val="00CD2F0A"/>
    <w:rsid w:val="00CF3596"/>
    <w:rsid w:val="00D10EE7"/>
    <w:rsid w:val="00D23D70"/>
    <w:rsid w:val="00DA0A86"/>
    <w:rsid w:val="00DC32E9"/>
    <w:rsid w:val="00E473DA"/>
    <w:rsid w:val="00E7210C"/>
    <w:rsid w:val="00E87427"/>
    <w:rsid w:val="00E95B44"/>
    <w:rsid w:val="00EB4222"/>
    <w:rsid w:val="00EF5185"/>
    <w:rsid w:val="00F16C7A"/>
    <w:rsid w:val="00F6509D"/>
    <w:rsid w:val="00FE139C"/>
    <w:rsid w:val="00FE488B"/>
    <w:rsid w:val="00FE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04ABC7-B9E3-4966-B9D3-10DE8C855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473DA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styleId="1">
    <w:name w:val="heading 1"/>
    <w:basedOn w:val="Standard"/>
    <w:next w:val="Textbody"/>
    <w:link w:val="10"/>
    <w:rsid w:val="00E473DA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Standard"/>
    <w:next w:val="Textbody"/>
    <w:link w:val="20"/>
    <w:rsid w:val="00E473DA"/>
    <w:pPr>
      <w:keepNext/>
      <w:outlineLvl w:val="1"/>
    </w:pPr>
    <w:rPr>
      <w:szCs w:val="20"/>
    </w:rPr>
  </w:style>
  <w:style w:type="paragraph" w:styleId="3">
    <w:name w:val="heading 3"/>
    <w:basedOn w:val="Standard"/>
    <w:next w:val="Textbody"/>
    <w:link w:val="30"/>
    <w:rsid w:val="00E473DA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73DA"/>
    <w:rPr>
      <w:rFonts w:ascii="Cambria" w:eastAsia="Times New Roman" w:hAnsi="Cambria" w:cs="Times New Roman"/>
      <w:b/>
      <w:bCs/>
      <w:color w:val="365F91"/>
      <w:kern w:val="3"/>
      <w:sz w:val="28"/>
      <w:szCs w:val="28"/>
    </w:rPr>
  </w:style>
  <w:style w:type="character" w:customStyle="1" w:styleId="20">
    <w:name w:val="Заголовок 2 Знак"/>
    <w:basedOn w:val="a0"/>
    <w:link w:val="2"/>
    <w:rsid w:val="00E473DA"/>
    <w:rPr>
      <w:rFonts w:ascii="Times New Roman" w:eastAsia="Times New Roman" w:hAnsi="Times New Roman" w:cs="Times New Roman"/>
      <w:kern w:val="3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473DA"/>
    <w:rPr>
      <w:rFonts w:ascii="Cambria" w:eastAsia="Times New Roman" w:hAnsi="Cambria" w:cs="Times New Roman"/>
      <w:b/>
      <w:bCs/>
      <w:color w:val="4F81BD"/>
      <w:kern w:val="3"/>
    </w:rPr>
  </w:style>
  <w:style w:type="paragraph" w:customStyle="1" w:styleId="Standard">
    <w:name w:val="Standard"/>
    <w:rsid w:val="00E473D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Heading">
    <w:name w:val="Heading"/>
    <w:basedOn w:val="Standard"/>
    <w:next w:val="Textbody"/>
    <w:rsid w:val="00E473D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E473DA"/>
    <w:pPr>
      <w:jc w:val="center"/>
    </w:pPr>
    <w:rPr>
      <w:b/>
      <w:szCs w:val="20"/>
    </w:rPr>
  </w:style>
  <w:style w:type="paragraph" w:styleId="a3">
    <w:name w:val="List"/>
    <w:basedOn w:val="Textbody"/>
    <w:rsid w:val="00E473DA"/>
    <w:rPr>
      <w:rFonts w:cs="Mangal"/>
    </w:rPr>
  </w:style>
  <w:style w:type="paragraph" w:styleId="a4">
    <w:name w:val="caption"/>
    <w:basedOn w:val="Standard"/>
    <w:rsid w:val="00E473DA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E473DA"/>
    <w:pPr>
      <w:suppressLineNumbers/>
    </w:pPr>
    <w:rPr>
      <w:rFonts w:cs="Mangal"/>
    </w:rPr>
  </w:style>
  <w:style w:type="paragraph" w:styleId="a5">
    <w:name w:val="footer"/>
    <w:basedOn w:val="Standard"/>
    <w:link w:val="a6"/>
    <w:rsid w:val="00E473DA"/>
    <w:pPr>
      <w:suppressLineNumbers/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473DA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7">
    <w:name w:val="header"/>
    <w:basedOn w:val="Standard"/>
    <w:link w:val="a8"/>
    <w:rsid w:val="00E473DA"/>
    <w:pPr>
      <w:suppressLineNumbers/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E473DA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9">
    <w:name w:val="List Paragraph"/>
    <w:basedOn w:val="Standard"/>
    <w:uiPriority w:val="34"/>
    <w:qFormat/>
    <w:rsid w:val="00E473DA"/>
    <w:pPr>
      <w:ind w:left="720"/>
    </w:pPr>
  </w:style>
  <w:style w:type="paragraph" w:customStyle="1" w:styleId="101">
    <w:name w:val="Основной текст (10)1"/>
    <w:basedOn w:val="Standard"/>
    <w:rsid w:val="00E473DA"/>
    <w:pPr>
      <w:shd w:val="clear" w:color="auto" w:fill="FFFFFF"/>
      <w:spacing w:line="240" w:lineRule="atLeast"/>
    </w:pPr>
    <w:rPr>
      <w:rFonts w:ascii="Calibri" w:hAnsi="Calibri"/>
      <w:sz w:val="19"/>
      <w:szCs w:val="19"/>
      <w:lang w:eastAsia="en-US"/>
    </w:rPr>
  </w:style>
  <w:style w:type="paragraph" w:customStyle="1" w:styleId="ConsPlusNonformat">
    <w:name w:val="ConsPlusNonformat"/>
    <w:rsid w:val="00E473DA"/>
    <w:pPr>
      <w:widowControl w:val="0"/>
      <w:suppressAutoHyphens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ru-RU"/>
    </w:rPr>
  </w:style>
  <w:style w:type="paragraph" w:customStyle="1" w:styleId="aa">
    <w:name w:val="Знак"/>
    <w:basedOn w:val="Standard"/>
    <w:rsid w:val="00E473D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Normal (Web)"/>
    <w:basedOn w:val="Standard"/>
    <w:rsid w:val="00E473DA"/>
    <w:pPr>
      <w:spacing w:before="100" w:after="100"/>
    </w:pPr>
  </w:style>
  <w:style w:type="paragraph" w:styleId="ac">
    <w:name w:val="No Spacing"/>
    <w:rsid w:val="00E473DA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  <w:lang w:val="en-US" w:bidi="en-US"/>
    </w:rPr>
  </w:style>
  <w:style w:type="paragraph" w:styleId="ad">
    <w:name w:val="Balloon Text"/>
    <w:basedOn w:val="Standard"/>
    <w:link w:val="ae"/>
    <w:rsid w:val="00E473DA"/>
    <w:rPr>
      <w:rFonts w:ascii="Tahoma" w:eastAsia="Calibri" w:hAnsi="Tahoma" w:cs="Tahoma"/>
      <w:sz w:val="16"/>
      <w:szCs w:val="16"/>
      <w:lang w:eastAsia="en-US"/>
    </w:rPr>
  </w:style>
  <w:style w:type="character" w:customStyle="1" w:styleId="ae">
    <w:name w:val="Текст выноски Знак"/>
    <w:basedOn w:val="a0"/>
    <w:link w:val="ad"/>
    <w:rsid w:val="00E473DA"/>
    <w:rPr>
      <w:rFonts w:ascii="Tahoma" w:eastAsia="Calibri" w:hAnsi="Tahoma" w:cs="Tahoma"/>
      <w:kern w:val="3"/>
      <w:sz w:val="16"/>
      <w:szCs w:val="16"/>
    </w:rPr>
  </w:style>
  <w:style w:type="paragraph" w:styleId="21">
    <w:name w:val="Body Text Indent 2"/>
    <w:basedOn w:val="Standard"/>
    <w:link w:val="22"/>
    <w:rsid w:val="00E473D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473DA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f">
    <w:name w:val="Title"/>
    <w:basedOn w:val="Standard"/>
    <w:next w:val="af0"/>
    <w:link w:val="af1"/>
    <w:qFormat/>
    <w:rsid w:val="00E473DA"/>
    <w:pPr>
      <w:jc w:val="center"/>
    </w:pPr>
    <w:rPr>
      <w:b/>
      <w:bCs/>
      <w:sz w:val="28"/>
      <w:szCs w:val="36"/>
    </w:rPr>
  </w:style>
  <w:style w:type="character" w:customStyle="1" w:styleId="af1">
    <w:name w:val="Заголовок Знак"/>
    <w:basedOn w:val="a0"/>
    <w:link w:val="af"/>
    <w:rsid w:val="00E473DA"/>
    <w:rPr>
      <w:rFonts w:ascii="Times New Roman" w:eastAsia="Times New Roman" w:hAnsi="Times New Roman" w:cs="Times New Roman"/>
      <w:b/>
      <w:bCs/>
      <w:kern w:val="3"/>
      <w:sz w:val="28"/>
      <w:szCs w:val="36"/>
      <w:lang w:eastAsia="ru-RU"/>
    </w:rPr>
  </w:style>
  <w:style w:type="paragraph" w:styleId="af0">
    <w:name w:val="Subtitle"/>
    <w:basedOn w:val="Heading"/>
    <w:next w:val="Textbody"/>
    <w:link w:val="af2"/>
    <w:rsid w:val="00E473DA"/>
    <w:pPr>
      <w:jc w:val="center"/>
    </w:pPr>
    <w:rPr>
      <w:i/>
      <w:iCs/>
    </w:rPr>
  </w:style>
  <w:style w:type="character" w:customStyle="1" w:styleId="af2">
    <w:name w:val="Подзаголовок Знак"/>
    <w:basedOn w:val="a0"/>
    <w:link w:val="af0"/>
    <w:rsid w:val="00E473DA"/>
    <w:rPr>
      <w:rFonts w:ascii="Arial" w:eastAsia="Microsoft YaHei" w:hAnsi="Arial" w:cs="Mangal"/>
      <w:i/>
      <w:iCs/>
      <w:kern w:val="3"/>
      <w:sz w:val="28"/>
      <w:szCs w:val="28"/>
      <w:lang w:eastAsia="ru-RU"/>
    </w:rPr>
  </w:style>
  <w:style w:type="paragraph" w:customStyle="1" w:styleId="TableContents">
    <w:name w:val="Table Contents"/>
    <w:basedOn w:val="Standard"/>
    <w:rsid w:val="00E473DA"/>
    <w:pPr>
      <w:suppressLineNumbers/>
    </w:pPr>
  </w:style>
  <w:style w:type="character" w:styleId="af3">
    <w:name w:val="page number"/>
    <w:basedOn w:val="a0"/>
    <w:rsid w:val="00E473DA"/>
  </w:style>
  <w:style w:type="character" w:customStyle="1" w:styleId="100">
    <w:name w:val="Основной текст (10)_"/>
    <w:basedOn w:val="a0"/>
    <w:rsid w:val="00E473DA"/>
    <w:rPr>
      <w:sz w:val="19"/>
      <w:szCs w:val="19"/>
    </w:rPr>
  </w:style>
  <w:style w:type="character" w:customStyle="1" w:styleId="Internetlink">
    <w:name w:val="Internet link"/>
    <w:rsid w:val="00E473DA"/>
    <w:rPr>
      <w:color w:val="0000FF"/>
      <w:u w:val="single"/>
    </w:rPr>
  </w:style>
  <w:style w:type="character" w:customStyle="1" w:styleId="apple-converted-space">
    <w:name w:val="apple-converted-space"/>
    <w:basedOn w:val="a0"/>
    <w:rsid w:val="00E473DA"/>
  </w:style>
  <w:style w:type="character" w:customStyle="1" w:styleId="StrongEmphasis">
    <w:name w:val="Strong Emphasis"/>
    <w:basedOn w:val="a0"/>
    <w:rsid w:val="00E473DA"/>
    <w:rPr>
      <w:b/>
      <w:bCs/>
    </w:rPr>
  </w:style>
  <w:style w:type="character" w:customStyle="1" w:styleId="af4">
    <w:name w:val="Основной текст Знак"/>
    <w:basedOn w:val="a0"/>
    <w:rsid w:val="00E473D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ListLabel1">
    <w:name w:val="ListLabel 1"/>
    <w:rsid w:val="00E473DA"/>
    <w:rPr>
      <w:b w:val="0"/>
    </w:rPr>
  </w:style>
  <w:style w:type="character" w:customStyle="1" w:styleId="ListLabel2">
    <w:name w:val="ListLabel 2"/>
    <w:rsid w:val="00E473DA"/>
    <w:rPr>
      <w:rFonts w:cs="Courier New"/>
    </w:rPr>
  </w:style>
  <w:style w:type="character" w:customStyle="1" w:styleId="ListLabel3">
    <w:name w:val="ListLabel 3"/>
    <w:rsid w:val="00E473DA"/>
    <w:rPr>
      <w:b/>
    </w:rPr>
  </w:style>
  <w:style w:type="character" w:customStyle="1" w:styleId="ListLabel4">
    <w:name w:val="ListLabel 4"/>
    <w:rsid w:val="00E473DA"/>
    <w:rPr>
      <w:sz w:val="16"/>
      <w:szCs w:val="16"/>
    </w:rPr>
  </w:style>
  <w:style w:type="character" w:customStyle="1" w:styleId="ListLabel5">
    <w:name w:val="ListLabel 5"/>
    <w:rsid w:val="00E473DA"/>
    <w:rPr>
      <w:rFonts w:eastAsia="Times New Roman" w:cs="Times New Roman"/>
    </w:rPr>
  </w:style>
  <w:style w:type="character" w:customStyle="1" w:styleId="ListLabel6">
    <w:name w:val="ListLabel 6"/>
    <w:rsid w:val="00E473DA"/>
    <w:rPr>
      <w:color w:val="00000A"/>
    </w:rPr>
  </w:style>
  <w:style w:type="character" w:customStyle="1" w:styleId="ListLabel7">
    <w:name w:val="ListLabel 7"/>
    <w:rsid w:val="00E473DA"/>
    <w:rPr>
      <w:rFonts w:cs="Times New Roman"/>
    </w:rPr>
  </w:style>
  <w:style w:type="character" w:customStyle="1" w:styleId="ListLabel8">
    <w:name w:val="ListLabel 8"/>
    <w:rsid w:val="00E473DA"/>
    <w:rPr>
      <w:rFonts w:cs="Times New Roman"/>
      <w:color w:val="000000"/>
    </w:rPr>
  </w:style>
  <w:style w:type="character" w:customStyle="1" w:styleId="ListLabel9">
    <w:name w:val="ListLabel 9"/>
    <w:rsid w:val="00E473DA"/>
    <w:rPr>
      <w:b/>
      <w:u w:val="none"/>
    </w:rPr>
  </w:style>
  <w:style w:type="character" w:customStyle="1" w:styleId="BulletSymbols">
    <w:name w:val="Bullet Symbols"/>
    <w:rsid w:val="00E473DA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E473DA"/>
  </w:style>
  <w:style w:type="numbering" w:customStyle="1" w:styleId="WWNum1">
    <w:name w:val="WWNum1"/>
    <w:basedOn w:val="a2"/>
    <w:rsid w:val="00E473DA"/>
    <w:pPr>
      <w:numPr>
        <w:numId w:val="50"/>
      </w:numPr>
    </w:pPr>
  </w:style>
  <w:style w:type="numbering" w:customStyle="1" w:styleId="WWNum2">
    <w:name w:val="WWNum2"/>
    <w:basedOn w:val="a2"/>
    <w:rsid w:val="00E473DA"/>
    <w:pPr>
      <w:numPr>
        <w:numId w:val="49"/>
      </w:numPr>
    </w:pPr>
  </w:style>
  <w:style w:type="numbering" w:customStyle="1" w:styleId="WWNum3">
    <w:name w:val="WWNum3"/>
    <w:basedOn w:val="a2"/>
    <w:rsid w:val="00E473DA"/>
    <w:pPr>
      <w:numPr>
        <w:numId w:val="3"/>
      </w:numPr>
    </w:pPr>
  </w:style>
  <w:style w:type="numbering" w:customStyle="1" w:styleId="WWNum4">
    <w:name w:val="WWNum4"/>
    <w:basedOn w:val="a2"/>
    <w:rsid w:val="00E473DA"/>
    <w:pPr>
      <w:numPr>
        <w:numId w:val="4"/>
      </w:numPr>
    </w:pPr>
  </w:style>
  <w:style w:type="numbering" w:customStyle="1" w:styleId="WWNum5">
    <w:name w:val="WWNum5"/>
    <w:basedOn w:val="a2"/>
    <w:rsid w:val="00E473DA"/>
    <w:pPr>
      <w:numPr>
        <w:numId w:val="5"/>
      </w:numPr>
    </w:pPr>
  </w:style>
  <w:style w:type="numbering" w:customStyle="1" w:styleId="WWNum6">
    <w:name w:val="WWNum6"/>
    <w:basedOn w:val="a2"/>
    <w:rsid w:val="00E473DA"/>
    <w:pPr>
      <w:numPr>
        <w:numId w:val="6"/>
      </w:numPr>
    </w:pPr>
  </w:style>
  <w:style w:type="numbering" w:customStyle="1" w:styleId="WWNum7">
    <w:name w:val="WWNum7"/>
    <w:basedOn w:val="a2"/>
    <w:rsid w:val="00E473DA"/>
    <w:pPr>
      <w:numPr>
        <w:numId w:val="7"/>
      </w:numPr>
    </w:pPr>
  </w:style>
  <w:style w:type="numbering" w:customStyle="1" w:styleId="WWNum8">
    <w:name w:val="WWNum8"/>
    <w:basedOn w:val="a2"/>
    <w:rsid w:val="00E473DA"/>
    <w:pPr>
      <w:numPr>
        <w:numId w:val="8"/>
      </w:numPr>
    </w:pPr>
  </w:style>
  <w:style w:type="numbering" w:customStyle="1" w:styleId="WWNum9">
    <w:name w:val="WWNum9"/>
    <w:basedOn w:val="a2"/>
    <w:rsid w:val="00E473DA"/>
    <w:pPr>
      <w:numPr>
        <w:numId w:val="9"/>
      </w:numPr>
    </w:pPr>
  </w:style>
  <w:style w:type="numbering" w:customStyle="1" w:styleId="WWNum10">
    <w:name w:val="WWNum10"/>
    <w:basedOn w:val="a2"/>
    <w:rsid w:val="00E473DA"/>
    <w:pPr>
      <w:numPr>
        <w:numId w:val="10"/>
      </w:numPr>
    </w:pPr>
  </w:style>
  <w:style w:type="numbering" w:customStyle="1" w:styleId="WWNum11">
    <w:name w:val="WWNum11"/>
    <w:basedOn w:val="a2"/>
    <w:rsid w:val="00E473DA"/>
    <w:pPr>
      <w:numPr>
        <w:numId w:val="11"/>
      </w:numPr>
    </w:pPr>
  </w:style>
  <w:style w:type="numbering" w:customStyle="1" w:styleId="WWNum12">
    <w:name w:val="WWNum12"/>
    <w:basedOn w:val="a2"/>
    <w:rsid w:val="00E473DA"/>
    <w:pPr>
      <w:numPr>
        <w:numId w:val="12"/>
      </w:numPr>
    </w:pPr>
  </w:style>
  <w:style w:type="numbering" w:customStyle="1" w:styleId="WWNum13">
    <w:name w:val="WWNum13"/>
    <w:basedOn w:val="a2"/>
    <w:rsid w:val="00E473DA"/>
    <w:pPr>
      <w:numPr>
        <w:numId w:val="13"/>
      </w:numPr>
    </w:pPr>
  </w:style>
  <w:style w:type="numbering" w:customStyle="1" w:styleId="WWNum14">
    <w:name w:val="WWNum14"/>
    <w:basedOn w:val="a2"/>
    <w:rsid w:val="00E473DA"/>
    <w:pPr>
      <w:numPr>
        <w:numId w:val="14"/>
      </w:numPr>
    </w:pPr>
  </w:style>
  <w:style w:type="numbering" w:customStyle="1" w:styleId="WWNum15">
    <w:name w:val="WWNum15"/>
    <w:basedOn w:val="a2"/>
    <w:rsid w:val="00E473DA"/>
    <w:pPr>
      <w:numPr>
        <w:numId w:val="15"/>
      </w:numPr>
    </w:pPr>
  </w:style>
  <w:style w:type="numbering" w:customStyle="1" w:styleId="WWNum16">
    <w:name w:val="WWNum16"/>
    <w:basedOn w:val="a2"/>
    <w:rsid w:val="00E473DA"/>
    <w:pPr>
      <w:numPr>
        <w:numId w:val="16"/>
      </w:numPr>
    </w:pPr>
  </w:style>
  <w:style w:type="numbering" w:customStyle="1" w:styleId="WWNum17">
    <w:name w:val="WWNum17"/>
    <w:basedOn w:val="a2"/>
    <w:rsid w:val="00E473DA"/>
    <w:pPr>
      <w:numPr>
        <w:numId w:val="17"/>
      </w:numPr>
    </w:pPr>
  </w:style>
  <w:style w:type="numbering" w:customStyle="1" w:styleId="WWNum18">
    <w:name w:val="WWNum18"/>
    <w:basedOn w:val="a2"/>
    <w:rsid w:val="00E473DA"/>
    <w:pPr>
      <w:numPr>
        <w:numId w:val="18"/>
      </w:numPr>
    </w:pPr>
  </w:style>
  <w:style w:type="numbering" w:customStyle="1" w:styleId="WWNum19">
    <w:name w:val="WWNum19"/>
    <w:basedOn w:val="a2"/>
    <w:rsid w:val="00E473DA"/>
    <w:pPr>
      <w:numPr>
        <w:numId w:val="19"/>
      </w:numPr>
    </w:pPr>
  </w:style>
  <w:style w:type="numbering" w:customStyle="1" w:styleId="WWNum20">
    <w:name w:val="WWNum20"/>
    <w:basedOn w:val="a2"/>
    <w:rsid w:val="00E473DA"/>
    <w:pPr>
      <w:numPr>
        <w:numId w:val="20"/>
      </w:numPr>
    </w:pPr>
  </w:style>
  <w:style w:type="numbering" w:customStyle="1" w:styleId="WWNum21">
    <w:name w:val="WWNum21"/>
    <w:basedOn w:val="a2"/>
    <w:rsid w:val="00E473DA"/>
    <w:pPr>
      <w:numPr>
        <w:numId w:val="21"/>
      </w:numPr>
    </w:pPr>
  </w:style>
  <w:style w:type="numbering" w:customStyle="1" w:styleId="WWNum22">
    <w:name w:val="WWNum22"/>
    <w:basedOn w:val="a2"/>
    <w:rsid w:val="00E473DA"/>
    <w:pPr>
      <w:numPr>
        <w:numId w:val="22"/>
      </w:numPr>
    </w:pPr>
  </w:style>
  <w:style w:type="numbering" w:customStyle="1" w:styleId="WWNum23">
    <w:name w:val="WWNum23"/>
    <w:basedOn w:val="a2"/>
    <w:rsid w:val="00E473DA"/>
    <w:pPr>
      <w:numPr>
        <w:numId w:val="23"/>
      </w:numPr>
    </w:pPr>
  </w:style>
  <w:style w:type="numbering" w:customStyle="1" w:styleId="WWNum24">
    <w:name w:val="WWNum24"/>
    <w:basedOn w:val="a2"/>
    <w:rsid w:val="00E473DA"/>
    <w:pPr>
      <w:numPr>
        <w:numId w:val="24"/>
      </w:numPr>
    </w:pPr>
  </w:style>
  <w:style w:type="numbering" w:customStyle="1" w:styleId="WWNum25">
    <w:name w:val="WWNum25"/>
    <w:basedOn w:val="a2"/>
    <w:rsid w:val="00E473DA"/>
    <w:pPr>
      <w:numPr>
        <w:numId w:val="25"/>
      </w:numPr>
    </w:pPr>
  </w:style>
  <w:style w:type="numbering" w:customStyle="1" w:styleId="WWNum26">
    <w:name w:val="WWNum26"/>
    <w:basedOn w:val="a2"/>
    <w:rsid w:val="00E473DA"/>
    <w:pPr>
      <w:numPr>
        <w:numId w:val="26"/>
      </w:numPr>
    </w:pPr>
  </w:style>
  <w:style w:type="numbering" w:customStyle="1" w:styleId="WWNum27">
    <w:name w:val="WWNum27"/>
    <w:basedOn w:val="a2"/>
    <w:rsid w:val="00E473DA"/>
    <w:pPr>
      <w:numPr>
        <w:numId w:val="27"/>
      </w:numPr>
    </w:pPr>
  </w:style>
  <w:style w:type="numbering" w:customStyle="1" w:styleId="WWNum28">
    <w:name w:val="WWNum28"/>
    <w:basedOn w:val="a2"/>
    <w:rsid w:val="00E473DA"/>
    <w:pPr>
      <w:numPr>
        <w:numId w:val="28"/>
      </w:numPr>
    </w:pPr>
  </w:style>
  <w:style w:type="numbering" w:customStyle="1" w:styleId="WWNum29">
    <w:name w:val="WWNum29"/>
    <w:basedOn w:val="a2"/>
    <w:rsid w:val="00E473DA"/>
    <w:pPr>
      <w:numPr>
        <w:numId w:val="29"/>
      </w:numPr>
    </w:pPr>
  </w:style>
  <w:style w:type="numbering" w:customStyle="1" w:styleId="WWNum30">
    <w:name w:val="WWNum30"/>
    <w:basedOn w:val="a2"/>
    <w:rsid w:val="00E473DA"/>
    <w:pPr>
      <w:numPr>
        <w:numId w:val="30"/>
      </w:numPr>
    </w:pPr>
  </w:style>
  <w:style w:type="numbering" w:customStyle="1" w:styleId="WWNum31">
    <w:name w:val="WWNum31"/>
    <w:basedOn w:val="a2"/>
    <w:rsid w:val="00E473DA"/>
    <w:pPr>
      <w:numPr>
        <w:numId w:val="31"/>
      </w:numPr>
    </w:pPr>
  </w:style>
  <w:style w:type="numbering" w:customStyle="1" w:styleId="WWNum32">
    <w:name w:val="WWNum32"/>
    <w:basedOn w:val="a2"/>
    <w:rsid w:val="00E473DA"/>
    <w:pPr>
      <w:numPr>
        <w:numId w:val="32"/>
      </w:numPr>
    </w:pPr>
  </w:style>
  <w:style w:type="numbering" w:customStyle="1" w:styleId="WWNum33">
    <w:name w:val="WWNum33"/>
    <w:basedOn w:val="a2"/>
    <w:rsid w:val="00E473DA"/>
    <w:pPr>
      <w:numPr>
        <w:numId w:val="33"/>
      </w:numPr>
    </w:pPr>
  </w:style>
  <w:style w:type="numbering" w:customStyle="1" w:styleId="WWNum34">
    <w:name w:val="WWNum34"/>
    <w:basedOn w:val="a2"/>
    <w:rsid w:val="00E473DA"/>
    <w:pPr>
      <w:numPr>
        <w:numId w:val="34"/>
      </w:numPr>
    </w:pPr>
  </w:style>
  <w:style w:type="numbering" w:customStyle="1" w:styleId="WWNum35">
    <w:name w:val="WWNum35"/>
    <w:basedOn w:val="a2"/>
    <w:rsid w:val="00E473DA"/>
    <w:pPr>
      <w:numPr>
        <w:numId w:val="35"/>
      </w:numPr>
    </w:pPr>
  </w:style>
  <w:style w:type="numbering" w:customStyle="1" w:styleId="WWNum36">
    <w:name w:val="WWNum36"/>
    <w:basedOn w:val="a2"/>
    <w:rsid w:val="00E473DA"/>
    <w:pPr>
      <w:numPr>
        <w:numId w:val="36"/>
      </w:numPr>
    </w:pPr>
  </w:style>
  <w:style w:type="numbering" w:customStyle="1" w:styleId="WWNum37">
    <w:name w:val="WWNum37"/>
    <w:basedOn w:val="a2"/>
    <w:rsid w:val="00E473DA"/>
    <w:pPr>
      <w:numPr>
        <w:numId w:val="37"/>
      </w:numPr>
    </w:pPr>
  </w:style>
  <w:style w:type="numbering" w:customStyle="1" w:styleId="WWNum38">
    <w:name w:val="WWNum38"/>
    <w:basedOn w:val="a2"/>
    <w:rsid w:val="00E473DA"/>
    <w:pPr>
      <w:numPr>
        <w:numId w:val="38"/>
      </w:numPr>
    </w:pPr>
  </w:style>
  <w:style w:type="numbering" w:customStyle="1" w:styleId="WWNum39">
    <w:name w:val="WWNum39"/>
    <w:basedOn w:val="a2"/>
    <w:rsid w:val="00E473DA"/>
    <w:pPr>
      <w:numPr>
        <w:numId w:val="39"/>
      </w:numPr>
    </w:pPr>
  </w:style>
  <w:style w:type="numbering" w:customStyle="1" w:styleId="WWNum40">
    <w:name w:val="WWNum40"/>
    <w:basedOn w:val="a2"/>
    <w:rsid w:val="00E473DA"/>
    <w:pPr>
      <w:numPr>
        <w:numId w:val="40"/>
      </w:numPr>
    </w:pPr>
  </w:style>
  <w:style w:type="numbering" w:customStyle="1" w:styleId="WWNum41">
    <w:name w:val="WWNum41"/>
    <w:basedOn w:val="a2"/>
    <w:rsid w:val="00E473DA"/>
    <w:pPr>
      <w:numPr>
        <w:numId w:val="41"/>
      </w:numPr>
    </w:pPr>
  </w:style>
  <w:style w:type="character" w:styleId="af5">
    <w:name w:val="Subtle Emphasis"/>
    <w:basedOn w:val="a0"/>
    <w:uiPriority w:val="19"/>
    <w:qFormat/>
    <w:rsid w:val="00E473DA"/>
    <w:rPr>
      <w:i/>
      <w:iCs/>
      <w:color w:val="808080" w:themeColor="text1" w:themeTint="7F"/>
    </w:rPr>
  </w:style>
  <w:style w:type="table" w:styleId="af6">
    <w:name w:val="Table Grid"/>
    <w:basedOn w:val="a1"/>
    <w:uiPriority w:val="59"/>
    <w:rsid w:val="00E95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CD137-B574-4E14-BCB7-E068C5779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11960</Words>
  <Characters>68173</Characters>
  <Application>Microsoft Office Word</Application>
  <DocSecurity>0</DocSecurity>
  <Lines>568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ГКОУ школа I,II видов г.Таганрога</Company>
  <LinksUpToDate>false</LinksUpToDate>
  <CharactersWithSpaces>79974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14</cp:revision>
  <dcterms:created xsi:type="dcterms:W3CDTF">2018-11-22T09:17:00Z</dcterms:created>
  <dcterms:modified xsi:type="dcterms:W3CDTF">2021-04-02T05:10:00Z</dcterms:modified>
</cp:coreProperties>
</file>